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E1" w:rsidRDefault="007B2EE1">
      <w:pPr>
        <w:autoSpaceDE w:val="0"/>
        <w:autoSpaceDN w:val="0"/>
        <w:jc w:val="righ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pacing w:val="-10"/>
          <w:kern w:val="0"/>
          <w:sz w:val="22"/>
          <w:szCs w:val="22"/>
          <w:bdr w:val="single" w:sz="4" w:space="0" w:color="auto"/>
        </w:rPr>
        <w:t>元利均等弁済様式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2"/>
          <w:szCs w:val="72"/>
          <w:bdr w:val="single" w:sz="4" w:space="0" w:color="auto"/>
        </w:rPr>
      </w:pP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2"/>
          <w:szCs w:val="7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2"/>
          <w:szCs w:val="72"/>
          <w:bdr w:val="single" w:sz="4" w:space="0" w:color="auto"/>
        </w:rPr>
        <w:t>記載上の注意</w:t>
      </w:r>
    </w:p>
    <w:p w:rsidR="007B2EE1" w:rsidRPr="00F55B6C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 xml:space="preserve">　</w:t>
      </w:r>
      <w:r w:rsidRPr="00F55B6C">
        <w:rPr>
          <w:rFonts w:ascii="ＭＳ ゴシック" w:eastAsia="ＭＳ ゴシック" w:hAnsi="ＭＳ ゴシック" w:hint="eastAsia"/>
          <w:spacing w:val="-10"/>
          <w:kern w:val="0"/>
          <w:sz w:val="22"/>
          <w:szCs w:val="22"/>
        </w:rPr>
        <w:t>太枠内の該当欄について，次の注意事項を参考にして，記入又は押印してください。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 xml:space="preserve">　①は貸付を受けようとする貸付種別を選び，□に印を付けてください。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④の「申込金額」は，貸付限度額</w:t>
      </w:r>
      <w:r w:rsidR="00981F2B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及び所要額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の範囲内で，</w:t>
      </w:r>
      <w:r w:rsidR="009B118D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5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万円単位で記入してください。</w:t>
      </w:r>
    </w:p>
    <w:p w:rsidR="007B2EE1" w:rsidRDefault="007B2EE1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⑤の「期末勤勉手当から弁済」は，給料からの弁済と併せて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6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月及び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12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月の期末勤勉手当からも弁済を希望する場合に記入してください。</w:t>
      </w:r>
      <w:r w:rsidR="00BD32BA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ただ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し，期末勤勉手当から弁済する額は，借入金額の二分の一を超えない額で，かつ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30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万円以上となるよう記入してください。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⑥の「借用事由」は，該当するものに○を付けてください。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⑦の「既貸付」は，既に共済組合から貸付を受けている場合に，その貸付種別に○を付けてください。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　貸付を受けていない場合は，無に○を付けてください。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⑧の「弁済回数」は，「給料から弁済」については，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360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回（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30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年間）以内で，記入してください。</w:t>
      </w:r>
    </w:p>
    <w:p w:rsidR="007B2EE1" w:rsidRDefault="007B2EE1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　「期末勤勉手当から弁済」については，「給料から弁済」する回数を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6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で除した回数（回数未満切捨て）を記入してください。</w:t>
      </w:r>
    </w:p>
    <w:p w:rsidR="007B2EE1" w:rsidRDefault="007B2EE1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⑨の「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  <w:t>1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回当たりの弁済額」は，地方職員共済組合貸付賦金率表から，該当する賦金率を選択し，これを弁済額に乗じた額（円未満切捨て：最終回の弁済で調整します。）を記入してください。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⑭の「所属所長の意見」については，所属所長が記名押印してください。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⑮の「組合員氏名・職員番号」は，所属にあるゴム印を使用してください。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⑯の「受取金融機関名及び口座番号」は，申込人本人名義の口座としてください。</w:t>
      </w:r>
    </w:p>
    <w:p w:rsidR="007B2EE1" w:rsidRDefault="007B2EE1">
      <w:pPr>
        <w:autoSpaceDE w:val="0"/>
        <w:autoSpaceDN w:val="0"/>
        <w:spacing w:line="269" w:lineRule="exact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3"/>
          <w:szCs w:val="31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1"/>
          <w:bdr w:val="single" w:sz="4" w:space="0" w:color="auto"/>
        </w:rPr>
        <w:t>添付書類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 xml:space="preserve">　○貸付申込書に，</w:t>
      </w:r>
      <w:r w:rsidR="007E16F7"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>共通</w:t>
      </w:r>
      <w:r w:rsidR="009B118D"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>書類と，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3"/>
        </w:rPr>
        <w:t>借用事由に応じて必要な書類を添付してください。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3"/>
        </w:rPr>
      </w:pP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2"/>
          <w:bdr w:val="single" w:sz="4" w:space="0" w:color="auto"/>
        </w:rPr>
        <w:t>申込期限及び貸付日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【申込期限】毎月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6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日頃まで。（詳しくは，お問い合わせください。）</w:t>
      </w:r>
    </w:p>
    <w:p w:rsidR="007B2EE1" w:rsidRDefault="007B2EE1">
      <w:pPr>
        <w:autoSpaceDE w:val="0"/>
        <w:autoSpaceDN w:val="0"/>
        <w:ind w:left="1049" w:hangingChars="583" w:hanging="1049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【貸 付 日】申込期限の月の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28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日（</w:t>
      </w:r>
      <w:r w:rsidR="00BD32BA"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ただ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し，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2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3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4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，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12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月については</w:t>
      </w:r>
      <w:r>
        <w:rPr>
          <w:rFonts w:ascii="ＭＳ ゴシック" w:eastAsia="ＭＳ ゴシック" w:hAnsi="ＭＳ ゴシック"/>
          <w:spacing w:val="-10"/>
          <w:kern w:val="0"/>
          <w:sz w:val="20"/>
          <w:szCs w:val="22"/>
        </w:rPr>
        <w:t>25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2"/>
        </w:rPr>
        <w:t>日）。その日が，休日に当たる時は，その日以後の最も近い銀行営業日。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2"/>
          <w:szCs w:val="22"/>
        </w:rPr>
      </w:pP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  <w:bdr w:val="single" w:sz="4" w:space="0" w:color="auto"/>
        </w:rPr>
        <w:t>借用証書</w:t>
      </w:r>
    </w:p>
    <w:p w:rsidR="007B2EE1" w:rsidRDefault="007B2EE1">
      <w:pPr>
        <w:autoSpaceDE w:val="0"/>
        <w:autoSpaceDN w:val="0"/>
        <w:ind w:left="360" w:hangingChars="200" w:hanging="360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 xml:space="preserve">　○貸付申込が承認されると，貸付決定通知及び借用証書を送付します。借用証書は，指定日までに提出してください。</w:t>
      </w:r>
    </w:p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 w:val="20"/>
          <w:szCs w:val="20"/>
        </w:rPr>
      </w:pPr>
    </w:p>
    <w:p w:rsidR="00981F2B" w:rsidRDefault="00981F2B" w:rsidP="00981F2B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  <w:bdr w:val="single" w:sz="4" w:space="0" w:color="auto"/>
        </w:rPr>
        <w:t>団体信用生命保険</w:t>
      </w:r>
    </w:p>
    <w:p w:rsidR="00981F2B" w:rsidRDefault="00981F2B" w:rsidP="00981F2B">
      <w:pPr>
        <w:autoSpaceDE w:val="0"/>
        <w:autoSpaceDN w:val="0"/>
        <w:ind w:left="18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○貸付決定通知を送付する際，団体信用生命保険制度適用申込書を送付します。申込をされる場合，申込書は，指定日までに提出してください。</w:t>
      </w:r>
    </w:p>
    <w:p w:rsidR="00981F2B" w:rsidRDefault="00981F2B" w:rsidP="00981F2B">
      <w:pPr>
        <w:autoSpaceDE w:val="0"/>
        <w:autoSpaceDN w:val="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</w:p>
    <w:p w:rsidR="009B118D" w:rsidRDefault="009B118D" w:rsidP="009B118D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3"/>
          <w:szCs w:val="33"/>
          <w:bdr w:val="single" w:sz="4" w:space="0" w:color="auto"/>
        </w:rPr>
        <w:t>完了報告</w:t>
      </w:r>
    </w:p>
    <w:p w:rsidR="009B118D" w:rsidRDefault="00981F2B" w:rsidP="00981F2B">
      <w:pPr>
        <w:autoSpaceDE w:val="0"/>
        <w:autoSpaceDN w:val="0"/>
        <w:ind w:left="18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○</w:t>
      </w:r>
      <w:r w:rsidR="00F55B6C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工事の完了後，引き渡しを受けた後，</w:t>
      </w:r>
      <w:r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完了届</w:t>
      </w:r>
      <w:r w:rsidR="009B118D"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  <w:t>に借用事由に応じて必要な書類を添付して提出してください。</w:t>
      </w:r>
    </w:p>
    <w:p w:rsidR="009B118D" w:rsidRDefault="009B118D" w:rsidP="00981F2B">
      <w:pPr>
        <w:autoSpaceDE w:val="0"/>
        <w:autoSpaceDN w:val="0"/>
        <w:textAlignment w:val="auto"/>
        <w:rPr>
          <w:rFonts w:ascii="ＭＳ ゴシック" w:eastAsia="ＭＳ ゴシック" w:hAnsi="ＭＳ ゴシック" w:hint="eastAsia"/>
          <w:spacing w:val="-10"/>
          <w:kern w:val="0"/>
          <w:sz w:val="20"/>
          <w:szCs w:val="20"/>
        </w:rPr>
      </w:pPr>
    </w:p>
    <w:p w:rsidR="007B2EE1" w:rsidRDefault="00981F2B">
      <w:pPr>
        <w:autoSpaceDE w:val="0"/>
        <w:autoSpaceDN w:val="0"/>
        <w:spacing w:line="252" w:lineRule="exact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Cs w:val="20"/>
        </w:rPr>
        <w:t>【</w:t>
      </w:r>
      <w:r w:rsidR="007B2EE1">
        <w:rPr>
          <w:rFonts w:ascii="ＭＳ ゴシック" w:eastAsia="ＭＳ ゴシック" w:hAnsi="ＭＳ ゴシック" w:hint="eastAsia"/>
          <w:spacing w:val="-10"/>
          <w:kern w:val="0"/>
          <w:szCs w:val="20"/>
        </w:rPr>
        <w:t>参考】</w:t>
      </w:r>
    </w:p>
    <w:p w:rsidR="007B2EE1" w:rsidRDefault="007B2EE1">
      <w:pPr>
        <w:autoSpaceDE w:val="0"/>
        <w:autoSpaceDN w:val="0"/>
        <w:spacing w:line="252" w:lineRule="exact"/>
        <w:jc w:val="left"/>
        <w:textAlignment w:val="auto"/>
        <w:rPr>
          <w:rFonts w:ascii="ＭＳ ゴシック" w:eastAsia="ＭＳ ゴシック" w:hAnsi="ＭＳ ゴシック" w:hint="eastAsia"/>
          <w:spacing w:val="-10"/>
          <w:kern w:val="0"/>
          <w:szCs w:val="20"/>
        </w:rPr>
      </w:pPr>
      <w:r>
        <w:rPr>
          <w:rFonts w:ascii="ＭＳ ゴシック" w:eastAsia="ＭＳ ゴシック" w:hAnsi="ＭＳ ゴシック" w:hint="eastAsia"/>
          <w:spacing w:val="-10"/>
          <w:kern w:val="0"/>
          <w:szCs w:val="20"/>
        </w:rPr>
        <w:t xml:space="preserve">　住宅関連貸付の添付書類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9B118D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9B118D" w:rsidRDefault="00E770C5" w:rsidP="009B118D">
            <w:pPr>
              <w:autoSpaceDE w:val="0"/>
              <w:autoSpaceDN w:val="0"/>
              <w:spacing w:line="252" w:lineRule="exact"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借用事由</w:t>
            </w:r>
          </w:p>
        </w:tc>
        <w:tc>
          <w:tcPr>
            <w:tcW w:w="5953" w:type="dxa"/>
          </w:tcPr>
          <w:p w:rsidR="009B118D" w:rsidRDefault="009B118D" w:rsidP="009B118D">
            <w:pPr>
              <w:autoSpaceDE w:val="0"/>
              <w:autoSpaceDN w:val="0"/>
              <w:spacing w:line="252" w:lineRule="exact"/>
              <w:jc w:val="center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添　　　　　　　　付　　　　　　　　書　　　　　　　　類</w:t>
            </w:r>
          </w:p>
        </w:tc>
      </w:tr>
      <w:tr w:rsidR="009B118D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552" w:type="dxa"/>
          </w:tcPr>
          <w:p w:rsidR="009B118D" w:rsidRDefault="009B118D" w:rsidP="009B118D">
            <w:pPr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新築</w:t>
            </w:r>
          </w:p>
        </w:tc>
        <w:tc>
          <w:tcPr>
            <w:tcW w:w="5953" w:type="dxa"/>
            <w:vMerge w:val="restart"/>
          </w:tcPr>
          <w:p w:rsidR="00981F2B" w:rsidRDefault="00981F2B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○共通書類</w:t>
            </w:r>
          </w:p>
          <w:p w:rsidR="009B118D" w:rsidRDefault="00981F2B" w:rsidP="00981F2B">
            <w:pPr>
              <w:autoSpaceDE w:val="0"/>
              <w:autoSpaceDN w:val="0"/>
              <w:ind w:firstLineChars="100" w:firstLine="16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 xml:space="preserve">１　</w:t>
            </w:r>
            <w:r w:rsidR="009B118D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個人情報の取扱</w:t>
            </w:r>
            <w:r w:rsidR="00E770C5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い</w:t>
            </w:r>
            <w:r w:rsidR="009B118D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に関する同意書</w:t>
            </w:r>
          </w:p>
          <w:p w:rsidR="009B118D" w:rsidRDefault="00981F2B" w:rsidP="00981F2B">
            <w:pPr>
              <w:autoSpaceDE w:val="0"/>
              <w:autoSpaceDN w:val="0"/>
              <w:ind w:firstLineChars="100" w:firstLine="16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 xml:space="preserve">２　</w:t>
            </w:r>
            <w:r w:rsidR="009B118D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借入状況等申告書</w:t>
            </w: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（表・裏）</w:t>
            </w:r>
          </w:p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○</w:t>
            </w:r>
            <w:r w:rsidR="00E770C5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借用事由</w:t>
            </w: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に応じて必要な書類</w:t>
            </w:r>
          </w:p>
        </w:tc>
      </w:tr>
      <w:tr w:rsidR="009B118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52" w:type="dxa"/>
          </w:tcPr>
          <w:p w:rsidR="009B118D" w:rsidRDefault="009B118D" w:rsidP="009B118D">
            <w:pPr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購入</w:t>
            </w:r>
          </w:p>
          <w:p w:rsidR="009B118D" w:rsidRDefault="009B118D" w:rsidP="009B118D">
            <w:pPr>
              <w:autoSpaceDE w:val="0"/>
              <w:autoSpaceDN w:val="0"/>
              <w:spacing w:line="252" w:lineRule="exact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(</w:t>
            </w:r>
            <w:r w:rsidR="00E770C5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土地付住宅及び区分所有物件</w:t>
            </w: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)</w:t>
            </w:r>
          </w:p>
        </w:tc>
        <w:tc>
          <w:tcPr>
            <w:tcW w:w="5953" w:type="dxa"/>
            <w:vMerge/>
          </w:tcPr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/>
                <w:spacing w:val="-10"/>
                <w:kern w:val="0"/>
                <w:sz w:val="18"/>
                <w:szCs w:val="20"/>
              </w:rPr>
            </w:pPr>
          </w:p>
        </w:tc>
      </w:tr>
      <w:tr w:rsidR="009B118D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552" w:type="dxa"/>
          </w:tcPr>
          <w:p w:rsidR="009B118D" w:rsidRDefault="00E770C5" w:rsidP="009B118D">
            <w:pPr>
              <w:autoSpaceDE w:val="0"/>
              <w:autoSpaceDN w:val="0"/>
              <w:spacing w:line="252" w:lineRule="exact"/>
              <w:jc w:val="left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住宅の</w:t>
            </w:r>
            <w:r w:rsidR="009B118D"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敷地の取得</w:t>
            </w:r>
          </w:p>
        </w:tc>
        <w:tc>
          <w:tcPr>
            <w:tcW w:w="5953" w:type="dxa"/>
            <w:vMerge/>
          </w:tcPr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</w:tc>
      </w:tr>
      <w:tr w:rsidR="009B118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552" w:type="dxa"/>
          </w:tcPr>
          <w:p w:rsidR="009B118D" w:rsidRDefault="009B118D" w:rsidP="009B118D">
            <w:pPr>
              <w:autoSpaceDE w:val="0"/>
              <w:autoSpaceDN w:val="0"/>
              <w:spacing w:line="252" w:lineRule="exact"/>
              <w:jc w:val="left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増築又は改築</w:t>
            </w:r>
          </w:p>
        </w:tc>
        <w:tc>
          <w:tcPr>
            <w:tcW w:w="5953" w:type="dxa"/>
            <w:vMerge/>
          </w:tcPr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</w:tc>
      </w:tr>
      <w:tr w:rsidR="009B118D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2552" w:type="dxa"/>
            <w:tcBorders>
              <w:bottom w:val="single" w:sz="4" w:space="0" w:color="auto"/>
            </w:tcBorders>
          </w:tcPr>
          <w:p w:rsidR="009B118D" w:rsidRDefault="009B118D" w:rsidP="009B118D">
            <w:pPr>
              <w:autoSpaceDE w:val="0"/>
              <w:autoSpaceDN w:val="0"/>
              <w:spacing w:line="252" w:lineRule="exact"/>
              <w:jc w:val="left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  <w:t>修理</w:t>
            </w:r>
          </w:p>
        </w:tc>
        <w:tc>
          <w:tcPr>
            <w:tcW w:w="5953" w:type="dxa"/>
            <w:vMerge/>
          </w:tcPr>
          <w:p w:rsidR="009B118D" w:rsidRDefault="009B118D" w:rsidP="009B118D">
            <w:pPr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hint="eastAsia"/>
                <w:spacing w:val="-10"/>
                <w:kern w:val="0"/>
                <w:sz w:val="18"/>
                <w:szCs w:val="20"/>
              </w:rPr>
            </w:pPr>
          </w:p>
        </w:tc>
      </w:tr>
    </w:tbl>
    <w:p w:rsidR="007B2EE1" w:rsidRDefault="007B2EE1">
      <w:pPr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spacing w:val="-10"/>
          <w:kern w:val="0"/>
          <w:szCs w:val="20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21"/>
      </w:tblGrid>
      <w:tr w:rsidR="007B2EE1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8421" w:type="dxa"/>
            <w:vAlign w:val="center"/>
          </w:tcPr>
          <w:p w:rsidR="007B2EE1" w:rsidRDefault="007B2EE1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hint="eastAsia"/>
                <w:kern w:val="0"/>
                <w:sz w:val="18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4"/>
              </w:rPr>
              <w:t>（この欄は記入しないでください。）　　　　　　（在職年数　　　年）</w:t>
            </w:r>
          </w:p>
          <w:p w:rsidR="007B2EE1" w:rsidRDefault="007B2EE1">
            <w:pPr>
              <w:autoSpaceDE w:val="0"/>
              <w:autoSpaceDN w:val="0"/>
              <w:textAlignment w:val="auto"/>
              <w:rPr>
                <w:rFonts w:ascii="ＭＳ ゴシック" w:eastAsia="ＭＳ ゴシック" w:hAnsi="ＭＳ ゴシック" w:hint="eastAsia"/>
                <w:kern w:val="0"/>
                <w:sz w:val="20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24"/>
              </w:rPr>
              <w:t>貸付限度額＝（給与月額　　　　　　　　　　）×（乗率　　　　　　）＝（　　　　　　　　　円）</w:t>
            </w:r>
          </w:p>
        </w:tc>
      </w:tr>
    </w:tbl>
    <w:p w:rsidR="007B2EE1" w:rsidRDefault="007B2EE1">
      <w:pPr>
        <w:autoSpaceDE w:val="0"/>
        <w:autoSpaceDN w:val="0"/>
        <w:jc w:val="left"/>
        <w:textAlignment w:val="auto"/>
        <w:rPr>
          <w:kern w:val="0"/>
        </w:rPr>
      </w:pPr>
    </w:p>
    <w:sectPr w:rsidR="007B2EE1">
      <w:pgSz w:w="11907" w:h="16840" w:code="9"/>
      <w:pgMar w:top="851" w:right="170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C0B"/>
    <w:multiLevelType w:val="hybridMultilevel"/>
    <w:tmpl w:val="C168355E"/>
    <w:lvl w:ilvl="0" w:tplc="12C22398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EE1"/>
    <w:rsid w:val="007B2EE1"/>
    <w:rsid w:val="007E16F7"/>
    <w:rsid w:val="00981F2B"/>
    <w:rsid w:val="009B118D"/>
    <w:rsid w:val="00BD32BA"/>
    <w:rsid w:val="00CE1692"/>
    <w:rsid w:val="00E770C5"/>
    <w:rsid w:val="00EC592A"/>
    <w:rsid w:val="00F5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元利均等弁済様式</vt:lpstr>
      <vt:lpstr>元利均等弁済様式</vt:lpstr>
    </vt:vector>
  </TitlesOfParts>
  <Company>広島県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元利均等弁済様式</dc:title>
  <dc:creator>広島県</dc:creator>
  <cp:lastModifiedBy>fukuhara</cp:lastModifiedBy>
  <cp:revision>2</cp:revision>
  <cp:lastPrinted>2007-11-09T02:33:00Z</cp:lastPrinted>
  <dcterms:created xsi:type="dcterms:W3CDTF">2013-11-24T00:51:00Z</dcterms:created>
  <dcterms:modified xsi:type="dcterms:W3CDTF">2013-11-24T00:51:00Z</dcterms:modified>
</cp:coreProperties>
</file>