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F6" w:rsidRPr="00A75A67" w:rsidRDefault="00C938EA" w:rsidP="0098624C">
      <w:pPr>
        <w:spacing w:line="240" w:lineRule="exact"/>
        <w:ind w:firstLineChars="250" w:firstLine="482"/>
        <w:rPr>
          <w:rFonts w:ascii="ＭＳ ゴシック" w:eastAsia="ＭＳ ゴシック"/>
        </w:rPr>
      </w:pPr>
      <w:r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26930" wp14:editId="135A1D06">
                <wp:simplePos x="0" y="0"/>
                <wp:positionH relativeFrom="page">
                  <wp:posOffset>476250</wp:posOffset>
                </wp:positionH>
                <wp:positionV relativeFrom="page">
                  <wp:posOffset>342900</wp:posOffset>
                </wp:positionV>
                <wp:extent cx="1009650" cy="361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95" w:rsidRDefault="00F02A95" w:rsidP="007B29C2">
                            <w:pPr>
                              <w:rPr>
                                <w:rFonts w:eastAsia="ＭＳ 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ｺ—</w:t>
                            </w:r>
                            <w:r w:rsidR="0098624C"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6</w:t>
                            </w:r>
                          </w:p>
                          <w:p w:rsidR="00F02A95" w:rsidRPr="00FD5EC3" w:rsidRDefault="00F02A95" w:rsidP="007B29C2">
                            <w:pPr>
                              <w:rPr>
                                <w:rFonts w:eastAsia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02A95" w:rsidRDefault="00F02A95" w:rsidP="007B29C2">
                            <w:pPr>
                              <w:rPr>
                                <w:rFonts w:eastAsia="ＭＳ ゴシック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.5pt;margin-top:27pt;width:7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" strokeweight=".5pt">
                <v:stroke dashstyle="1 1" endcap="round"/>
                <v:textbox inset="5.85pt,.7pt,5.85pt,.7pt">
                  <w:txbxContent>
                    <w:p w:rsidR="00F02A95" w:rsidRDefault="00F02A95" w:rsidP="007B29C2">
                      <w:pPr>
                        <w:rPr>
                          <w:rFonts w:eastAsia="ＭＳ ゴシック"/>
                          <w:b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ｺ—</w:t>
                      </w:r>
                      <w:r w:rsidR="0098624C">
                        <w:rPr>
                          <w:rFonts w:eastAsia="ＭＳ ゴシック" w:hint="eastAsia"/>
                          <w:b/>
                          <w:sz w:val="40"/>
                        </w:rPr>
                        <w:t>6</w:t>
                      </w:r>
                    </w:p>
                    <w:p w:rsidR="00F02A95" w:rsidRPr="00FD5EC3" w:rsidRDefault="00F02A95" w:rsidP="007B29C2">
                      <w:pPr>
                        <w:rPr>
                          <w:rFonts w:eastAsia="ＭＳ ゴシック"/>
                          <w:b/>
                          <w:sz w:val="16"/>
                          <w:szCs w:val="16"/>
                        </w:rPr>
                      </w:pPr>
                    </w:p>
                    <w:p w:rsidR="00F02A95" w:rsidRDefault="00F02A95" w:rsidP="007B29C2">
                      <w:pPr>
                        <w:rPr>
                          <w:rFonts w:eastAsia="ＭＳ ゴシック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4D8B" w:rsidRPr="00A44D8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1826B5" wp14:editId="509191B8">
                <wp:simplePos x="0" y="0"/>
                <wp:positionH relativeFrom="column">
                  <wp:posOffset>3401060</wp:posOffset>
                </wp:positionH>
                <wp:positionV relativeFrom="paragraph">
                  <wp:posOffset>-71120</wp:posOffset>
                </wp:positionV>
                <wp:extent cx="3352800" cy="2762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68F6" w:rsidRPr="00A44D8B" w:rsidRDefault="003B65E5" w:rsidP="00A44D8B">
                            <w:pPr>
                              <w:ind w:firstLineChars="200" w:firstLine="386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対象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(</w:t>
                            </w:r>
                            <w:r w:rsidR="00254D65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時間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)</w:t>
                            </w:r>
                            <w:r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：</w:t>
                            </w:r>
                            <w:r w:rsidR="00F7425B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概ね</w:t>
                            </w:r>
                            <w:r w:rsidR="00407C92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２</w:t>
                            </w:r>
                            <w:r w:rsidR="005B20BE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，３歳</w:t>
                            </w:r>
                            <w:r w:rsidR="00254D65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～６歳児の親</w:t>
                            </w:r>
                            <w:r w:rsidR="00F168F6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　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(</w:t>
                            </w:r>
                            <w:r w:rsidR="00E815B7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5</w:t>
                            </w:r>
                            <w:r w:rsidR="00F168F6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0分</w:t>
                            </w:r>
                            <w:r w:rsidR="00254D65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程度</w:t>
                            </w:r>
                            <w:r w:rsidR="003E45D1" w:rsidRPr="00A44D8B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67.8pt;margin-top:-5.6pt;width:264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" filled="f" stroked="f">
                <v:textbox>
                  <w:txbxContent>
                    <w:p w:rsidR="00F168F6" w:rsidRPr="00A44D8B" w:rsidRDefault="003B65E5" w:rsidP="00A44D8B">
                      <w:pPr>
                        <w:ind w:firstLineChars="200" w:firstLine="386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対象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(</w:t>
                      </w:r>
                      <w:r w:rsidR="00254D65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時間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)</w:t>
                      </w:r>
                      <w:r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：</w:t>
                      </w:r>
                      <w:r w:rsidR="00F7425B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概ね</w:t>
                      </w:r>
                      <w:r w:rsidR="00407C92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２</w:t>
                      </w:r>
                      <w:r w:rsidR="005B20BE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，３歳</w:t>
                      </w:r>
                      <w:r w:rsidR="00254D65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～６歳児の親</w:t>
                      </w:r>
                      <w:r w:rsidR="00F168F6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　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(</w:t>
                      </w:r>
                      <w:r w:rsidR="00E815B7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5</w:t>
                      </w:r>
                      <w:r w:rsidR="00F168F6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0分</w:t>
                      </w:r>
                      <w:r w:rsidR="00254D65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程度</w:t>
                      </w:r>
                      <w:r w:rsidR="003E45D1" w:rsidRPr="00A44D8B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68F6" w:rsidRPr="00A44D8B">
        <w:rPr>
          <w:rFonts w:ascii="ＭＳ ゴシック" w:eastAsia="ＭＳ ゴシック" w:hint="eastAsia"/>
        </w:rPr>
        <w:t>＜親子コミュニケーション</w:t>
      </w:r>
      <w:r w:rsidR="009B1030" w:rsidRPr="00A44D8B">
        <w:rPr>
          <w:rFonts w:ascii="ＭＳ ゴシック" w:eastAsia="ＭＳ ゴシック" w:hint="eastAsia"/>
        </w:rPr>
        <w:t>応援</w:t>
      </w:r>
      <w:r w:rsidR="00F168F6" w:rsidRPr="00A44D8B">
        <w:rPr>
          <w:rFonts w:ascii="ＭＳ ゴシック" w:eastAsia="ＭＳ ゴシック" w:hint="eastAsia"/>
        </w:rPr>
        <w:t>編＞</w:t>
      </w:r>
    </w:p>
    <w:p w:rsidR="00F168F6" w:rsidRPr="00A75A67" w:rsidRDefault="00591E63" w:rsidP="00F168F6">
      <w:pPr>
        <w:spacing w:line="240" w:lineRule="exact"/>
        <w:jc w:val="right"/>
        <w:rPr>
          <w:rFonts w:ascii="ＭＳ ゴシック" w:eastAsia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4F89B" wp14:editId="54E24180">
                <wp:simplePos x="0" y="0"/>
                <wp:positionH relativeFrom="column">
                  <wp:posOffset>295910</wp:posOffset>
                </wp:positionH>
                <wp:positionV relativeFrom="paragraph">
                  <wp:posOffset>14605</wp:posOffset>
                </wp:positionV>
                <wp:extent cx="6457950" cy="40005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168F6" w:rsidRPr="0098624C" w:rsidRDefault="0098624C" w:rsidP="0098624C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862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指示より支持してみよう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23.3pt;margin-top:1.15pt;width:508.5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">
                <v:textbox inset="5.85pt,.7pt,5.85pt,.7pt">
                  <w:txbxContent>
                    <w:p w:rsidR="00F168F6" w:rsidRPr="0098624C" w:rsidRDefault="0098624C" w:rsidP="0098624C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98624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指示より支持してみよう</w:t>
                      </w:r>
                    </w:p>
                  </w:txbxContent>
                </v:textbox>
              </v:roundrect>
            </w:pict>
          </mc:Fallback>
        </mc:AlternateContent>
      </w:r>
      <w:r w:rsidR="00F168F6" w:rsidRPr="00A75A67">
        <w:rPr>
          <w:rFonts w:ascii="ＭＳ ゴシック" w:eastAsia="ＭＳ ゴシック" w:hint="eastAsia"/>
        </w:rPr>
        <w:t xml:space="preserve">　　　　　　　　　</w:t>
      </w:r>
    </w:p>
    <w:p w:rsidR="00F168F6" w:rsidRPr="00A75A67" w:rsidRDefault="00F168F6" w:rsidP="00F168F6">
      <w:pPr>
        <w:spacing w:line="220" w:lineRule="exact"/>
        <w:rPr>
          <w:rFonts w:ascii="ＭＳ ゴシック" w:eastAsia="ＭＳ ゴシック"/>
          <w:b/>
        </w:rPr>
      </w:pPr>
    </w:p>
    <w:p w:rsidR="00A44D8B" w:rsidRDefault="00A44D8B" w:rsidP="00A44D8B">
      <w:pPr>
        <w:spacing w:line="240" w:lineRule="exact"/>
        <w:ind w:leftChars="200" w:left="1201" w:hangingChars="446" w:hanging="815"/>
        <w:rPr>
          <w:rFonts w:ascii="ＭＳ ゴシック" w:eastAsia="ＭＳ ゴシック"/>
          <w:sz w:val="20"/>
          <w:szCs w:val="20"/>
        </w:rPr>
      </w:pPr>
    </w:p>
    <w:p w:rsidR="00F168F6" w:rsidRPr="009F706B" w:rsidRDefault="00F168F6" w:rsidP="009F551E">
      <w:pPr>
        <w:spacing w:line="240" w:lineRule="exact"/>
        <w:ind w:leftChars="200" w:left="1384" w:hangingChars="546" w:hanging="998"/>
        <w:rPr>
          <w:rFonts w:ascii="ＭＳ ゴシック" w:eastAsia="ＭＳ ゴシック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【ねらい】</w:t>
      </w:r>
      <w:r w:rsidR="00C06481">
        <w:rPr>
          <w:rFonts w:ascii="ＭＳ ゴシック" w:eastAsia="ＭＳ ゴシック" w:hint="eastAsia"/>
          <w:sz w:val="20"/>
          <w:szCs w:val="20"/>
        </w:rPr>
        <w:t xml:space="preserve">  </w:t>
      </w:r>
      <w:r w:rsidR="00C82DDC" w:rsidRPr="00A44D8B">
        <w:rPr>
          <w:rFonts w:ascii="ＭＳ ゴシック" w:eastAsia="ＭＳ ゴシック" w:hint="eastAsia"/>
          <w:sz w:val="20"/>
          <w:szCs w:val="20"/>
        </w:rPr>
        <w:t>子供</w:t>
      </w:r>
      <w:r w:rsidR="00795EE8">
        <w:rPr>
          <w:rFonts w:ascii="ＭＳ ゴシック" w:eastAsia="ＭＳ ゴシック" w:hint="eastAsia"/>
          <w:sz w:val="20"/>
          <w:szCs w:val="20"/>
        </w:rPr>
        <w:t>が自分で考えたり，試したりする行動を</w:t>
      </w:r>
      <w:r w:rsidR="009F706B">
        <w:rPr>
          <w:rFonts w:ascii="ＭＳ ゴシック" w:eastAsia="ＭＳ ゴシック" w:hint="eastAsia"/>
          <w:sz w:val="20"/>
          <w:szCs w:val="20"/>
        </w:rPr>
        <w:t>父親が</w:t>
      </w:r>
      <w:r w:rsidR="00795EE8">
        <w:rPr>
          <w:rFonts w:ascii="ＭＳ ゴシック" w:eastAsia="ＭＳ ゴシック" w:hint="eastAsia"/>
          <w:sz w:val="20"/>
          <w:szCs w:val="20"/>
        </w:rPr>
        <w:t>見守る</w:t>
      </w:r>
      <w:r w:rsidR="00766F0D" w:rsidRPr="00A44D8B">
        <w:rPr>
          <w:rFonts w:ascii="ＭＳ ゴシック" w:eastAsia="ＭＳ ゴシック" w:hint="eastAsia"/>
          <w:sz w:val="20"/>
          <w:szCs w:val="20"/>
        </w:rPr>
        <w:t>マンガを通して，</w:t>
      </w:r>
      <w:r w:rsidR="009F551E">
        <w:rPr>
          <w:rFonts w:ascii="ＭＳ ゴシック" w:eastAsia="ＭＳ ゴシック" w:hint="eastAsia"/>
          <w:sz w:val="20"/>
          <w:szCs w:val="20"/>
        </w:rPr>
        <w:t>見守る</w:t>
      </w:r>
      <w:r w:rsidR="00461DAD" w:rsidRPr="00A44D8B">
        <w:rPr>
          <w:rFonts w:ascii="ＭＳ ゴシック" w:eastAsia="ＭＳ ゴシック" w:hint="eastAsia"/>
          <w:sz w:val="20"/>
          <w:szCs w:val="20"/>
        </w:rPr>
        <w:t>こと</w:t>
      </w:r>
      <w:r w:rsidR="00AE25AE" w:rsidRPr="00A44D8B">
        <w:rPr>
          <w:rFonts w:ascii="ＭＳ ゴシック" w:eastAsia="ＭＳ ゴシック" w:hint="eastAsia"/>
          <w:sz w:val="20"/>
          <w:szCs w:val="20"/>
        </w:rPr>
        <w:t>の</w:t>
      </w:r>
      <w:r w:rsidR="00461DAD" w:rsidRPr="00A44D8B">
        <w:rPr>
          <w:rFonts w:ascii="ＭＳ ゴシック" w:eastAsia="ＭＳ ゴシック" w:hint="eastAsia"/>
          <w:sz w:val="20"/>
          <w:szCs w:val="20"/>
        </w:rPr>
        <w:t>大切さについて考える</w:t>
      </w:r>
      <w:r w:rsidR="004F5FD2" w:rsidRPr="00A44D8B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。</w:t>
      </w:r>
    </w:p>
    <w:p w:rsidR="00E83011" w:rsidRPr="00A44D8B" w:rsidRDefault="00F168F6" w:rsidP="00A44D8B">
      <w:pPr>
        <w:spacing w:line="240" w:lineRule="exact"/>
        <w:ind w:leftChars="200" w:left="1653" w:hangingChars="693" w:hanging="1267"/>
        <w:rPr>
          <w:rFonts w:ascii="ＭＳ ゴシック" w:eastAsia="ＭＳ ゴシック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【準備物】</w:t>
      </w:r>
      <w:r w:rsidR="004841C8">
        <w:rPr>
          <w:rFonts w:ascii="ＭＳ ゴシック" w:eastAsia="ＭＳ ゴシック" w:hint="eastAsia"/>
          <w:sz w:val="20"/>
          <w:szCs w:val="20"/>
        </w:rPr>
        <w:t xml:space="preserve">　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学習者：筆記用具</w:t>
      </w:r>
    </w:p>
    <w:p w:rsidR="00F168F6" w:rsidRPr="00A44D8B" w:rsidRDefault="00F168F6" w:rsidP="004841C8">
      <w:pPr>
        <w:spacing w:line="240" w:lineRule="exact"/>
        <w:ind w:firstLineChars="800" w:firstLine="1462"/>
        <w:rPr>
          <w:rFonts w:ascii="ＭＳ ゴシック" w:eastAsia="ＭＳ ゴシック"/>
          <w:sz w:val="20"/>
          <w:szCs w:val="20"/>
        </w:rPr>
      </w:pPr>
      <w:r w:rsidRPr="00A44D8B">
        <w:rPr>
          <w:rFonts w:ascii="ＭＳ ゴシック" w:eastAsia="ＭＳ ゴシック" w:hint="eastAsia"/>
          <w:sz w:val="20"/>
          <w:szCs w:val="20"/>
        </w:rPr>
        <w:t>主催者：</w:t>
      </w:r>
      <w:r w:rsidR="00E815B7" w:rsidRPr="00A44D8B">
        <w:rPr>
          <w:rFonts w:ascii="ＭＳ ゴシック" w:eastAsia="ＭＳ ゴシック" w:hint="eastAsia"/>
          <w:sz w:val="20"/>
          <w:szCs w:val="20"/>
        </w:rPr>
        <w:t>名札，</w:t>
      </w:r>
      <w:r w:rsidRPr="00A44D8B">
        <w:rPr>
          <w:rFonts w:ascii="ＭＳ ゴシック" w:eastAsia="ＭＳ ゴシック" w:hint="eastAsia"/>
          <w:sz w:val="20"/>
          <w:szCs w:val="20"/>
        </w:rPr>
        <w:t>ワークシート，</w:t>
      </w:r>
      <w:r w:rsidR="00E815B7" w:rsidRPr="00A44D8B">
        <w:rPr>
          <w:rFonts w:ascii="ＭＳ ゴシック" w:eastAsia="ＭＳ ゴシック" w:hint="eastAsia"/>
          <w:sz w:val="20"/>
          <w:szCs w:val="20"/>
        </w:rPr>
        <w:t>模造紙，付箋紙，フェルトペン(裏写りのしないもの)，</w:t>
      </w:r>
      <w:r w:rsidR="00E83011" w:rsidRPr="00A44D8B">
        <w:rPr>
          <w:rFonts w:ascii="ＭＳ ゴシック" w:eastAsia="ＭＳ ゴシック" w:hint="eastAsia"/>
          <w:sz w:val="20"/>
          <w:szCs w:val="20"/>
        </w:rPr>
        <w:t>アンケート用紙</w:t>
      </w:r>
    </w:p>
    <w:tbl>
      <w:tblPr>
        <w:tblW w:w="1034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119"/>
        <w:gridCol w:w="4677"/>
        <w:gridCol w:w="1701"/>
      </w:tblGrid>
      <w:tr w:rsidR="00F168F6" w:rsidRPr="00A44D8B" w:rsidTr="00A44D8B">
        <w:trPr>
          <w:trHeight w:val="7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時　間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アクティビティの展開例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留　　意　　点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備　考</w:t>
            </w:r>
          </w:p>
        </w:tc>
      </w:tr>
      <w:tr w:rsidR="007F74AA" w:rsidRPr="00A44D8B" w:rsidTr="00A44D8B">
        <w:trPr>
          <w:cantSplit/>
          <w:trHeight w:val="250"/>
        </w:trPr>
        <w:tc>
          <w:tcPr>
            <w:tcW w:w="850" w:type="dxa"/>
            <w:tcBorders>
              <w:top w:val="double" w:sz="4" w:space="0" w:color="auto"/>
            </w:tcBorders>
          </w:tcPr>
          <w:p w:rsidR="007F74AA" w:rsidRPr="00A44D8B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7F74AA" w:rsidRPr="00A44D8B" w:rsidRDefault="000F0F6C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名札付け（来た順に）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7F74AA" w:rsidRPr="00A44D8B" w:rsidRDefault="007F74AA" w:rsidP="007F74AA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○全員が名札をつける。（ニックネーム可）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9072C5" w:rsidRDefault="009072C5" w:rsidP="00A44D8B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</w:p>
          <w:p w:rsidR="007F74AA" w:rsidRPr="00A44D8B" w:rsidRDefault="007F74AA" w:rsidP="00A44D8B">
            <w:pPr>
              <w:spacing w:line="240" w:lineRule="exact"/>
              <w:ind w:left="230" w:hangingChars="126" w:hanging="23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※スケジュールを板書しておく。</w:t>
            </w:r>
          </w:p>
          <w:p w:rsidR="00F07935" w:rsidRPr="00A44D8B" w:rsidRDefault="00F07935" w:rsidP="00A44D8B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※机は４～５人程度の小グループ</w:t>
            </w:r>
          </w:p>
          <w:p w:rsidR="00F11C2C" w:rsidRPr="00A44D8B" w:rsidRDefault="00F11C2C" w:rsidP="00A44D8B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A44D8B" w:rsidTr="00A44D8B">
        <w:trPr>
          <w:cantSplit/>
          <w:trHeight w:val="469"/>
        </w:trPr>
        <w:tc>
          <w:tcPr>
            <w:tcW w:w="850" w:type="dxa"/>
          </w:tcPr>
          <w:p w:rsidR="007F74AA" w:rsidRPr="00A44D8B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A44D8B" w:rsidRDefault="007F74AA" w:rsidP="00E815B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E815B7" w:rsidRPr="00A44D8B">
              <w:rPr>
                <w:rFonts w:ascii="ＭＳ ゴシック" w:eastAsia="ＭＳ ゴシック" w:hint="eastAsia"/>
                <w:sz w:val="20"/>
                <w:szCs w:val="20"/>
              </w:rPr>
              <w:t>３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E528D5" w:rsidRPr="00A44D8B" w:rsidRDefault="007F74AA" w:rsidP="00A44D8B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○ファシリテーター（学習支援者）　自己紹介，</w:t>
            </w:r>
            <w:r w:rsidR="005502C3" w:rsidRPr="00A44D8B">
              <w:rPr>
                <w:rFonts w:ascii="ＭＳ ゴシック" w:eastAsia="ＭＳ ゴシック" w:hint="eastAsia"/>
                <w:sz w:val="20"/>
                <w:szCs w:val="20"/>
              </w:rPr>
              <w:t>主旨・ルールなど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説明。</w:t>
            </w:r>
          </w:p>
          <w:p w:rsidR="007F74AA" w:rsidRPr="00A44D8B" w:rsidRDefault="007F74AA" w:rsidP="005502C3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</w:tcPr>
          <w:p w:rsidR="007F74AA" w:rsidRPr="00A44D8B" w:rsidRDefault="007F74AA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○和やかな雰囲気づくり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を心がける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7F74AA" w:rsidRPr="00A44D8B" w:rsidRDefault="007F74AA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○写真を撮る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時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前もって</w:t>
            </w:r>
            <w:r w:rsidR="00A44D8B">
              <w:rPr>
                <w:rFonts w:ascii="ＭＳ ゴシック" w:eastAsia="ＭＳ ゴシック" w:hint="eastAsia"/>
                <w:sz w:val="20"/>
                <w:szCs w:val="20"/>
              </w:rPr>
              <w:t>許可を得る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337449" w:rsidRDefault="005502C3" w:rsidP="00337449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「親子コミ」三つの特長(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親等の悩みに対応，子供</w:t>
            </w:r>
            <w:r w:rsidR="00F11C2C" w:rsidRPr="00A44D8B">
              <w:rPr>
                <w:rFonts w:ascii="ＭＳ ゴシック" w:eastAsia="ＭＳ ゴシック" w:hint="eastAsia"/>
                <w:sz w:val="20"/>
                <w:szCs w:val="20"/>
              </w:rPr>
              <w:t>の気持ちを理解し自己を振り返る，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具体</w:t>
            </w:r>
            <w:r w:rsidR="002934ED">
              <w:rPr>
                <w:rFonts w:ascii="ＭＳ ゴシック" w:eastAsia="ＭＳ ゴシック" w:hint="eastAsia"/>
                <w:sz w:val="20"/>
                <w:szCs w:val="20"/>
              </w:rPr>
              <w:t>的な子供との接し方についての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情報提供)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をファシリテーターが理解した上で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，「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の気持ちに共感した接し方，コミュニケーションの方法を</w:t>
            </w:r>
            <w:r w:rsidR="000C50BB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具体的に</w:t>
            </w:r>
            <w:r w:rsidR="009048AD" w:rsidRPr="00A44D8B">
              <w:rPr>
                <w:rFonts w:ascii="ＭＳ ゴシック" w:eastAsia="ＭＳ ゴシック" w:hint="eastAsia"/>
                <w:sz w:val="20"/>
                <w:szCs w:val="20"/>
              </w:rPr>
              <w:t>みんなで</w:t>
            </w:r>
            <w:r w:rsidR="001E6935" w:rsidRPr="00A44D8B">
              <w:rPr>
                <w:rFonts w:ascii="ＭＳ ゴシック" w:eastAsia="ＭＳ ゴシック" w:hint="eastAsia"/>
                <w:sz w:val="20"/>
                <w:szCs w:val="20"/>
              </w:rPr>
              <w:t>学びましょう」などと参加者に呼びかけ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進</w:t>
            </w:r>
            <w:r w:rsidR="00A44D8B">
              <w:rPr>
                <w:rFonts w:ascii="ＭＳ ゴシック" w:eastAsia="ＭＳ ゴシック" w:hint="eastAsia"/>
                <w:sz w:val="20"/>
                <w:szCs w:val="20"/>
              </w:rPr>
              <w:t>め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る。</w:t>
            </w:r>
          </w:p>
          <w:p w:rsidR="00337449" w:rsidRPr="00A44D8B" w:rsidRDefault="00337449" w:rsidP="00337449">
            <w:pPr>
              <w:spacing w:line="16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A44D8B" w:rsidRDefault="007F74AA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7F74AA" w:rsidRPr="00A44D8B" w:rsidTr="00337449">
        <w:trPr>
          <w:cantSplit/>
          <w:trHeight w:val="2128"/>
        </w:trPr>
        <w:tc>
          <w:tcPr>
            <w:tcW w:w="850" w:type="dxa"/>
          </w:tcPr>
          <w:p w:rsidR="007F74AA" w:rsidRPr="00A44D8B" w:rsidRDefault="007F74AA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7F74AA" w:rsidRPr="00A44D8B" w:rsidRDefault="007F74AA" w:rsidP="00E815B7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E815B7" w:rsidRPr="00A44D8B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7F74AA" w:rsidRPr="00A44D8B" w:rsidRDefault="00961788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b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アイスブレイク（雰囲気づくり）</w:t>
            </w:r>
          </w:p>
          <w:p w:rsidR="007F74AA" w:rsidRPr="00A44D8B" w:rsidRDefault="007F74AA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「</w:t>
            </w:r>
            <w:r w:rsidR="00961788">
              <w:rPr>
                <w:rFonts w:ascii="ＭＳ ゴシック" w:eastAsia="ＭＳ ゴシック" w:hint="eastAsia"/>
                <w:sz w:val="20"/>
                <w:szCs w:val="20"/>
              </w:rPr>
              <w:t>テーマに関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する自己紹介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</w:p>
          <w:p w:rsidR="00056843" w:rsidRPr="00A44D8B" w:rsidRDefault="00A47F1E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①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名前</w:t>
            </w:r>
          </w:p>
          <w:p w:rsidR="00A47F1E" w:rsidRPr="00A44D8B" w:rsidRDefault="00056843" w:rsidP="00206CC5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②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子供の数・年齢</w:t>
            </w:r>
          </w:p>
          <w:p w:rsidR="00A3373A" w:rsidRPr="009F706B" w:rsidRDefault="00F2798D" w:rsidP="009F706B">
            <w:pPr>
              <w:spacing w:line="240" w:lineRule="exact"/>
              <w:rPr>
                <w:rFonts w:ascii="ＭＳ ゴシック" w:eastAsia="ＭＳ ゴシック"/>
                <w:spacing w:val="-8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="009F706B">
              <w:rPr>
                <w:rFonts w:ascii="ＭＳ ゴシック" w:eastAsia="ＭＳ ゴシック" w:hint="eastAsia"/>
                <w:sz w:val="20"/>
                <w:szCs w:val="20"/>
              </w:rPr>
              <w:t>チャレンジしてみたいこと</w:t>
            </w:r>
          </w:p>
          <w:p w:rsidR="009F706B" w:rsidRDefault="009F706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※時間に余裕があれば，</w:t>
            </w:r>
          </w:p>
          <w:p w:rsidR="00A3373A" w:rsidRDefault="009F706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→ペアで</w:t>
            </w:r>
            <w:r w:rsidR="00A44D8B" w:rsidRPr="00A44D8B">
              <w:rPr>
                <w:rFonts w:ascii="ＭＳ ゴシック" w:eastAsia="ＭＳ ゴシック" w:hint="eastAsia"/>
                <w:sz w:val="20"/>
                <w:szCs w:val="20"/>
              </w:rPr>
              <w:t>自己紹介</w:t>
            </w:r>
          </w:p>
          <w:p w:rsidR="009F706B" w:rsidRDefault="009F706B" w:rsidP="00961788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→グループで他己紹介</w:t>
            </w:r>
          </w:p>
          <w:p w:rsidR="00337449" w:rsidRDefault="00A44D8B" w:rsidP="00337449">
            <w:pPr>
              <w:spacing w:line="220" w:lineRule="exact"/>
              <w:ind w:leftChars="100" w:left="193"/>
              <w:rPr>
                <w:rFonts w:ascii="ＭＳ ゴシック" w:eastAsia="ＭＳ ゴシック"/>
                <w:spacing w:val="-4"/>
                <w:sz w:val="20"/>
                <w:szCs w:val="20"/>
              </w:rPr>
            </w:pPr>
            <w:r w:rsidRPr="00337449">
              <w:rPr>
                <w:rFonts w:ascii="ＭＳ ゴシック" w:eastAsia="ＭＳ ゴシック" w:hint="eastAsia"/>
                <w:spacing w:val="-4"/>
                <w:sz w:val="20"/>
                <w:szCs w:val="20"/>
              </w:rPr>
              <w:t>という流れで進めることもできる。</w:t>
            </w:r>
          </w:p>
          <w:p w:rsidR="00337449" w:rsidRPr="00337449" w:rsidRDefault="00337449" w:rsidP="00337449">
            <w:pPr>
              <w:spacing w:line="160" w:lineRule="exact"/>
              <w:ind w:leftChars="100" w:left="193"/>
              <w:rPr>
                <w:rFonts w:ascii="ＭＳ ゴシック" w:eastAsia="ＭＳ ゴシック"/>
                <w:spacing w:val="-4"/>
                <w:sz w:val="20"/>
                <w:szCs w:val="20"/>
              </w:rPr>
            </w:pPr>
          </w:p>
        </w:tc>
        <w:tc>
          <w:tcPr>
            <w:tcW w:w="4677" w:type="dxa"/>
          </w:tcPr>
          <w:p w:rsidR="00A44CD3" w:rsidRPr="00A44D8B" w:rsidRDefault="003A6FFF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自由に意見を出し合う</w:t>
            </w:r>
            <w:r w:rsidR="00A161ED" w:rsidRPr="00A44D8B">
              <w:rPr>
                <w:rFonts w:ascii="ＭＳ ゴシック" w:eastAsia="ＭＳ ゴシック" w:hint="eastAsia"/>
                <w:sz w:val="20"/>
                <w:szCs w:val="20"/>
              </w:rPr>
              <w:t>ための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ウォー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ミ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ングアップとする。</w:t>
            </w:r>
          </w:p>
          <w:p w:rsidR="007F74AA" w:rsidRPr="00A44D8B" w:rsidRDefault="003A6FFF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自己紹介の後で，ファシリテーターから「</w:t>
            </w:r>
            <w:r w:rsidR="009F706B">
              <w:rPr>
                <w:rFonts w:ascii="ＭＳ ゴシック" w:eastAsia="ＭＳ ゴシック" w:hint="eastAsia"/>
                <w:sz w:val="20"/>
                <w:szCs w:val="20"/>
              </w:rPr>
              <w:t>いくつになっても何かにチャレンジする姿は素敵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です</w:t>
            </w:r>
            <w:r w:rsidR="009F706B">
              <w:rPr>
                <w:rFonts w:ascii="ＭＳ ゴシック" w:eastAsia="ＭＳ ゴシック" w:hint="eastAsia"/>
                <w:sz w:val="20"/>
                <w:szCs w:val="20"/>
              </w:rPr>
              <w:t>よ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ね。今日は</w:t>
            </w:r>
            <w:r w:rsidR="009F706B">
              <w:rPr>
                <w:rFonts w:ascii="ＭＳ ゴシック" w:eastAsia="ＭＳ ゴシック" w:hint="eastAsia"/>
                <w:sz w:val="20"/>
                <w:szCs w:val="20"/>
              </w:rPr>
              <w:t>子供たちのチャレンジに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関わるエピソードから考えていきましょう</w:t>
            </w:r>
            <w:r w:rsidR="009F706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」などと教材の内容に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入</w:t>
            </w:r>
            <w:r w:rsidR="001A49F8" w:rsidRPr="00A44D8B">
              <w:rPr>
                <w:rFonts w:ascii="ＭＳ ゴシック" w:eastAsia="ＭＳ ゴシック" w:hint="eastAsia"/>
                <w:sz w:val="20"/>
                <w:szCs w:val="20"/>
              </w:rPr>
              <w:t>っていく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と良い</w:t>
            </w:r>
            <w:r w:rsidR="00F11C2C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2B0498" w:rsidRPr="00A44D8B" w:rsidRDefault="002B049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F74AA" w:rsidRPr="00A44D8B" w:rsidRDefault="007F74AA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F168F6" w:rsidRPr="00A44D8B" w:rsidTr="00337449">
        <w:trPr>
          <w:cantSplit/>
          <w:trHeight w:val="2521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10分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A44D8B" w:rsidRDefault="00302F42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○タイトル，ねらいを読む。</w:t>
            </w: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br/>
            </w:r>
            <w:r w:rsidR="00F168F6"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＜</w:t>
            </w: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マンガを読んで考えましょう</w:t>
            </w:r>
            <w:r w:rsidR="00F168F6"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＞</w:t>
            </w:r>
          </w:p>
          <w:p w:rsidR="008B5CBB" w:rsidRDefault="00F168F6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○マンガ上段を読む。</w:t>
            </w:r>
          </w:p>
          <w:p w:rsidR="009F551E" w:rsidRPr="009F551E" w:rsidRDefault="009F551E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○設問①に記入し，話し合う。</w:t>
            </w:r>
          </w:p>
          <w:p w:rsidR="00F168F6" w:rsidRPr="00A44D8B" w:rsidRDefault="00F07935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○マンガ下段を読んで考える。</w:t>
            </w:r>
          </w:p>
          <w:p w:rsidR="00043A59" w:rsidRPr="00A44D8B" w:rsidRDefault="0023358F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9F551E">
              <w:rPr>
                <w:rFonts w:ascii="ＭＳ ゴシック" w:eastAsia="ＭＳ ゴシック" w:hint="eastAsia"/>
                <w:sz w:val="20"/>
                <w:szCs w:val="20"/>
              </w:rPr>
              <w:t>設問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②に記入し，話し合う。</w:t>
            </w:r>
          </w:p>
          <w:p w:rsidR="002934ED" w:rsidRDefault="00C74AC5" w:rsidP="002934ED">
            <w:pPr>
              <w:spacing w:line="220" w:lineRule="exact"/>
              <w:ind w:leftChars="100" w:left="193"/>
              <w:rPr>
                <w:rFonts w:ascii="ＭＳ ゴシック" w:eastAsia="ＭＳ ゴシック"/>
                <w:kern w:val="0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kern w:val="0"/>
                <w:sz w:val="20"/>
                <w:szCs w:val="20"/>
              </w:rPr>
              <w:t>※口頭で考えを交流し合う方法もある。</w:t>
            </w:r>
          </w:p>
          <w:p w:rsidR="002934ED" w:rsidRPr="00493684" w:rsidRDefault="002934ED" w:rsidP="002934ED">
            <w:pPr>
              <w:spacing w:line="220" w:lineRule="exact"/>
              <w:ind w:leftChars="100" w:left="19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※時間に余裕がある場合には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，マンガの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エピソードを</w:t>
            </w:r>
            <w:r w:rsidRPr="004936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親役，子役になってロールプレイすることで，好ましい関わりに気づく方法もある。</w:t>
            </w:r>
          </w:p>
          <w:p w:rsidR="00F168F6" w:rsidRPr="002934ED" w:rsidRDefault="00F168F6" w:rsidP="00961788">
            <w:pPr>
              <w:spacing w:line="240" w:lineRule="exact"/>
              <w:ind w:leftChars="100" w:left="193"/>
              <w:rPr>
                <w:rFonts w:ascii="ＭＳ ゴシック" w:eastAsia="ＭＳ ゴシック"/>
                <w:b/>
                <w:sz w:val="20"/>
                <w:szCs w:val="20"/>
                <w:u w:val="single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F07935" w:rsidRPr="00A44D8B" w:rsidRDefault="00F07935" w:rsidP="003761CE">
            <w:pPr>
              <w:spacing w:line="220" w:lineRule="exact"/>
              <w:ind w:left="42" w:hanging="42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○三つの約束＋１（発言の平等，人の発言を肯定，秘密の保守とパス有）を知らせる。</w:t>
            </w:r>
          </w:p>
          <w:p w:rsidR="008815C5" w:rsidRPr="00A44D8B" w:rsidRDefault="008815C5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○イラスト，セリフ，猫の言葉などをファシリテーターの言葉で丁寧に伝える。</w:t>
            </w:r>
          </w:p>
          <w:p w:rsidR="00EC7F75" w:rsidRPr="00A44D8B" w:rsidRDefault="00302F42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A44D8B">
              <w:rPr>
                <w:rFonts w:ascii="ＭＳ ゴシック" w:eastAsia="ＭＳ ゴシック" w:hint="eastAsia"/>
                <w:sz w:val="20"/>
                <w:szCs w:val="20"/>
              </w:rPr>
              <w:t>上段では，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が自分</w:t>
            </w:r>
            <w:r w:rsidR="003D1968">
              <w:rPr>
                <w:rFonts w:ascii="ＭＳ ゴシック" w:eastAsia="ＭＳ ゴシック" w:hint="eastAsia"/>
                <w:sz w:val="20"/>
                <w:szCs w:val="20"/>
              </w:rPr>
              <w:t>で考えたり，試そうとする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のを待てない父親が</w:t>
            </w:r>
            <w:r w:rsidR="003D1968">
              <w:rPr>
                <w:rFonts w:ascii="ＭＳ ゴシック" w:eastAsia="ＭＳ ゴシック" w:hint="eastAsia"/>
                <w:sz w:val="20"/>
                <w:szCs w:val="20"/>
              </w:rPr>
              <w:t>指示をしたり</w:t>
            </w:r>
            <w:r w:rsidR="002B0498" w:rsidRPr="00A44D8B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="003D1968">
              <w:rPr>
                <w:rFonts w:ascii="ＭＳ ゴシック" w:eastAsia="ＭＳ ゴシック" w:hint="eastAsia"/>
                <w:sz w:val="20"/>
                <w:szCs w:val="20"/>
              </w:rPr>
              <w:t>自分が代わりにやって</w:t>
            </w:r>
            <w:r w:rsidR="00CF7CEE" w:rsidRPr="00A44D8B">
              <w:rPr>
                <w:rFonts w:ascii="ＭＳ ゴシック" w:eastAsia="ＭＳ ゴシック" w:hint="eastAsia"/>
                <w:sz w:val="20"/>
                <w:szCs w:val="20"/>
              </w:rPr>
              <w:t>しまっている</w:t>
            </w:r>
            <w:r w:rsidR="00AE25AE" w:rsidRPr="00A44D8B">
              <w:rPr>
                <w:rFonts w:ascii="ＭＳ ゴシック" w:eastAsia="ＭＳ ゴシック" w:hint="eastAsia"/>
                <w:sz w:val="20"/>
                <w:szCs w:val="20"/>
              </w:rPr>
              <w:t>流れを</w:t>
            </w:r>
            <w:r w:rsidR="00EC7F75" w:rsidRPr="00A44D8B">
              <w:rPr>
                <w:rFonts w:ascii="ＭＳ ゴシック" w:eastAsia="ＭＳ ゴシック" w:hint="eastAsia"/>
                <w:sz w:val="20"/>
                <w:szCs w:val="20"/>
              </w:rPr>
              <w:t>押さえる。</w:t>
            </w:r>
          </w:p>
          <w:p w:rsidR="00F168F6" w:rsidRPr="00A44D8B" w:rsidRDefault="003050D7" w:rsidP="00337449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206CC5" w:rsidRPr="00A44D8B">
              <w:rPr>
                <w:rFonts w:ascii="ＭＳ ゴシック" w:eastAsia="ＭＳ ゴシック" w:hint="eastAsia"/>
                <w:sz w:val="20"/>
                <w:szCs w:val="20"/>
              </w:rPr>
              <w:t>下段</w:t>
            </w:r>
            <w:r w:rsidR="008060DC" w:rsidRPr="00A44D8B">
              <w:rPr>
                <w:rFonts w:ascii="ＭＳ ゴシック" w:eastAsia="ＭＳ ゴシック" w:hint="eastAsia"/>
                <w:sz w:val="20"/>
                <w:szCs w:val="20"/>
              </w:rPr>
              <w:t>は，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４コマ目</w:t>
            </w:r>
            <w:r w:rsidR="00C43E7E">
              <w:rPr>
                <w:rFonts w:ascii="ＭＳ ゴシック" w:eastAsia="ＭＳ ゴシック" w:hint="eastAsia"/>
                <w:sz w:val="20"/>
                <w:szCs w:val="20"/>
              </w:rPr>
              <w:t>で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親子共に笑顔であることを押さえ</w:t>
            </w:r>
            <w:r w:rsidR="007F74AA" w:rsidRPr="00A44D8B">
              <w:rPr>
                <w:rFonts w:ascii="ＭＳ ゴシック" w:eastAsia="ＭＳ ゴシック" w:hint="eastAsia"/>
                <w:sz w:val="20"/>
                <w:szCs w:val="20"/>
              </w:rPr>
              <w:t>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考えるようにする。</w:t>
            </w:r>
          </w:p>
          <w:p w:rsidR="002B0498" w:rsidRDefault="00EC7F75" w:rsidP="00337449">
            <w:pPr>
              <w:spacing w:line="22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※具体的な言葉</w:t>
            </w:r>
            <w:r w:rsidR="0066540F">
              <w:rPr>
                <w:rFonts w:ascii="ＭＳ ゴシック" w:eastAsia="ＭＳ ゴシック" w:hint="eastAsia"/>
                <w:sz w:val="20"/>
                <w:szCs w:val="20"/>
              </w:rPr>
              <w:t>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けや対応についてだけでなく，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子供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の気持ちや親の気持ちについて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も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考えられるよう促す。</w:t>
            </w:r>
            <w:r w:rsidR="00E815B7" w:rsidRPr="00A44D8B">
              <w:rPr>
                <w:rFonts w:ascii="ＭＳ ゴシック" w:eastAsia="ＭＳ ゴシック"/>
                <w:sz w:val="20"/>
                <w:szCs w:val="20"/>
              </w:rPr>
              <w:br/>
            </w:r>
            <w:r w:rsidR="00E815B7" w:rsidRPr="00A44D8B">
              <w:rPr>
                <w:rFonts w:ascii="ＭＳ ゴシック" w:eastAsia="ＭＳ ゴシック" w:hint="eastAsia"/>
                <w:sz w:val="20"/>
                <w:szCs w:val="20"/>
              </w:rPr>
              <w:t>※ファシリテーターがいくつかの意見を伝えるなどして全体交流とする方法もある。</w:t>
            </w:r>
          </w:p>
          <w:p w:rsidR="002934ED" w:rsidRDefault="002934ED" w:rsidP="002934ED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※ロールプレイをした場合は，その時の親子の気持ちを想像する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ことができるよう声掛けをする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2934ED" w:rsidRPr="00A44D8B" w:rsidRDefault="002934ED" w:rsidP="002934ED">
            <w:pPr>
              <w:spacing w:line="16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C5" w:rsidRDefault="009072C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A44D8B" w:rsidRDefault="00EC7F7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b/>
                <w:sz w:val="20"/>
                <w:szCs w:val="20"/>
                <w:u w:val="single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07935" w:rsidRPr="00A44D8B">
              <w:rPr>
                <w:rFonts w:ascii="ＭＳ ゴシック" w:eastAsia="ＭＳ ゴシック" w:hint="eastAsia"/>
                <w:sz w:val="20"/>
                <w:szCs w:val="20"/>
              </w:rPr>
              <w:t>ワークシートは回収しないこと，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正解があるわけではないので，自由に書いたり，話したりして構わないことを伝える。</w:t>
            </w:r>
          </w:p>
        </w:tc>
      </w:tr>
      <w:tr w:rsidR="009072C5" w:rsidRPr="00A44D8B" w:rsidTr="00137B94">
        <w:trPr>
          <w:cantSplit/>
          <w:trHeight w:val="4083"/>
        </w:trPr>
        <w:tc>
          <w:tcPr>
            <w:tcW w:w="850" w:type="dxa"/>
          </w:tcPr>
          <w:p w:rsidR="009072C5" w:rsidRPr="00A44D8B" w:rsidRDefault="009072C5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9072C5" w:rsidRPr="00A44D8B" w:rsidRDefault="00701BFE" w:rsidP="00DD0C24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(22</w:t>
            </w:r>
            <w:r w:rsidR="009072C5" w:rsidRPr="00A44D8B">
              <w:rPr>
                <w:rFonts w:ascii="ＭＳ ゴシック" w:eastAsia="ＭＳ ゴシック" w:hint="eastAsia"/>
                <w:sz w:val="20"/>
                <w:szCs w:val="20"/>
              </w:rPr>
              <w:t>分)</w:t>
            </w:r>
          </w:p>
        </w:tc>
        <w:tc>
          <w:tcPr>
            <w:tcW w:w="3119" w:type="dxa"/>
          </w:tcPr>
          <w:p w:rsidR="009072C5" w:rsidRPr="00A44D8B" w:rsidRDefault="009072C5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66540F">
              <w:rPr>
                <w:rFonts w:ascii="ＭＳ ゴシック" w:eastAsia="ＭＳ ゴシック" w:hint="eastAsia"/>
                <w:b/>
                <w:w w:val="75"/>
                <w:kern w:val="0"/>
                <w:sz w:val="20"/>
                <w:szCs w:val="20"/>
                <w:fitText w:val="2880" w:id="1469737729"/>
              </w:rPr>
              <w:t>＜考えましょう，出し合いましょう</w:t>
            </w:r>
            <w:r w:rsidRPr="0066540F">
              <w:rPr>
                <w:rFonts w:ascii="ＭＳ ゴシック" w:eastAsia="ＭＳ ゴシック" w:hint="eastAsia"/>
                <w:b/>
                <w:spacing w:val="-217"/>
                <w:w w:val="75"/>
                <w:kern w:val="0"/>
                <w:sz w:val="20"/>
                <w:szCs w:val="20"/>
                <w:fitText w:val="2880" w:id="1469737729"/>
              </w:rPr>
              <w:t>＞</w:t>
            </w:r>
          </w:p>
          <w:p w:rsidR="009072C5" w:rsidRPr="00A44D8B" w:rsidRDefault="009072C5" w:rsidP="00337449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○設問③について記入し，話し合う。</w:t>
            </w:r>
          </w:p>
          <w:p w:rsidR="009F551E" w:rsidRDefault="009072C5" w:rsidP="00961788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9F551E">
              <w:rPr>
                <w:rFonts w:ascii="ＭＳ ゴシック" w:eastAsia="ＭＳ ゴシック" w:hint="eastAsia"/>
                <w:sz w:val="20"/>
                <w:szCs w:val="20"/>
              </w:rPr>
              <w:t>遊び，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着替え，</w:t>
            </w:r>
            <w:r w:rsidR="003D1968">
              <w:rPr>
                <w:rFonts w:ascii="ＭＳ ゴシック" w:eastAsia="ＭＳ ゴシック" w:hint="eastAsia"/>
                <w:sz w:val="20"/>
                <w:szCs w:val="20"/>
              </w:rPr>
              <w:t>手伝い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などの</w:t>
            </w:r>
          </w:p>
          <w:p w:rsidR="009072C5" w:rsidRPr="00A44D8B" w:rsidRDefault="009072C5" w:rsidP="00961788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場面</w:t>
            </w:r>
            <w:r w:rsidR="003D1968">
              <w:rPr>
                <w:rFonts w:ascii="ＭＳ ゴシック" w:eastAsia="ＭＳ ゴシック" w:hint="eastAsia"/>
                <w:sz w:val="20"/>
                <w:szCs w:val="20"/>
              </w:rPr>
              <w:t>から思い出して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記入する。</w:t>
            </w:r>
          </w:p>
          <w:p w:rsidR="009072C5" w:rsidRPr="00A44D8B" w:rsidRDefault="009072C5" w:rsidP="00294BFD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○話し合ったことを紹介する。</w:t>
            </w:r>
          </w:p>
          <w:p w:rsidR="009072C5" w:rsidRPr="00294BFD" w:rsidRDefault="009072C5" w:rsidP="000C7689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9072C5" w:rsidRPr="00A44D8B" w:rsidRDefault="009072C5" w:rsidP="00337449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○設問③について，ラベルワーク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で行うこと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が効果的。</w:t>
            </w:r>
          </w:p>
          <w:p w:rsidR="00137B94" w:rsidRDefault="009072C5" w:rsidP="00337449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予め模造紙に罫線や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項目等を記入しておき，時間短縮の工夫をする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方法もある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2934ED" w:rsidRDefault="002934ED" w:rsidP="00337449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※時間がない場合には，項目を一つに絞って，話しても</w:t>
            </w:r>
            <w:r w:rsidR="0066540F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bookmarkStart w:id="0" w:name="_GoBack"/>
            <w:bookmarkEnd w:id="0"/>
            <w:r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9072C5" w:rsidRDefault="002934ED" w:rsidP="00337449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※「付箋紙１枚につき，１つ書く」「簡単で</w:t>
            </w:r>
            <w:r w:rsidR="00137B94">
              <w:rPr>
                <w:rFonts w:ascii="ＭＳ ゴシック" w:eastAsia="ＭＳ ゴシック" w:hint="eastAsia"/>
                <w:sz w:val="20"/>
                <w:szCs w:val="20"/>
              </w:rPr>
              <w:t>良い」などを伝える。</w:t>
            </w:r>
          </w:p>
          <w:p w:rsidR="00450B45" w:rsidRPr="00CC7242" w:rsidRDefault="00450B45" w:rsidP="00450B45">
            <w:pPr>
              <w:spacing w:line="240" w:lineRule="exact"/>
              <w:jc w:val="left"/>
              <w:rPr>
                <w:rFonts w:ascii="ＭＳ ゴシック" w:eastAsia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○困ったこと，うまくいかなかったことなど，同じような経験をしたことがないか振り返り，その時の子供の</w:t>
            </w:r>
            <w:r w:rsidR="00DB6D7F">
              <w:rPr>
                <w:rFonts w:ascii="ＭＳ ゴシック" w:eastAsia="ＭＳ ゴシック" w:hint="eastAsia"/>
                <w:sz w:val="20"/>
                <w:szCs w:val="20"/>
              </w:rPr>
              <w:t>様子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や気持ちを考える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450B45" w:rsidRPr="00044175" w:rsidRDefault="00450B45" w:rsidP="00450B45">
            <w:pPr>
              <w:spacing w:line="24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※子供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に伝わりやすい言葉かけや対応について考える</w:t>
            </w:r>
            <w:r w:rsidRPr="00044175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337449" w:rsidRDefault="009072C5" w:rsidP="00337449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○子供の問題を「性格」ではなく「行動」に焦点を当てて捉えることの大切さに触れる。</w:t>
            </w:r>
          </w:p>
          <w:p w:rsidR="00137B94" w:rsidRPr="008B35A6" w:rsidRDefault="00137B94" w:rsidP="002934ED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2C5" w:rsidRDefault="009072C5" w:rsidP="00137B94">
            <w:pPr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9072C5" w:rsidRPr="00A44D8B" w:rsidRDefault="009072C5" w:rsidP="009072C5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※話し合うことで安心感が生まれることを体験してもらう。</w:t>
            </w:r>
          </w:p>
        </w:tc>
      </w:tr>
      <w:tr w:rsidR="00F168F6" w:rsidRPr="00A44D8B" w:rsidTr="00A44D8B">
        <w:trPr>
          <w:cantSplit/>
          <w:trHeight w:val="2208"/>
        </w:trPr>
        <w:tc>
          <w:tcPr>
            <w:tcW w:w="850" w:type="dxa"/>
            <w:tcBorders>
              <w:bottom w:val="single" w:sz="4" w:space="0" w:color="auto"/>
            </w:tcBorders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lastRenderedPageBreak/>
              <w:t>：</w:t>
            </w:r>
          </w:p>
          <w:p w:rsidR="00F168F6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701BFE">
              <w:rPr>
                <w:rFonts w:ascii="ＭＳ ゴシック" w:eastAsia="ＭＳ ゴシック" w:hint="eastAsia"/>
                <w:sz w:val="20"/>
                <w:szCs w:val="20"/>
              </w:rPr>
              <w:t>５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  <w:p w:rsidR="009F02B9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168F6" w:rsidRPr="00A44D8B" w:rsidRDefault="00F168F6" w:rsidP="000D39C0">
            <w:pPr>
              <w:spacing w:line="24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＜ファシリテーターからの説明＞</w:t>
            </w:r>
          </w:p>
          <w:p w:rsidR="00D34068" w:rsidRPr="00A44D8B" w:rsidRDefault="00A20040" w:rsidP="000D39C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○参考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資料１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のグラフ，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参考資料２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「親子の</w:t>
            </w:r>
            <w:r w:rsidR="0023358F" w:rsidRPr="00A44D8B">
              <w:rPr>
                <w:rFonts w:ascii="ＭＳ ゴシック" w:eastAsia="ＭＳ ゴシック" w:hint="eastAsia"/>
                <w:sz w:val="20"/>
                <w:szCs w:val="20"/>
              </w:rPr>
              <w:t>コミュニケーションサイクル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」</w:t>
            </w:r>
            <w:r w:rsidR="0023358F" w:rsidRPr="00A44D8B">
              <w:rPr>
                <w:rFonts w:ascii="ＭＳ ゴシック" w:eastAsia="ＭＳ ゴシック" w:hint="eastAsia"/>
                <w:sz w:val="20"/>
                <w:szCs w:val="20"/>
              </w:rPr>
              <w:t>の紹介</w:t>
            </w:r>
          </w:p>
          <w:p w:rsidR="002748D6" w:rsidRPr="00A44D8B" w:rsidRDefault="00A20040" w:rsidP="00A20040">
            <w:pPr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C82DDC" w:rsidRPr="00A44D8B">
              <w:rPr>
                <w:rFonts w:ascii="ＭＳ ゴシック" w:eastAsia="ＭＳ ゴシック" w:hint="eastAsia"/>
                <w:sz w:val="20"/>
                <w:szCs w:val="20"/>
              </w:rPr>
              <w:t>参考資料３</w:t>
            </w:r>
            <w:r w:rsidR="00906252" w:rsidRPr="00A44D8B">
              <w:rPr>
                <w:rFonts w:ascii="ＭＳ ゴシック" w:eastAsia="ＭＳ ゴシック" w:hint="eastAsia"/>
                <w:sz w:val="20"/>
                <w:szCs w:val="20"/>
              </w:rPr>
              <w:t>「親子のコミュニケーションに生</w:t>
            </w:r>
            <w:r w:rsidR="002748D6" w:rsidRPr="00A44D8B">
              <w:rPr>
                <w:rFonts w:ascii="ＭＳ ゴシック" w:eastAsia="ＭＳ ゴシック" w:hint="eastAsia"/>
                <w:sz w:val="20"/>
                <w:szCs w:val="20"/>
              </w:rPr>
              <w:t>かしてみては」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の説明</w:t>
            </w:r>
          </w:p>
          <w:p w:rsidR="00F168F6" w:rsidRPr="00A44D8B" w:rsidRDefault="002748D6" w:rsidP="00D24DC3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DB6D7F">
              <w:rPr>
                <w:rFonts w:ascii="ＭＳ ゴシック" w:eastAsia="ＭＳ ゴシック" w:hint="eastAsia"/>
                <w:sz w:val="20"/>
                <w:szCs w:val="20"/>
              </w:rPr>
              <w:t>ニコニコ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サイクルにつながるコツ，ポイントとして</w:t>
            </w:r>
            <w:r w:rsidR="00D24DC3">
              <w:rPr>
                <w:rFonts w:ascii="ＭＳ ゴシック" w:eastAsia="ＭＳ ゴシック" w:hint="eastAsia"/>
                <w:sz w:val="20"/>
                <w:szCs w:val="20"/>
              </w:rPr>
              <w:t>押さえ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ても</w:t>
            </w:r>
            <w:r w:rsidR="00D24DC3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961788" w:rsidRDefault="00961788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:rsidR="007434F9" w:rsidRPr="00A44D8B" w:rsidRDefault="007434F9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010C3E" w:rsidRPr="00A44D8B">
              <w:rPr>
                <w:rFonts w:ascii="ＭＳ ゴシック" w:eastAsia="ＭＳ ゴシック" w:hint="eastAsia"/>
                <w:sz w:val="20"/>
                <w:szCs w:val="20"/>
              </w:rPr>
              <w:t>グラフ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から「</w:t>
            </w:r>
            <w:r w:rsidR="008C4A96" w:rsidRPr="00A44D8B">
              <w:rPr>
                <w:rFonts w:ascii="ＭＳ ゴシック" w:eastAsia="ＭＳ ゴシック" w:hint="eastAsia"/>
                <w:sz w:val="20"/>
                <w:szCs w:val="20"/>
              </w:rPr>
              <w:t>子供のやることについつい口や手を出してしまう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」とい</w:t>
            </w:r>
            <w:r w:rsidR="008C4A96" w:rsidRPr="00A44D8B">
              <w:rPr>
                <w:rFonts w:ascii="ＭＳ ゴシック" w:eastAsia="ＭＳ ゴシック" w:hint="eastAsia"/>
                <w:sz w:val="20"/>
                <w:szCs w:val="20"/>
              </w:rPr>
              <w:t>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人が３割</w:t>
            </w:r>
            <w:r w:rsidR="008C4A96" w:rsidRPr="00A44D8B">
              <w:rPr>
                <w:rFonts w:ascii="ＭＳ ゴシック" w:eastAsia="ＭＳ ゴシック" w:hint="eastAsia"/>
                <w:sz w:val="20"/>
                <w:szCs w:val="20"/>
              </w:rPr>
              <w:t>近く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いる</w:t>
            </w:r>
            <w:r w:rsidR="00010C3E" w:rsidRPr="00A44D8B">
              <w:rPr>
                <w:rFonts w:ascii="ＭＳ ゴシック" w:eastAsia="ＭＳ ゴシック" w:hint="eastAsia"/>
                <w:sz w:val="20"/>
                <w:szCs w:val="20"/>
              </w:rPr>
              <w:t>など，子育てに悩みを</w:t>
            </w:r>
            <w:r w:rsidR="0078155B" w:rsidRPr="00A44D8B">
              <w:rPr>
                <w:rFonts w:ascii="ＭＳ ゴシック" w:eastAsia="ＭＳ ゴシック" w:hint="eastAsia"/>
                <w:sz w:val="20"/>
                <w:szCs w:val="20"/>
              </w:rPr>
              <w:t>持つ</w:t>
            </w:r>
            <w:r w:rsidR="00010C3E" w:rsidRPr="00A44D8B">
              <w:rPr>
                <w:rFonts w:ascii="ＭＳ ゴシック" w:eastAsia="ＭＳ ゴシック" w:hint="eastAsia"/>
                <w:sz w:val="20"/>
                <w:szCs w:val="20"/>
              </w:rPr>
              <w:t>人が少なくない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ことを押さえる。</w:t>
            </w:r>
          </w:p>
          <w:p w:rsidR="00FB47FE" w:rsidRPr="00A44D8B" w:rsidRDefault="00AB6973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資料等を活用し，必要に応じて次の点を伝える。</w:t>
            </w:r>
          </w:p>
          <w:p w:rsidR="00FB47FE" w:rsidRPr="00A44D8B" w:rsidRDefault="00D34068" w:rsidP="00961788">
            <w:pPr>
              <w:spacing w:line="220" w:lineRule="exact"/>
              <w:ind w:leftChars="121" w:left="233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C05B06">
              <w:rPr>
                <w:rFonts w:ascii="ＭＳ ゴシック" w:eastAsia="ＭＳ ゴシック" w:hint="eastAsia"/>
                <w:sz w:val="20"/>
                <w:szCs w:val="20"/>
              </w:rPr>
              <w:t>子供が自分で考えたり，試したりしている時は，見守るようにする。（自ら行動する力につながる</w:t>
            </w:r>
            <w:r w:rsidR="00FB47FE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  <w:r w:rsidR="00C05B06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:rsidR="00CE45C5" w:rsidRPr="00A44D8B" w:rsidRDefault="00D34068" w:rsidP="00961788">
            <w:pPr>
              <w:spacing w:line="220" w:lineRule="exact"/>
              <w:ind w:leftChars="122" w:left="235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・</w:t>
            </w:r>
            <w:r w:rsidR="00C05B06">
              <w:rPr>
                <w:rFonts w:ascii="ＭＳ ゴシック" w:eastAsia="ＭＳ ゴシック" w:hint="eastAsia"/>
                <w:sz w:val="20"/>
                <w:szCs w:val="20"/>
              </w:rPr>
              <w:t>困っている時には，</w:t>
            </w:r>
            <w:r w:rsidR="00997524">
              <w:rPr>
                <w:rFonts w:ascii="ＭＳ ゴシック" w:eastAsia="ＭＳ ゴシック" w:hint="eastAsia"/>
                <w:sz w:val="20"/>
                <w:szCs w:val="20"/>
              </w:rPr>
              <w:t>「○○したらどうかな」と子供が判断</w:t>
            </w:r>
            <w:r w:rsidR="002C69EA">
              <w:rPr>
                <w:rFonts w:ascii="ＭＳ ゴシック" w:eastAsia="ＭＳ ゴシック" w:hint="eastAsia"/>
                <w:sz w:val="20"/>
                <w:szCs w:val="20"/>
              </w:rPr>
              <w:t>できるように</w:t>
            </w:r>
            <w:r w:rsidR="00997524">
              <w:rPr>
                <w:rFonts w:ascii="ＭＳ ゴシック" w:eastAsia="ＭＳ ゴシック" w:hint="eastAsia"/>
                <w:sz w:val="20"/>
                <w:szCs w:val="20"/>
              </w:rPr>
              <w:t>働きかける。</w:t>
            </w:r>
          </w:p>
          <w:p w:rsidR="006F5F63" w:rsidRDefault="00C82DDC" w:rsidP="00961788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  <w:r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※</w:t>
            </w:r>
            <w:r w:rsidR="00D74560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イライラ</w:t>
            </w:r>
            <w:r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サイクルを否定するのではなく，日頃の子供</w:t>
            </w:r>
            <w:r w:rsidR="0023358F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への接し方を見つめ直す機会と</w:t>
            </w:r>
            <w:r w:rsidR="00A20040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し</w:t>
            </w:r>
            <w:r w:rsidR="00CF544F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，</w:t>
            </w:r>
            <w:r w:rsidR="00D74560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イライラする</w:t>
            </w:r>
            <w:r w:rsidR="00A20040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関わりが少なくできると</w:t>
            </w:r>
            <w:r w:rsid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良い</w:t>
            </w:r>
            <w:r w:rsidR="00A20040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ことを</w:t>
            </w:r>
            <w:r w:rsidR="0023358F" w:rsidRPr="00C06481">
              <w:rPr>
                <w:rFonts w:ascii="ＭＳ ゴシック" w:eastAsia="ＭＳ ゴシック" w:hint="eastAsia"/>
                <w:bCs/>
                <w:iCs/>
                <w:sz w:val="20"/>
                <w:szCs w:val="20"/>
              </w:rPr>
              <w:t>伝える。</w:t>
            </w:r>
          </w:p>
          <w:p w:rsidR="007D4EB0" w:rsidRDefault="007D4EB0" w:rsidP="007D4EB0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○参考資料３のネコの言葉を活用して，「見守ることは放置しておくことではなく，合いの手を入れたり，ほめたり，励ますことである」などを押さえる。</w:t>
            </w:r>
          </w:p>
          <w:p w:rsidR="007D4EB0" w:rsidRPr="007D4EB0" w:rsidRDefault="007D4EB0" w:rsidP="00961788">
            <w:pPr>
              <w:spacing w:line="220" w:lineRule="exact"/>
              <w:ind w:leftChars="100" w:left="193"/>
              <w:jc w:val="left"/>
              <w:rPr>
                <w:rFonts w:ascii="ＭＳ ゴシック" w:eastAsia="ＭＳ ゴシック"/>
                <w:bCs/>
                <w:iCs/>
                <w:sz w:val="20"/>
                <w:szCs w:val="20"/>
              </w:rPr>
            </w:pPr>
          </w:p>
          <w:p w:rsidR="002B0498" w:rsidRPr="00A44D8B" w:rsidRDefault="002B0498" w:rsidP="003761CE">
            <w:pPr>
              <w:spacing w:line="22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2C5" w:rsidRDefault="009072C5" w:rsidP="00A44D8B">
            <w:pPr>
              <w:spacing w:line="22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0F0F6C" w:rsidRPr="00A44D8B" w:rsidRDefault="00F168F6" w:rsidP="00A44D8B">
            <w:pPr>
              <w:spacing w:line="220" w:lineRule="exact"/>
              <w:ind w:left="183" w:rightChars="-565" w:right="-1089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※図</w:t>
            </w:r>
            <w:r w:rsidR="003761CE"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サイクル</w:t>
            </w:r>
            <w:r w:rsidR="003761CE"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を</w:t>
            </w:r>
          </w:p>
          <w:p w:rsidR="003761CE" w:rsidRPr="00A44D8B" w:rsidRDefault="00F168F6" w:rsidP="003761CE">
            <w:pPr>
              <w:spacing w:line="220" w:lineRule="exact"/>
              <w:ind w:leftChars="100" w:left="193" w:rightChars="-565" w:right="-1089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見せながら説明</w:t>
            </w:r>
          </w:p>
          <w:p w:rsidR="00F168F6" w:rsidRPr="00A44D8B" w:rsidRDefault="00F168F6" w:rsidP="003761CE">
            <w:pPr>
              <w:spacing w:line="220" w:lineRule="exact"/>
              <w:ind w:leftChars="100" w:left="193" w:rightChars="-565" w:right="-1089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する。</w:t>
            </w:r>
          </w:p>
          <w:p w:rsidR="006F5F63" w:rsidRPr="00A44D8B" w:rsidRDefault="006F5F63" w:rsidP="003761CE">
            <w:pPr>
              <w:spacing w:line="220" w:lineRule="exact"/>
              <w:rPr>
                <w:rFonts w:ascii="ＭＳ ゴシック" w:eastAsia="ＭＳ ゴシック"/>
                <w:bCs/>
                <w:iCs/>
                <w:spacing w:val="-12"/>
                <w:sz w:val="20"/>
                <w:szCs w:val="20"/>
              </w:rPr>
            </w:pPr>
          </w:p>
        </w:tc>
      </w:tr>
      <w:tr w:rsidR="00F168F6" w:rsidRPr="00A44D8B" w:rsidTr="00A44D8B">
        <w:trPr>
          <w:cantSplit/>
          <w:trHeight w:val="633"/>
        </w:trPr>
        <w:tc>
          <w:tcPr>
            <w:tcW w:w="850" w:type="dxa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  <w:p w:rsidR="00F168F6" w:rsidRPr="00A44D8B" w:rsidRDefault="009F02B9" w:rsidP="009F02B9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(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５分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F168F6" w:rsidRPr="00A44D8B" w:rsidRDefault="00F168F6" w:rsidP="003761CE">
            <w:pPr>
              <w:spacing w:line="220" w:lineRule="exact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b/>
                <w:sz w:val="20"/>
                <w:szCs w:val="20"/>
              </w:rPr>
              <w:t>＜学習を振り返りましょう＞</w:t>
            </w:r>
          </w:p>
          <w:p w:rsidR="00F168F6" w:rsidRPr="00A44D8B" w:rsidRDefault="00F168F6" w:rsidP="003761CE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○ワークシートに記入する。</w:t>
            </w:r>
          </w:p>
          <w:p w:rsidR="00F168F6" w:rsidRPr="00A44D8B" w:rsidRDefault="00F168F6" w:rsidP="00D74560">
            <w:pPr>
              <w:spacing w:line="220" w:lineRule="exact"/>
              <w:ind w:left="200" w:hanging="200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836E50">
              <w:rPr>
                <w:rFonts w:ascii="ＭＳ ゴシック" w:eastAsia="ＭＳ ゴシック" w:hint="eastAsia"/>
                <w:sz w:val="20"/>
                <w:szCs w:val="20"/>
              </w:rPr>
              <w:t>気付き</w:t>
            </w:r>
            <w:r w:rsidR="00D74560">
              <w:rPr>
                <w:rFonts w:ascii="ＭＳ ゴシック" w:eastAsia="ＭＳ ゴシック" w:hint="eastAsia"/>
                <w:sz w:val="20"/>
                <w:szCs w:val="20"/>
              </w:rPr>
              <w:t>の共有</w:t>
            </w:r>
          </w:p>
        </w:tc>
        <w:tc>
          <w:tcPr>
            <w:tcW w:w="4677" w:type="dxa"/>
          </w:tcPr>
          <w:p w:rsidR="00961788" w:rsidRDefault="0096178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A44D8B" w:rsidRDefault="004C13FB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すぐにはうまくいかないかも</w:t>
            </w:r>
            <w:r w:rsidR="00497A5F" w:rsidRPr="00A44D8B">
              <w:rPr>
                <w:rFonts w:ascii="ＭＳ ゴシック" w:eastAsia="ＭＳ ゴシック" w:hint="eastAsia"/>
                <w:sz w:val="20"/>
                <w:szCs w:val="20"/>
              </w:rPr>
              <w:t>知</w:t>
            </w:r>
            <w:r w:rsidR="00115374" w:rsidRPr="00A44D8B">
              <w:rPr>
                <w:rFonts w:ascii="ＭＳ ゴシック" w:eastAsia="ＭＳ ゴシック" w:hint="eastAsia"/>
                <w:sz w:val="20"/>
                <w:szCs w:val="20"/>
              </w:rPr>
              <w:t>れないが，できることから試してみることの大切さを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伝える。</w:t>
            </w:r>
          </w:p>
          <w:p w:rsidR="004C13FB" w:rsidRPr="00A44D8B" w:rsidRDefault="004C13FB" w:rsidP="00961788">
            <w:pPr>
              <w:spacing w:line="220" w:lineRule="exact"/>
              <w:ind w:firstLineChars="100" w:firstLine="183"/>
              <w:rPr>
                <w:rFonts w:ascii="ＭＳ ゴシック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※参加者一人一人に感想を聞いても</w:t>
            </w:r>
            <w:r w:rsidR="00D24DC3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D74560" w:rsidRDefault="00D74560" w:rsidP="00D74560">
            <w:pPr>
              <w:spacing w:line="240" w:lineRule="exact"/>
              <w:ind w:leftChars="100" w:left="19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※時間がない場合は，目を</w:t>
            </w:r>
            <w:r w:rsidR="00D24DC3">
              <w:rPr>
                <w:rFonts w:ascii="ＭＳ ゴシック" w:eastAsia="ＭＳ ゴシック" w:hint="eastAsia"/>
                <w:sz w:val="20"/>
                <w:szCs w:val="20"/>
              </w:rPr>
              <w:t>閉じ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，自分自身で振り返る方法もある。</w:t>
            </w:r>
          </w:p>
          <w:p w:rsidR="00D74560" w:rsidRPr="00493684" w:rsidRDefault="00D74560" w:rsidP="00D74560">
            <w:pPr>
              <w:spacing w:line="240" w:lineRule="exact"/>
              <w:ind w:firstLineChars="100" w:firstLine="183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※ファシリテーターからの感想があっても</w:t>
            </w:r>
            <w:r w:rsidR="00D24DC3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2B0498" w:rsidRPr="00D74560" w:rsidRDefault="002B049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72C5" w:rsidRDefault="009072C5" w:rsidP="00A44D8B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</w:p>
          <w:p w:rsidR="00F168F6" w:rsidRPr="00A44D8B" w:rsidRDefault="00137B94" w:rsidP="00D24DC3">
            <w:pPr>
              <w:spacing w:line="220" w:lineRule="exact"/>
              <w:ind w:left="183" w:hangingChars="100" w:hanging="183"/>
              <w:rPr>
                <w:rFonts w:ascii="ＭＳ ゴシック" w:eastAsia="ＭＳ ゴシック"/>
                <w:sz w:val="20"/>
                <w:szCs w:val="20"/>
              </w:rPr>
            </w:pP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※ワークシートに無理に記入しなくても</w:t>
            </w:r>
            <w:r w:rsidR="00D24DC3">
              <w:rPr>
                <w:rFonts w:ascii="ＭＳ ゴシック" w:eastAsia="ＭＳ ゴシック" w:hint="eastAsia"/>
                <w:sz w:val="20"/>
                <w:szCs w:val="20"/>
              </w:rPr>
              <w:t>良い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が，省略はしない</w:t>
            </w:r>
            <w:r w:rsidRPr="00493684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</w:tc>
      </w:tr>
      <w:tr w:rsidR="00F168F6" w:rsidRPr="00A44D8B" w:rsidTr="00A44D8B">
        <w:trPr>
          <w:trHeight w:val="289"/>
        </w:trPr>
        <w:tc>
          <w:tcPr>
            <w:tcW w:w="850" w:type="dxa"/>
          </w:tcPr>
          <w:p w:rsidR="00F168F6" w:rsidRPr="00A44D8B" w:rsidRDefault="00F168F6" w:rsidP="000D39C0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</w:tcPr>
          <w:p w:rsidR="00F168F6" w:rsidRPr="00A44D8B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○終了・片付け</w:t>
            </w:r>
          </w:p>
          <w:p w:rsidR="00F168F6" w:rsidRPr="00A44D8B" w:rsidRDefault="00F168F6" w:rsidP="000D39C0">
            <w:pPr>
              <w:spacing w:line="240" w:lineRule="exact"/>
              <w:rPr>
                <w:rFonts w:ascii="‚l‚r ƒSƒVƒbƒN" w:eastAsia="ＭＳ ゴシック"/>
                <w:sz w:val="20"/>
                <w:szCs w:val="20"/>
              </w:rPr>
            </w:pPr>
            <w:r w:rsidRPr="00A44D8B">
              <w:rPr>
                <w:rFonts w:ascii="ＭＳ ゴシック" w:eastAsia="ＭＳ ゴシック" w:hint="eastAsia"/>
                <w:sz w:val="20"/>
                <w:szCs w:val="20"/>
              </w:rPr>
              <w:t>○アンケート記入</w:t>
            </w:r>
          </w:p>
        </w:tc>
        <w:tc>
          <w:tcPr>
            <w:tcW w:w="4677" w:type="dxa"/>
          </w:tcPr>
          <w:p w:rsidR="00F168F6" w:rsidRPr="00A44D8B" w:rsidRDefault="004C13FB" w:rsidP="003761CE">
            <w:pPr>
              <w:spacing w:line="220" w:lineRule="exact"/>
              <w:rPr>
                <w:rFonts w:ascii="‚l‚r ƒSƒVƒbƒN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参加者全員で行う。</w:t>
            </w:r>
          </w:p>
          <w:p w:rsidR="00F168F6" w:rsidRPr="00A44D8B" w:rsidRDefault="004C13FB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○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アンケート記入者から流れ解散</w:t>
            </w:r>
            <w:r w:rsidR="00497A5F" w:rsidRPr="00A44D8B">
              <w:rPr>
                <w:rFonts w:ascii="ＭＳ ゴシック" w:eastAsia="ＭＳ ゴシック" w:hint="eastAsia"/>
                <w:sz w:val="20"/>
                <w:szCs w:val="20"/>
              </w:rPr>
              <w:t>。</w:t>
            </w:r>
          </w:p>
          <w:p w:rsidR="002B0498" w:rsidRPr="00A44D8B" w:rsidRDefault="002B049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68F6" w:rsidRPr="00A44D8B" w:rsidRDefault="00961788" w:rsidP="003761CE">
            <w:pPr>
              <w:spacing w:line="22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※</w:t>
            </w:r>
            <w:r w:rsidR="00F168F6" w:rsidRPr="00A44D8B">
              <w:rPr>
                <w:rFonts w:ascii="ＭＳ ゴシック" w:eastAsia="ＭＳ ゴシック" w:hint="eastAsia"/>
                <w:sz w:val="20"/>
                <w:szCs w:val="20"/>
              </w:rPr>
              <w:t>現状復帰</w:t>
            </w:r>
          </w:p>
        </w:tc>
      </w:tr>
      <w:tr w:rsidR="00F168F6" w:rsidRPr="00A44D8B" w:rsidTr="003761CE">
        <w:trPr>
          <w:cantSplit/>
          <w:trHeight w:val="226"/>
        </w:trPr>
        <w:tc>
          <w:tcPr>
            <w:tcW w:w="10347" w:type="dxa"/>
            <w:gridSpan w:val="4"/>
            <w:tcBorders>
              <w:top w:val="double" w:sz="4" w:space="0" w:color="auto"/>
            </w:tcBorders>
          </w:tcPr>
          <w:p w:rsidR="00F168F6" w:rsidRPr="00294BFD" w:rsidRDefault="00F168F6" w:rsidP="004F5FD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4BFD">
              <w:rPr>
                <w:rFonts w:asciiTheme="majorEastAsia" w:eastAsiaTheme="majorEastAsia" w:hAnsiTheme="majorEastAsia" w:hint="eastAsia"/>
                <w:sz w:val="20"/>
                <w:szCs w:val="20"/>
              </w:rPr>
              <w:t>〈メモ〉</w:t>
            </w:r>
          </w:p>
          <w:p w:rsidR="002B0498" w:rsidRDefault="002B0498" w:rsidP="004F5FD2">
            <w:pPr>
              <w:spacing w:line="240" w:lineRule="exact"/>
              <w:rPr>
                <w:sz w:val="20"/>
                <w:szCs w:val="20"/>
              </w:rPr>
            </w:pPr>
          </w:p>
          <w:p w:rsidR="004C13FB" w:rsidRPr="00A44D8B" w:rsidRDefault="004C13FB" w:rsidP="004F5FD2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0E1D4F" w:rsidRPr="00A44D8B" w:rsidRDefault="000E1D4F" w:rsidP="00520819">
      <w:pPr>
        <w:spacing w:line="260" w:lineRule="exact"/>
        <w:rPr>
          <w:sz w:val="20"/>
          <w:szCs w:val="20"/>
        </w:rPr>
      </w:pPr>
    </w:p>
    <w:sectPr w:rsidR="000E1D4F" w:rsidRPr="00A44D8B" w:rsidSect="00337449">
      <w:headerReference w:type="default" r:id="rId9"/>
      <w:footerReference w:type="even" r:id="rId10"/>
      <w:pgSz w:w="11907" w:h="16839" w:code="9"/>
      <w:pgMar w:top="567" w:right="250" w:bottom="851" w:left="284" w:header="851" w:footer="992" w:gutter="0"/>
      <w:pgNumType w:start="27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E4" w:rsidRDefault="00CB1EE4">
      <w:r>
        <w:separator/>
      </w:r>
    </w:p>
  </w:endnote>
  <w:endnote w:type="continuationSeparator" w:id="0">
    <w:p w:rsidR="00CB1EE4" w:rsidRDefault="00C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66" w:rsidRDefault="007B52E1" w:rsidP="00653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866" w:rsidRDefault="006654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E4" w:rsidRDefault="00CB1EE4">
      <w:r>
        <w:separator/>
      </w:r>
    </w:p>
  </w:footnote>
  <w:footnote w:type="continuationSeparator" w:id="0">
    <w:p w:rsidR="00CB1EE4" w:rsidRDefault="00CB1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98" w:rsidRDefault="00AA3498" w:rsidP="00AA3498">
    <w:pPr>
      <w:pStyle w:val="Web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E8B"/>
    <w:multiLevelType w:val="hybridMultilevel"/>
    <w:tmpl w:val="1AB84332"/>
    <w:lvl w:ilvl="0" w:tplc="243446E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F6"/>
    <w:rsid w:val="00010C3E"/>
    <w:rsid w:val="00043A59"/>
    <w:rsid w:val="00053CC4"/>
    <w:rsid w:val="00056843"/>
    <w:rsid w:val="00060D59"/>
    <w:rsid w:val="0008001F"/>
    <w:rsid w:val="0009326E"/>
    <w:rsid w:val="000C15C5"/>
    <w:rsid w:val="000C477F"/>
    <w:rsid w:val="000C50BB"/>
    <w:rsid w:val="000C7689"/>
    <w:rsid w:val="000D39C0"/>
    <w:rsid w:val="000E1D4F"/>
    <w:rsid w:val="000F0F6C"/>
    <w:rsid w:val="00115374"/>
    <w:rsid w:val="00120CE6"/>
    <w:rsid w:val="00127434"/>
    <w:rsid w:val="00137B94"/>
    <w:rsid w:val="00160B25"/>
    <w:rsid w:val="0017389A"/>
    <w:rsid w:val="001A30E8"/>
    <w:rsid w:val="001A49F8"/>
    <w:rsid w:val="001D5EBF"/>
    <w:rsid w:val="001D705C"/>
    <w:rsid w:val="001E6935"/>
    <w:rsid w:val="00206CC5"/>
    <w:rsid w:val="0023358F"/>
    <w:rsid w:val="00254D65"/>
    <w:rsid w:val="00261362"/>
    <w:rsid w:val="002748D6"/>
    <w:rsid w:val="002934ED"/>
    <w:rsid w:val="00294BFD"/>
    <w:rsid w:val="002A5682"/>
    <w:rsid w:val="002B0498"/>
    <w:rsid w:val="002C0425"/>
    <w:rsid w:val="002C69EA"/>
    <w:rsid w:val="0030202E"/>
    <w:rsid w:val="00302F42"/>
    <w:rsid w:val="003050D7"/>
    <w:rsid w:val="00312922"/>
    <w:rsid w:val="00321734"/>
    <w:rsid w:val="00337449"/>
    <w:rsid w:val="00372403"/>
    <w:rsid w:val="003761CE"/>
    <w:rsid w:val="00386CCF"/>
    <w:rsid w:val="003870E9"/>
    <w:rsid w:val="003A6FFF"/>
    <w:rsid w:val="003B65E5"/>
    <w:rsid w:val="003D073F"/>
    <w:rsid w:val="003D1968"/>
    <w:rsid w:val="003E45D1"/>
    <w:rsid w:val="003F39D6"/>
    <w:rsid w:val="003F6B5B"/>
    <w:rsid w:val="00407C92"/>
    <w:rsid w:val="004165F9"/>
    <w:rsid w:val="00450B45"/>
    <w:rsid w:val="00461DAD"/>
    <w:rsid w:val="00472A39"/>
    <w:rsid w:val="004837B4"/>
    <w:rsid w:val="004841C8"/>
    <w:rsid w:val="00490867"/>
    <w:rsid w:val="00497A5F"/>
    <w:rsid w:val="004A2455"/>
    <w:rsid w:val="004C13FB"/>
    <w:rsid w:val="004D03A0"/>
    <w:rsid w:val="004F5FD2"/>
    <w:rsid w:val="00506CDF"/>
    <w:rsid w:val="0050796C"/>
    <w:rsid w:val="00520819"/>
    <w:rsid w:val="005502C3"/>
    <w:rsid w:val="00591E63"/>
    <w:rsid w:val="005A29EA"/>
    <w:rsid w:val="005B20BE"/>
    <w:rsid w:val="005F1689"/>
    <w:rsid w:val="00660E45"/>
    <w:rsid w:val="0066540F"/>
    <w:rsid w:val="006C42E3"/>
    <w:rsid w:val="006F5F63"/>
    <w:rsid w:val="00701BFE"/>
    <w:rsid w:val="007434F9"/>
    <w:rsid w:val="00766F0D"/>
    <w:rsid w:val="0078155B"/>
    <w:rsid w:val="00795E02"/>
    <w:rsid w:val="00795EE8"/>
    <w:rsid w:val="007A22F7"/>
    <w:rsid w:val="007B52E1"/>
    <w:rsid w:val="007D4EB0"/>
    <w:rsid w:val="007F74AA"/>
    <w:rsid w:val="008043F6"/>
    <w:rsid w:val="008060DC"/>
    <w:rsid w:val="00836E50"/>
    <w:rsid w:val="008625F5"/>
    <w:rsid w:val="00877EFC"/>
    <w:rsid w:val="008815C5"/>
    <w:rsid w:val="0088376E"/>
    <w:rsid w:val="008A0189"/>
    <w:rsid w:val="008A70F5"/>
    <w:rsid w:val="008B35A6"/>
    <w:rsid w:val="008B5CBB"/>
    <w:rsid w:val="008C22F7"/>
    <w:rsid w:val="008C4A96"/>
    <w:rsid w:val="008D59BA"/>
    <w:rsid w:val="009048AD"/>
    <w:rsid w:val="00906252"/>
    <w:rsid w:val="009072C5"/>
    <w:rsid w:val="00915EEC"/>
    <w:rsid w:val="009216EE"/>
    <w:rsid w:val="0094283D"/>
    <w:rsid w:val="009456CE"/>
    <w:rsid w:val="00961788"/>
    <w:rsid w:val="00981802"/>
    <w:rsid w:val="0098624C"/>
    <w:rsid w:val="00997524"/>
    <w:rsid w:val="009B1030"/>
    <w:rsid w:val="009C57F1"/>
    <w:rsid w:val="009E0340"/>
    <w:rsid w:val="009F02B9"/>
    <w:rsid w:val="009F551E"/>
    <w:rsid w:val="009F706B"/>
    <w:rsid w:val="00A14D34"/>
    <w:rsid w:val="00A161ED"/>
    <w:rsid w:val="00A20040"/>
    <w:rsid w:val="00A3373A"/>
    <w:rsid w:val="00A44CD3"/>
    <w:rsid w:val="00A44D8B"/>
    <w:rsid w:val="00A47F1E"/>
    <w:rsid w:val="00A51D29"/>
    <w:rsid w:val="00A750A3"/>
    <w:rsid w:val="00A84F6E"/>
    <w:rsid w:val="00A873F7"/>
    <w:rsid w:val="00A94909"/>
    <w:rsid w:val="00AA3498"/>
    <w:rsid w:val="00AB6973"/>
    <w:rsid w:val="00AD27C6"/>
    <w:rsid w:val="00AE25AE"/>
    <w:rsid w:val="00AE56E8"/>
    <w:rsid w:val="00AF345E"/>
    <w:rsid w:val="00B162B6"/>
    <w:rsid w:val="00B333E5"/>
    <w:rsid w:val="00B75675"/>
    <w:rsid w:val="00B7681B"/>
    <w:rsid w:val="00B777C6"/>
    <w:rsid w:val="00BA150A"/>
    <w:rsid w:val="00BC0788"/>
    <w:rsid w:val="00C05B06"/>
    <w:rsid w:val="00C06481"/>
    <w:rsid w:val="00C43E7E"/>
    <w:rsid w:val="00C55F8E"/>
    <w:rsid w:val="00C62D8A"/>
    <w:rsid w:val="00C71701"/>
    <w:rsid w:val="00C74AC5"/>
    <w:rsid w:val="00C810A3"/>
    <w:rsid w:val="00C82DDC"/>
    <w:rsid w:val="00C938EA"/>
    <w:rsid w:val="00CA0CA8"/>
    <w:rsid w:val="00CA3E67"/>
    <w:rsid w:val="00CB1EE4"/>
    <w:rsid w:val="00CB5AAC"/>
    <w:rsid w:val="00CB7017"/>
    <w:rsid w:val="00CE45C5"/>
    <w:rsid w:val="00CF544F"/>
    <w:rsid w:val="00CF7CEE"/>
    <w:rsid w:val="00D00D8B"/>
    <w:rsid w:val="00D24DC3"/>
    <w:rsid w:val="00D34068"/>
    <w:rsid w:val="00D34147"/>
    <w:rsid w:val="00D5340C"/>
    <w:rsid w:val="00D66078"/>
    <w:rsid w:val="00D74560"/>
    <w:rsid w:val="00D83A79"/>
    <w:rsid w:val="00DB6D7F"/>
    <w:rsid w:val="00DD0C24"/>
    <w:rsid w:val="00E175EB"/>
    <w:rsid w:val="00E528D5"/>
    <w:rsid w:val="00E72754"/>
    <w:rsid w:val="00E815B7"/>
    <w:rsid w:val="00E81A24"/>
    <w:rsid w:val="00E83011"/>
    <w:rsid w:val="00EA4E2E"/>
    <w:rsid w:val="00EA59DB"/>
    <w:rsid w:val="00EC2C97"/>
    <w:rsid w:val="00EC7F75"/>
    <w:rsid w:val="00F02A95"/>
    <w:rsid w:val="00F07935"/>
    <w:rsid w:val="00F11C2C"/>
    <w:rsid w:val="00F168F6"/>
    <w:rsid w:val="00F17649"/>
    <w:rsid w:val="00F2798D"/>
    <w:rsid w:val="00F7425B"/>
    <w:rsid w:val="00F77E93"/>
    <w:rsid w:val="00F814EB"/>
    <w:rsid w:val="00FA471B"/>
    <w:rsid w:val="00FA4EB9"/>
    <w:rsid w:val="00FB47FE"/>
    <w:rsid w:val="00F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8F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168F6"/>
  </w:style>
  <w:style w:type="paragraph" w:styleId="a6">
    <w:name w:val="Balloon Text"/>
    <w:basedOn w:val="a"/>
    <w:link w:val="a7"/>
    <w:uiPriority w:val="99"/>
    <w:semiHidden/>
    <w:unhideWhenUsed/>
    <w:rsid w:val="00B7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56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F5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F6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AA3498"/>
    <w:pPr>
      <w:widowControl/>
      <w:spacing w:before="150" w:after="150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15D0-EB41-4B51-8289-F9F30A9B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9</cp:revision>
  <cp:lastPrinted>2018-03-07T01:23:00Z</cp:lastPrinted>
  <dcterms:created xsi:type="dcterms:W3CDTF">2019-01-15T01:33:00Z</dcterms:created>
  <dcterms:modified xsi:type="dcterms:W3CDTF">2019-03-22T04:57:00Z</dcterms:modified>
</cp:coreProperties>
</file>