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72C5E5" w14:textId="77D5452A" w:rsidR="00AA6A8A" w:rsidRDefault="006228F3" w:rsidP="00534D14">
      <w:pPr>
        <w:jc w:val="cente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08576" behindDoc="0" locked="0" layoutInCell="1" allowOverlap="1" wp14:anchorId="3D1CE17B" wp14:editId="0B42566E">
                <wp:simplePos x="0" y="0"/>
                <wp:positionH relativeFrom="page">
                  <wp:posOffset>5294343</wp:posOffset>
                </wp:positionH>
                <wp:positionV relativeFrom="paragraph">
                  <wp:posOffset>356235</wp:posOffset>
                </wp:positionV>
                <wp:extent cx="1659193" cy="504825"/>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659193"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142E5C" w14:textId="794C214A" w:rsidR="00382B7E" w:rsidRDefault="00382B7E">
                            <w:pPr>
                              <w:rPr>
                                <w:rFonts w:asciiTheme="majorEastAsia" w:eastAsiaTheme="majorEastAsia" w:hAnsiTheme="majorEastAsia"/>
                              </w:rPr>
                            </w:pPr>
                            <w:r>
                              <w:rPr>
                                <w:rFonts w:asciiTheme="majorEastAsia" w:eastAsiaTheme="majorEastAsia" w:hAnsiTheme="majorEastAsia" w:hint="eastAsia"/>
                              </w:rPr>
                              <w:t>令和</w:t>
                            </w:r>
                            <w:r w:rsidR="00693B0D">
                              <w:rPr>
                                <w:rFonts w:asciiTheme="majorEastAsia" w:eastAsiaTheme="majorEastAsia" w:hAnsiTheme="majorEastAsia" w:hint="eastAsia"/>
                              </w:rPr>
                              <w:t>４</w:t>
                            </w:r>
                            <w:r>
                              <w:rPr>
                                <w:rFonts w:asciiTheme="majorEastAsia" w:eastAsiaTheme="majorEastAsia" w:hAnsiTheme="majorEastAsia"/>
                              </w:rPr>
                              <w:t>年</w:t>
                            </w:r>
                            <w:r w:rsidR="00E11C98">
                              <w:rPr>
                                <w:rFonts w:asciiTheme="majorEastAsia" w:eastAsiaTheme="majorEastAsia" w:hAnsiTheme="majorEastAsia" w:hint="eastAsia"/>
                              </w:rPr>
                              <w:t>９</w:t>
                            </w:r>
                            <w:r>
                              <w:rPr>
                                <w:rFonts w:asciiTheme="majorEastAsia" w:eastAsiaTheme="majorEastAsia" w:hAnsiTheme="majorEastAsia"/>
                              </w:rPr>
                              <w:t>月</w:t>
                            </w:r>
                            <w:r w:rsidR="00693B0D">
                              <w:rPr>
                                <w:rFonts w:asciiTheme="majorEastAsia" w:eastAsiaTheme="majorEastAsia" w:hAnsiTheme="majorEastAsia" w:hint="eastAsia"/>
                              </w:rPr>
                              <w:t>６</w:t>
                            </w:r>
                            <w:r>
                              <w:rPr>
                                <w:rFonts w:asciiTheme="majorEastAsia" w:eastAsiaTheme="majorEastAsia" w:hAnsiTheme="majorEastAsia"/>
                              </w:rPr>
                              <w:t>日</w:t>
                            </w:r>
                            <w:r>
                              <w:rPr>
                                <w:rFonts w:asciiTheme="majorEastAsia" w:eastAsiaTheme="majorEastAsia" w:hAnsiTheme="majorEastAsia" w:hint="eastAsia"/>
                              </w:rPr>
                              <w:t>（</w:t>
                            </w:r>
                            <w:r w:rsidR="00E11C98">
                              <w:rPr>
                                <w:rFonts w:asciiTheme="majorEastAsia" w:eastAsiaTheme="majorEastAsia" w:hAnsiTheme="majorEastAsia" w:hint="eastAsia"/>
                              </w:rPr>
                              <w:t>火</w:t>
                            </w:r>
                            <w:r>
                              <w:rPr>
                                <w:rFonts w:asciiTheme="majorEastAsia" w:eastAsiaTheme="majorEastAsia" w:hAnsiTheme="majorEastAsia" w:hint="eastAsia"/>
                              </w:rPr>
                              <w:t>）</w:t>
                            </w:r>
                          </w:p>
                          <w:p w14:paraId="3E785E10" w14:textId="467AB562" w:rsidR="00382B7E" w:rsidRPr="009B30AF" w:rsidRDefault="00382B7E" w:rsidP="000F606B">
                            <w:pPr>
                              <w:rPr>
                                <w:rFonts w:asciiTheme="majorEastAsia" w:eastAsiaTheme="majorEastAsia" w:hAnsiTheme="majorEastAsia"/>
                              </w:rPr>
                            </w:pPr>
                            <w:r>
                              <w:rPr>
                                <w:rFonts w:asciiTheme="majorEastAsia" w:eastAsiaTheme="majorEastAsia" w:hAnsiTheme="majorEastAsia" w:hint="eastAsia"/>
                              </w:rPr>
                              <w:t>第</w:t>
                            </w:r>
                            <w:r w:rsidR="000A22BC">
                              <w:rPr>
                                <w:rFonts w:asciiTheme="majorEastAsia" w:eastAsiaTheme="majorEastAsia" w:hAnsiTheme="majorEastAsia" w:hint="eastAsia"/>
                              </w:rPr>
                              <w:t>３</w:t>
                            </w:r>
                            <w:r>
                              <w:rPr>
                                <w:rFonts w:asciiTheme="majorEastAsia" w:eastAsiaTheme="majorEastAsia" w:hAnsiTheme="majorEastAsia"/>
                              </w:rPr>
                              <w:t>学年</w:t>
                            </w:r>
                            <w:r w:rsidR="000A22BC">
                              <w:rPr>
                                <w:rFonts w:asciiTheme="majorEastAsia" w:eastAsiaTheme="majorEastAsia" w:hAnsiTheme="majorEastAsia" w:hint="eastAsia"/>
                              </w:rPr>
                              <w:t>Ａ</w:t>
                            </w:r>
                            <w:r>
                              <w:rPr>
                                <w:rFonts w:asciiTheme="majorEastAsia" w:eastAsiaTheme="majorEastAsia" w:hAnsiTheme="majorEastAsia"/>
                              </w:rPr>
                              <w:t>組</w:t>
                            </w:r>
                            <w:r w:rsidR="000A22BC">
                              <w:rPr>
                                <w:rFonts w:asciiTheme="majorEastAsia" w:eastAsiaTheme="majorEastAsia" w:hAnsiTheme="majorEastAsia" w:hint="eastAsia"/>
                              </w:rPr>
                              <w:t xml:space="preserve">　３１</w:t>
                            </w:r>
                            <w:r>
                              <w:rPr>
                                <w:rFonts w:asciiTheme="majorEastAsia" w:eastAsiaTheme="majorEastAsia" w:hAnsiTheme="majorEastAsia" w:hint="eastAsia"/>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3D1CE17B" id="_x0000_t202" coordsize="21600,21600" o:spt="202" path="m,l,21600r21600,l21600,xe">
                <v:stroke joinstyle="miter"/>
                <v:path gradientshapeok="t" o:connecttype="rect"/>
              </v:shapetype>
              <v:shape id="テキスト ボックス 19" o:spid="_x0000_s1026" type="#_x0000_t202" style="position:absolute;left:0;text-align:left;margin-left:416.9pt;margin-top:28.05pt;width:130.65pt;height:39.75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" filled="f" stroked="f" strokeweight=".5pt">
                <v:textbox>
                  <w:txbxContent>
                    <w:p w14:paraId="6B142E5C" w14:textId="794C214A" w:rsidR="00382B7E" w:rsidRDefault="00382B7E">
                      <w:pPr>
                        <w:rPr>
                          <w:rFonts w:asciiTheme="majorEastAsia" w:eastAsiaTheme="majorEastAsia" w:hAnsiTheme="majorEastAsia"/>
                        </w:rPr>
                      </w:pPr>
                      <w:r>
                        <w:rPr>
                          <w:rFonts w:asciiTheme="majorEastAsia" w:eastAsiaTheme="majorEastAsia" w:hAnsiTheme="majorEastAsia" w:hint="eastAsia"/>
                        </w:rPr>
                        <w:t>令和</w:t>
                      </w:r>
                      <w:r w:rsidR="00693B0D">
                        <w:rPr>
                          <w:rFonts w:asciiTheme="majorEastAsia" w:eastAsiaTheme="majorEastAsia" w:hAnsiTheme="majorEastAsia" w:hint="eastAsia"/>
                        </w:rPr>
                        <w:t>４</w:t>
                      </w:r>
                      <w:r>
                        <w:rPr>
                          <w:rFonts w:asciiTheme="majorEastAsia" w:eastAsiaTheme="majorEastAsia" w:hAnsiTheme="majorEastAsia"/>
                        </w:rPr>
                        <w:t>年</w:t>
                      </w:r>
                      <w:r w:rsidR="00E11C98">
                        <w:rPr>
                          <w:rFonts w:asciiTheme="majorEastAsia" w:eastAsiaTheme="majorEastAsia" w:hAnsiTheme="majorEastAsia" w:hint="eastAsia"/>
                        </w:rPr>
                        <w:t>９</w:t>
                      </w:r>
                      <w:r>
                        <w:rPr>
                          <w:rFonts w:asciiTheme="majorEastAsia" w:eastAsiaTheme="majorEastAsia" w:hAnsiTheme="majorEastAsia"/>
                        </w:rPr>
                        <w:t>月</w:t>
                      </w:r>
                      <w:r w:rsidR="00693B0D">
                        <w:rPr>
                          <w:rFonts w:asciiTheme="majorEastAsia" w:eastAsiaTheme="majorEastAsia" w:hAnsiTheme="majorEastAsia" w:hint="eastAsia"/>
                        </w:rPr>
                        <w:t>６</w:t>
                      </w:r>
                      <w:r>
                        <w:rPr>
                          <w:rFonts w:asciiTheme="majorEastAsia" w:eastAsiaTheme="majorEastAsia" w:hAnsiTheme="majorEastAsia"/>
                        </w:rPr>
                        <w:t>日</w:t>
                      </w:r>
                      <w:r>
                        <w:rPr>
                          <w:rFonts w:asciiTheme="majorEastAsia" w:eastAsiaTheme="majorEastAsia" w:hAnsiTheme="majorEastAsia" w:hint="eastAsia"/>
                        </w:rPr>
                        <w:t>（</w:t>
                      </w:r>
                      <w:r w:rsidR="00E11C98">
                        <w:rPr>
                          <w:rFonts w:asciiTheme="majorEastAsia" w:eastAsiaTheme="majorEastAsia" w:hAnsiTheme="majorEastAsia" w:hint="eastAsia"/>
                        </w:rPr>
                        <w:t>火</w:t>
                      </w:r>
                      <w:r>
                        <w:rPr>
                          <w:rFonts w:asciiTheme="majorEastAsia" w:eastAsiaTheme="majorEastAsia" w:hAnsiTheme="majorEastAsia" w:hint="eastAsia"/>
                        </w:rPr>
                        <w:t>）</w:t>
                      </w:r>
                    </w:p>
                    <w:p w14:paraId="3E785E10" w14:textId="467AB562" w:rsidR="00382B7E" w:rsidRPr="009B30AF" w:rsidRDefault="00382B7E" w:rsidP="000F606B">
                      <w:pPr>
                        <w:rPr>
                          <w:rFonts w:asciiTheme="majorEastAsia" w:eastAsiaTheme="majorEastAsia" w:hAnsiTheme="majorEastAsia"/>
                        </w:rPr>
                      </w:pPr>
                      <w:r>
                        <w:rPr>
                          <w:rFonts w:asciiTheme="majorEastAsia" w:eastAsiaTheme="majorEastAsia" w:hAnsiTheme="majorEastAsia" w:hint="eastAsia"/>
                        </w:rPr>
                        <w:t>第</w:t>
                      </w:r>
                      <w:r w:rsidR="000A22BC">
                        <w:rPr>
                          <w:rFonts w:asciiTheme="majorEastAsia" w:eastAsiaTheme="majorEastAsia" w:hAnsiTheme="majorEastAsia" w:hint="eastAsia"/>
                        </w:rPr>
                        <w:t>３</w:t>
                      </w:r>
                      <w:r>
                        <w:rPr>
                          <w:rFonts w:asciiTheme="majorEastAsia" w:eastAsiaTheme="majorEastAsia" w:hAnsiTheme="majorEastAsia"/>
                        </w:rPr>
                        <w:t>学年</w:t>
                      </w:r>
                      <w:r w:rsidR="000A22BC">
                        <w:rPr>
                          <w:rFonts w:asciiTheme="majorEastAsia" w:eastAsiaTheme="majorEastAsia" w:hAnsiTheme="majorEastAsia" w:hint="eastAsia"/>
                        </w:rPr>
                        <w:t>Ａ</w:t>
                      </w:r>
                      <w:r>
                        <w:rPr>
                          <w:rFonts w:asciiTheme="majorEastAsia" w:eastAsiaTheme="majorEastAsia" w:hAnsiTheme="majorEastAsia"/>
                        </w:rPr>
                        <w:t>組</w:t>
                      </w:r>
                      <w:r w:rsidR="000A22BC">
                        <w:rPr>
                          <w:rFonts w:asciiTheme="majorEastAsia" w:eastAsiaTheme="majorEastAsia" w:hAnsiTheme="majorEastAsia" w:hint="eastAsia"/>
                        </w:rPr>
                        <w:t xml:space="preserve">　３１</w:t>
                      </w:r>
                      <w:r>
                        <w:rPr>
                          <w:rFonts w:asciiTheme="majorEastAsia" w:eastAsiaTheme="majorEastAsia" w:hAnsiTheme="majorEastAsia" w:hint="eastAsia"/>
                        </w:rPr>
                        <w:t>名</w:t>
                      </w:r>
                    </w:p>
                  </w:txbxContent>
                </v:textbox>
                <w10:wrap anchorx="page"/>
              </v:shape>
            </w:pict>
          </mc:Fallback>
        </mc:AlternateContent>
      </w:r>
      <w:r w:rsidR="000F606B">
        <w:rPr>
          <w:rFonts w:asciiTheme="majorEastAsia" w:eastAsiaTheme="majorEastAsia" w:hAnsiTheme="majorEastAsia"/>
          <w:noProof/>
          <w:sz w:val="32"/>
          <w:szCs w:val="32"/>
        </w:rPr>
        <mc:AlternateContent>
          <mc:Choice Requires="wps">
            <w:drawing>
              <wp:anchor distT="0" distB="0" distL="114300" distR="114300" simplePos="0" relativeHeight="251605504" behindDoc="0" locked="0" layoutInCell="1" allowOverlap="1" wp14:anchorId="4F9967BE" wp14:editId="63AF4E57">
                <wp:simplePos x="0" y="0"/>
                <wp:positionH relativeFrom="margin">
                  <wp:align>left</wp:align>
                </wp:positionH>
                <wp:positionV relativeFrom="paragraph">
                  <wp:posOffset>280035</wp:posOffset>
                </wp:positionV>
                <wp:extent cx="457200" cy="6381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457200" cy="638175"/>
                        </a:xfrm>
                        <a:prstGeom prst="roundRect">
                          <a:avLst/>
                        </a:prstGeom>
                        <a:solidFill>
                          <a:schemeClr val="bg1">
                            <a:lumMod val="8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E689088" w14:textId="77777777" w:rsidR="00382B7E" w:rsidRPr="009B30AF" w:rsidRDefault="00382B7E" w:rsidP="00F900E9">
                            <w:pPr>
                              <w:spacing w:line="320" w:lineRule="exact"/>
                              <w:jc w:val="center"/>
                              <w:rPr>
                                <w:rFonts w:asciiTheme="majorEastAsia" w:eastAsiaTheme="majorEastAsia" w:hAnsiTheme="majorEastAsia"/>
                                <w:b/>
                                <w:color w:val="000000" w:themeColor="text1"/>
                                <w:sz w:val="22"/>
                              </w:rPr>
                            </w:pPr>
                            <w:r w:rsidRPr="009B30AF">
                              <w:rPr>
                                <w:rFonts w:asciiTheme="majorEastAsia" w:eastAsiaTheme="majorEastAsia" w:hAnsiTheme="majorEastAsia" w:hint="eastAsia"/>
                                <w:b/>
                                <w:color w:val="000000" w:themeColor="text1"/>
                                <w:sz w:val="22"/>
                              </w:rPr>
                              <w:t>単元名</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4F9967BE" id="角丸四角形 6" o:spid="_x0000_s1027" style="position:absolute;left:0;text-align:left;margin-left:0;margin-top:22.05pt;width:36pt;height:50.25pt;z-index:251605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" fillcolor="#d8d8d8 [2732]" strokecolor="#243f60 [1604]" strokeweight="2pt">
                <v:textbox style="layout-flow:vertical-ideographic">
                  <w:txbxContent>
                    <w:p w14:paraId="5E689088" w14:textId="77777777" w:rsidR="00382B7E" w:rsidRPr="009B30AF" w:rsidRDefault="00382B7E" w:rsidP="00F900E9">
                      <w:pPr>
                        <w:spacing w:line="320" w:lineRule="exact"/>
                        <w:jc w:val="center"/>
                        <w:rPr>
                          <w:rFonts w:asciiTheme="majorEastAsia" w:eastAsiaTheme="majorEastAsia" w:hAnsiTheme="majorEastAsia"/>
                          <w:b/>
                          <w:color w:val="000000" w:themeColor="text1"/>
                          <w:sz w:val="22"/>
                        </w:rPr>
                      </w:pPr>
                      <w:r w:rsidRPr="009B30AF">
                        <w:rPr>
                          <w:rFonts w:asciiTheme="majorEastAsia" w:eastAsiaTheme="majorEastAsia" w:hAnsiTheme="majorEastAsia" w:hint="eastAsia"/>
                          <w:b/>
                          <w:color w:val="000000" w:themeColor="text1"/>
                          <w:sz w:val="22"/>
                        </w:rPr>
                        <w:t>単元名</w:t>
                      </w:r>
                    </w:p>
                  </w:txbxContent>
                </v:textbox>
                <w10:wrap anchorx="margin"/>
              </v:roundrect>
            </w:pict>
          </mc:Fallback>
        </mc:AlternateContent>
      </w:r>
      <w:r w:rsidR="00F900E9">
        <w:rPr>
          <w:rFonts w:asciiTheme="majorEastAsia" w:eastAsiaTheme="majorEastAsia" w:hAnsiTheme="majorEastAsia"/>
          <w:noProof/>
          <w:sz w:val="32"/>
          <w:szCs w:val="32"/>
        </w:rPr>
        <mc:AlternateContent>
          <mc:Choice Requires="wps">
            <w:drawing>
              <wp:anchor distT="0" distB="0" distL="114300" distR="114300" simplePos="0" relativeHeight="251607552" behindDoc="0" locked="0" layoutInCell="1" allowOverlap="1" wp14:anchorId="3615CABB" wp14:editId="575D4A14">
                <wp:simplePos x="0" y="0"/>
                <wp:positionH relativeFrom="column">
                  <wp:posOffset>4791710</wp:posOffset>
                </wp:positionH>
                <wp:positionV relativeFrom="paragraph">
                  <wp:posOffset>-62864</wp:posOffset>
                </wp:positionV>
                <wp:extent cx="1752600" cy="28575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1752600" cy="28575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955C0E" w14:textId="501E5A78" w:rsidR="00382B7E" w:rsidRPr="00AA6A8A" w:rsidRDefault="00382B7E">
                            <w:pPr>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指導者　　</w:t>
                            </w:r>
                            <w:r w:rsidR="000A094C">
                              <w:rPr>
                                <w:rFonts w:asciiTheme="majorEastAsia" w:eastAsiaTheme="majorEastAsia" w:hAnsiTheme="majorEastAsia" w:hint="eastAsia"/>
                                <w:b/>
                                <w:color w:val="FFFFFF" w:themeColor="background1"/>
                                <w:szCs w:val="21"/>
                              </w:rPr>
                              <w:t>大田　研</w:t>
                            </w:r>
                            <w:r w:rsidR="000A094C">
                              <w:rPr>
                                <w:rFonts w:asciiTheme="majorEastAsia" w:eastAsiaTheme="majorEastAsia" w:hAnsiTheme="majorEastAsia"/>
                                <w:b/>
                                <w:color w:val="FFFFFF" w:themeColor="background1"/>
                                <w:szCs w:val="21"/>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615CABB" id="テキスト ボックス 18" o:spid="_x0000_s1028" type="#_x0000_t202" style="position:absolute;left:0;text-align:left;margin-left:377.3pt;margin-top:-4.95pt;width:138pt;height:22.5pt;z-index:251607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" fillcolor="black [3213]" strokeweight=".5pt">
                <v:textbox>
                  <w:txbxContent>
                    <w:p w14:paraId="2A955C0E" w14:textId="501E5A78" w:rsidR="00382B7E" w:rsidRPr="00AA6A8A" w:rsidRDefault="00382B7E">
                      <w:pPr>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 xml:space="preserve">指導者　　</w:t>
                      </w:r>
                      <w:r w:rsidR="000A094C">
                        <w:rPr>
                          <w:rFonts w:asciiTheme="majorEastAsia" w:eastAsiaTheme="majorEastAsia" w:hAnsiTheme="majorEastAsia" w:hint="eastAsia"/>
                          <w:b/>
                          <w:color w:val="FFFFFF" w:themeColor="background1"/>
                          <w:szCs w:val="21"/>
                        </w:rPr>
                        <w:t>大田　研</w:t>
                      </w:r>
                      <w:r w:rsidR="000A094C">
                        <w:rPr>
                          <w:rFonts w:asciiTheme="majorEastAsia" w:eastAsiaTheme="majorEastAsia" w:hAnsiTheme="majorEastAsia"/>
                          <w:b/>
                          <w:color w:val="FFFFFF" w:themeColor="background1"/>
                          <w:szCs w:val="21"/>
                        </w:rPr>
                        <w:t>人</w:t>
                      </w:r>
                    </w:p>
                  </w:txbxContent>
                </v:textbox>
              </v:shape>
            </w:pict>
          </mc:Fallback>
        </mc:AlternateContent>
      </w:r>
      <w:r w:rsidR="00F900E9">
        <w:rPr>
          <w:rFonts w:asciiTheme="majorEastAsia" w:eastAsiaTheme="majorEastAsia" w:hAnsiTheme="majorEastAsia"/>
          <w:noProof/>
          <w:sz w:val="32"/>
          <w:szCs w:val="32"/>
        </w:rPr>
        <mc:AlternateContent>
          <mc:Choice Requires="wps">
            <w:drawing>
              <wp:anchor distT="0" distB="0" distL="114300" distR="114300" simplePos="0" relativeHeight="251604480" behindDoc="0" locked="0" layoutInCell="1" allowOverlap="1" wp14:anchorId="475CAF62" wp14:editId="30EFBF60">
                <wp:simplePos x="0" y="0"/>
                <wp:positionH relativeFrom="column">
                  <wp:posOffset>-37465</wp:posOffset>
                </wp:positionH>
                <wp:positionV relativeFrom="paragraph">
                  <wp:posOffset>-62865</wp:posOffset>
                </wp:positionV>
                <wp:extent cx="2226310" cy="295275"/>
                <wp:effectExtent l="0" t="0" r="21590" b="28575"/>
                <wp:wrapNone/>
                <wp:docPr id="2" name="テキスト ボックス 2"/>
                <wp:cNvGraphicFramePr/>
                <a:graphic xmlns:a="http://schemas.openxmlformats.org/drawingml/2006/main">
                  <a:graphicData uri="http://schemas.microsoft.com/office/word/2010/wordprocessingShape">
                    <wps:wsp>
                      <wps:cNvSpPr txBox="1"/>
                      <wps:spPr>
                        <a:xfrm>
                          <a:off x="0" y="0"/>
                          <a:ext cx="2226310" cy="29527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066855" w14:textId="5DEB9E61" w:rsidR="00382B7E" w:rsidRPr="00AA6A8A" w:rsidRDefault="000A094C" w:rsidP="00975248">
                            <w:pPr>
                              <w:jc w:val="center"/>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数学</w:t>
                            </w:r>
                            <w:r w:rsidR="007F0BBE">
                              <w:rPr>
                                <w:rFonts w:asciiTheme="majorEastAsia" w:eastAsiaTheme="majorEastAsia" w:hAnsiTheme="majorEastAsia" w:hint="eastAsia"/>
                                <w:b/>
                                <w:color w:val="FFFFFF" w:themeColor="background1"/>
                                <w:szCs w:val="21"/>
                              </w:rPr>
                              <w:t>科</w:t>
                            </w:r>
                            <w:r w:rsidR="0085291A">
                              <w:rPr>
                                <w:rFonts w:asciiTheme="majorEastAsia" w:eastAsiaTheme="majorEastAsia" w:hAnsiTheme="majorEastAsia" w:hint="eastAsia"/>
                                <w:b/>
                                <w:color w:val="FFFFFF" w:themeColor="background1"/>
                                <w:szCs w:val="21"/>
                              </w:rPr>
                              <w:t>学習</w:t>
                            </w:r>
                            <w:r w:rsidR="00382B7E">
                              <w:rPr>
                                <w:rFonts w:asciiTheme="majorEastAsia" w:eastAsiaTheme="majorEastAsia" w:hAnsiTheme="majorEastAsia"/>
                                <w:b/>
                                <w:color w:val="FFFFFF" w:themeColor="background1"/>
                                <w:szCs w:val="21"/>
                              </w:rPr>
                              <w:t>指導案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75CAF62" id="テキスト ボックス 2" o:spid="_x0000_s1029" type="#_x0000_t202" style="position:absolute;left:0;text-align:left;margin-left:-2.95pt;margin-top:-4.95pt;width:175.3pt;height:23.2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" fillcolor="black [3213]" strokeweight=".5pt">
                <v:textbox>
                  <w:txbxContent>
                    <w:p w14:paraId="6E066855" w14:textId="5DEB9E61" w:rsidR="00382B7E" w:rsidRPr="00AA6A8A" w:rsidRDefault="000A094C" w:rsidP="00975248">
                      <w:pPr>
                        <w:jc w:val="center"/>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数学</w:t>
                      </w:r>
                      <w:r w:rsidR="007F0BBE">
                        <w:rPr>
                          <w:rFonts w:asciiTheme="majorEastAsia" w:eastAsiaTheme="majorEastAsia" w:hAnsiTheme="majorEastAsia" w:hint="eastAsia"/>
                          <w:b/>
                          <w:color w:val="FFFFFF" w:themeColor="background1"/>
                          <w:szCs w:val="21"/>
                        </w:rPr>
                        <w:t>科</w:t>
                      </w:r>
                      <w:r w:rsidR="0085291A">
                        <w:rPr>
                          <w:rFonts w:asciiTheme="majorEastAsia" w:eastAsiaTheme="majorEastAsia" w:hAnsiTheme="majorEastAsia" w:hint="eastAsia"/>
                          <w:b/>
                          <w:color w:val="FFFFFF" w:themeColor="background1"/>
                          <w:szCs w:val="21"/>
                        </w:rPr>
                        <w:t>学習</w:t>
                      </w:r>
                      <w:r w:rsidR="00382B7E">
                        <w:rPr>
                          <w:rFonts w:asciiTheme="majorEastAsia" w:eastAsiaTheme="majorEastAsia" w:hAnsiTheme="majorEastAsia"/>
                          <w:b/>
                          <w:color w:val="FFFFFF" w:themeColor="background1"/>
                          <w:szCs w:val="21"/>
                        </w:rPr>
                        <w:t>指導案</w:t>
                      </w:r>
                    </w:p>
                  </w:txbxContent>
                </v:textbox>
              </v:shape>
            </w:pict>
          </mc:Fallback>
        </mc:AlternateContent>
      </w:r>
      <w:r w:rsidR="001175E1">
        <w:rPr>
          <w:rFonts w:asciiTheme="majorEastAsia" w:eastAsiaTheme="majorEastAsia" w:hAnsiTheme="majorEastAsia"/>
          <w:noProof/>
          <w:sz w:val="32"/>
          <w:szCs w:val="32"/>
        </w:rPr>
        <mc:AlternateContent>
          <mc:Choice Requires="wps">
            <w:drawing>
              <wp:anchor distT="0" distB="0" distL="114300" distR="114300" simplePos="0" relativeHeight="251606528" behindDoc="0" locked="0" layoutInCell="1" allowOverlap="1" wp14:anchorId="13698A53" wp14:editId="788DA51B">
                <wp:simplePos x="0" y="0"/>
                <wp:positionH relativeFrom="column">
                  <wp:posOffset>563880</wp:posOffset>
                </wp:positionH>
                <wp:positionV relativeFrom="paragraph">
                  <wp:posOffset>343062</wp:posOffset>
                </wp:positionV>
                <wp:extent cx="4533900" cy="600075"/>
                <wp:effectExtent l="0" t="0" r="0" b="9525"/>
                <wp:wrapNone/>
                <wp:docPr id="17" name="テキスト ボックス 17"/>
                <wp:cNvGraphicFramePr/>
                <a:graphic xmlns:a="http://schemas.openxmlformats.org/drawingml/2006/main">
                  <a:graphicData uri="http://schemas.microsoft.com/office/word/2010/wordprocessingShape">
                    <wps:wsp>
                      <wps:cNvSpPr txBox="1"/>
                      <wps:spPr>
                        <a:xfrm>
                          <a:off x="0" y="0"/>
                          <a:ext cx="4533900" cy="600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DB0D47" w14:textId="32A95C82" w:rsidR="00382B7E" w:rsidRPr="007F0BBE" w:rsidRDefault="00693B0D" w:rsidP="006E1D48">
                            <w:pPr>
                              <w:ind w:firstLineChars="200" w:firstLine="723"/>
                              <w:rPr>
                                <w:rFonts w:asciiTheme="majorEastAsia" w:eastAsiaTheme="majorEastAsia" w:hAnsiTheme="majorEastAsia"/>
                                <w:b/>
                                <w:sz w:val="36"/>
                                <w:szCs w:val="21"/>
                              </w:rPr>
                            </w:pPr>
                            <w:r w:rsidRPr="007F0BBE">
                              <w:rPr>
                                <w:rFonts w:asciiTheme="majorEastAsia" w:eastAsiaTheme="majorEastAsia" w:hAnsiTheme="majorEastAsia" w:hint="eastAsia"/>
                                <w:b/>
                                <w:sz w:val="36"/>
                                <w:szCs w:val="21"/>
                              </w:rPr>
                              <w:t>「</w:t>
                            </w:r>
                            <w:r w:rsidR="00E11C98">
                              <w:rPr>
                                <w:rFonts w:asciiTheme="majorEastAsia" w:eastAsiaTheme="majorEastAsia" w:hAnsiTheme="majorEastAsia" w:hint="eastAsia"/>
                                <w:b/>
                                <w:sz w:val="36"/>
                                <w:szCs w:val="21"/>
                              </w:rPr>
                              <w:t>関数</w:t>
                            </w:r>
                            <m:oMath>
                              <m:r>
                                <m:rPr>
                                  <m:sty m:val="bi"/>
                                </m:rPr>
                                <w:rPr>
                                  <w:rFonts w:ascii="Cambria Math" w:eastAsiaTheme="majorEastAsia" w:hAnsi="Cambria Math"/>
                                  <w:sz w:val="36"/>
                                  <w:szCs w:val="21"/>
                                </w:rPr>
                                <m:t>y=a</m:t>
                              </m:r>
                              <m:sSup>
                                <m:sSupPr>
                                  <m:ctrlPr>
                                    <w:rPr>
                                      <w:rFonts w:ascii="Cambria Math" w:eastAsiaTheme="majorEastAsia" w:hAnsi="Cambria Math"/>
                                      <w:b/>
                                      <w:i/>
                                      <w:sz w:val="36"/>
                                      <w:szCs w:val="21"/>
                                    </w:rPr>
                                  </m:ctrlPr>
                                </m:sSupPr>
                                <m:e>
                                  <m:r>
                                    <m:rPr>
                                      <m:sty m:val="bi"/>
                                    </m:rPr>
                                    <w:rPr>
                                      <w:rFonts w:ascii="Cambria Math" w:eastAsiaTheme="majorEastAsia" w:hAnsi="Cambria Math"/>
                                      <w:sz w:val="36"/>
                                      <w:szCs w:val="21"/>
                                    </w:rPr>
                                    <m:t>x</m:t>
                                  </m:r>
                                </m:e>
                                <m:sup>
                                  <m:r>
                                    <m:rPr>
                                      <m:sty m:val="bi"/>
                                    </m:rPr>
                                    <w:rPr>
                                      <w:rFonts w:ascii="Cambria Math" w:eastAsiaTheme="majorEastAsia" w:hAnsi="Cambria Math"/>
                                      <w:sz w:val="36"/>
                                      <w:szCs w:val="21"/>
                                    </w:rPr>
                                    <m:t>2</m:t>
                                  </m:r>
                                </m:sup>
                              </m:sSup>
                            </m:oMath>
                            <w:r w:rsidRPr="007F0BBE">
                              <w:rPr>
                                <w:rFonts w:asciiTheme="majorEastAsia" w:eastAsiaTheme="majorEastAsia" w:hAnsiTheme="majorEastAsia" w:hint="eastAsia"/>
                                <w:b/>
                                <w:sz w:val="36"/>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3698A53" id="テキスト ボックス 17" o:spid="_x0000_s1030" type="#_x0000_t202" style="position:absolute;left:0;text-align:left;margin-left:44.4pt;margin-top:27pt;width:357pt;height:47.25pt;z-index:251606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" fillcolor="white [3201]" stroked="f" strokeweight=".5pt">
                <v:textbox>
                  <w:txbxContent>
                    <w:p w14:paraId="7CDB0D47" w14:textId="32A95C82" w:rsidR="00382B7E" w:rsidRPr="007F0BBE" w:rsidRDefault="00693B0D" w:rsidP="006E1D48">
                      <w:pPr>
                        <w:ind w:firstLineChars="200" w:firstLine="723"/>
                        <w:rPr>
                          <w:rFonts w:asciiTheme="majorEastAsia" w:eastAsiaTheme="majorEastAsia" w:hAnsiTheme="majorEastAsia"/>
                          <w:b/>
                          <w:sz w:val="36"/>
                          <w:szCs w:val="21"/>
                        </w:rPr>
                      </w:pPr>
                      <w:r w:rsidRPr="007F0BBE">
                        <w:rPr>
                          <w:rFonts w:asciiTheme="majorEastAsia" w:eastAsiaTheme="majorEastAsia" w:hAnsiTheme="majorEastAsia" w:hint="eastAsia"/>
                          <w:b/>
                          <w:sz w:val="36"/>
                          <w:szCs w:val="21"/>
                        </w:rPr>
                        <w:t>「</w:t>
                      </w:r>
                      <w:r w:rsidR="00E11C98">
                        <w:rPr>
                          <w:rFonts w:asciiTheme="majorEastAsia" w:eastAsiaTheme="majorEastAsia" w:hAnsiTheme="majorEastAsia" w:hint="eastAsia"/>
                          <w:b/>
                          <w:sz w:val="36"/>
                          <w:szCs w:val="21"/>
                        </w:rPr>
                        <w:t>関数</w:t>
                      </w:r>
                      <m:oMath>
                        <m:r>
                          <m:rPr>
                            <m:sty m:val="bi"/>
                          </m:rPr>
                          <w:rPr>
                            <w:rFonts w:ascii="Cambria Math" w:eastAsiaTheme="majorEastAsia" w:hAnsi="Cambria Math"/>
                            <w:sz w:val="36"/>
                            <w:szCs w:val="21"/>
                          </w:rPr>
                          <m:t>y=a</m:t>
                        </m:r>
                        <m:sSup>
                          <m:sSupPr>
                            <m:ctrlPr>
                              <w:rPr>
                                <w:rFonts w:ascii="Cambria Math" w:eastAsiaTheme="majorEastAsia" w:hAnsi="Cambria Math"/>
                                <w:b/>
                                <w:i/>
                                <w:sz w:val="36"/>
                                <w:szCs w:val="21"/>
                              </w:rPr>
                            </m:ctrlPr>
                          </m:sSupPr>
                          <m:e>
                            <m:r>
                              <m:rPr>
                                <m:sty m:val="bi"/>
                              </m:rPr>
                              <w:rPr>
                                <w:rFonts w:ascii="Cambria Math" w:eastAsiaTheme="majorEastAsia" w:hAnsi="Cambria Math"/>
                                <w:sz w:val="36"/>
                                <w:szCs w:val="21"/>
                              </w:rPr>
                              <m:t>x</m:t>
                            </m:r>
                          </m:e>
                          <m:sup>
                            <m:r>
                              <m:rPr>
                                <m:sty m:val="bi"/>
                              </m:rPr>
                              <w:rPr>
                                <w:rFonts w:ascii="Cambria Math" w:eastAsiaTheme="majorEastAsia" w:hAnsi="Cambria Math"/>
                                <w:sz w:val="36"/>
                                <w:szCs w:val="21"/>
                              </w:rPr>
                              <m:t>2</m:t>
                            </m:r>
                          </m:sup>
                        </m:sSup>
                      </m:oMath>
                      <w:r w:rsidRPr="007F0BBE">
                        <w:rPr>
                          <w:rFonts w:asciiTheme="majorEastAsia" w:eastAsiaTheme="majorEastAsia" w:hAnsiTheme="majorEastAsia" w:hint="eastAsia"/>
                          <w:b/>
                          <w:sz w:val="36"/>
                          <w:szCs w:val="21"/>
                        </w:rPr>
                        <w:t>」</w:t>
                      </w:r>
                    </w:p>
                  </w:txbxContent>
                </v:textbox>
              </v:shape>
            </w:pict>
          </mc:Fallback>
        </mc:AlternateContent>
      </w:r>
      <w:r w:rsidR="007E1679">
        <w:rPr>
          <w:rFonts w:asciiTheme="majorEastAsia" w:eastAsiaTheme="majorEastAsia" w:hAnsiTheme="majorEastAsia"/>
          <w:noProof/>
          <w:sz w:val="32"/>
          <w:szCs w:val="32"/>
        </w:rPr>
        <mc:AlternateContent>
          <mc:Choice Requires="wps">
            <w:drawing>
              <wp:anchor distT="0" distB="0" distL="114300" distR="114300" simplePos="0" relativeHeight="251603456" behindDoc="0" locked="0" layoutInCell="1" allowOverlap="1" wp14:anchorId="4E580F38" wp14:editId="6D03F7D7">
                <wp:simplePos x="0" y="0"/>
                <wp:positionH relativeFrom="column">
                  <wp:posOffset>-47152</wp:posOffset>
                </wp:positionH>
                <wp:positionV relativeFrom="paragraph">
                  <wp:posOffset>-54610</wp:posOffset>
                </wp:positionV>
                <wp:extent cx="6600825" cy="1314450"/>
                <wp:effectExtent l="19050" t="1905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6600825" cy="13144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CA06A1" w14:textId="77777777" w:rsidR="00382B7E" w:rsidRDefault="00382B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E580F38" id="テキスト ボックス 1" o:spid="_x0000_s1031" type="#_x0000_t202" style="position:absolute;left:0;text-align:left;margin-left:-3.7pt;margin-top:-4.3pt;width:519.75pt;height:103.5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" fillcolor="white [3201]" strokeweight="2.25pt">
                <v:textbox>
                  <w:txbxContent>
                    <w:p w14:paraId="7ECA06A1" w14:textId="77777777" w:rsidR="00382B7E" w:rsidRDefault="00382B7E"/>
                  </w:txbxContent>
                </v:textbox>
              </v:shape>
            </w:pict>
          </mc:Fallback>
        </mc:AlternateContent>
      </w:r>
    </w:p>
    <w:p w14:paraId="571E92BE" w14:textId="561AB923" w:rsidR="007C69EB" w:rsidRDefault="007C69EB" w:rsidP="00534D14">
      <w:pPr>
        <w:jc w:val="center"/>
        <w:rPr>
          <w:rFonts w:asciiTheme="majorEastAsia" w:eastAsiaTheme="majorEastAsia" w:hAnsiTheme="majorEastAsia"/>
          <w:sz w:val="32"/>
          <w:szCs w:val="32"/>
        </w:rPr>
      </w:pPr>
    </w:p>
    <w:p w14:paraId="4AF077D6" w14:textId="2D674D43" w:rsidR="00AA6A8A" w:rsidRDefault="00F900E9" w:rsidP="00534D14">
      <w:pPr>
        <w:jc w:val="center"/>
        <w:rPr>
          <w:rFonts w:asciiTheme="majorEastAsia" w:eastAsiaTheme="majorEastAsia" w:hAnsiTheme="majorEastAsia"/>
          <w:sz w:val="32"/>
          <w:szCs w:val="32"/>
        </w:rPr>
      </w:pPr>
      <w:r>
        <w:rPr>
          <w:rFonts w:asciiTheme="majorEastAsia" w:eastAsiaTheme="majorEastAsia" w:hAnsiTheme="majorEastAsia"/>
          <w:noProof/>
          <w:sz w:val="32"/>
          <w:szCs w:val="32"/>
        </w:rPr>
        <mc:AlternateContent>
          <mc:Choice Requires="wps">
            <w:drawing>
              <wp:anchor distT="0" distB="0" distL="114300" distR="114300" simplePos="0" relativeHeight="251609600" behindDoc="0" locked="0" layoutInCell="1" allowOverlap="1" wp14:anchorId="48ACA3B2" wp14:editId="4C47D6D6">
                <wp:simplePos x="0" y="0"/>
                <wp:positionH relativeFrom="column">
                  <wp:posOffset>-27940</wp:posOffset>
                </wp:positionH>
                <wp:positionV relativeFrom="paragraph">
                  <wp:posOffset>106679</wp:posOffset>
                </wp:positionV>
                <wp:extent cx="2057400" cy="291465"/>
                <wp:effectExtent l="0" t="0" r="19050" b="13335"/>
                <wp:wrapNone/>
                <wp:docPr id="21" name="テキスト ボックス 21"/>
                <wp:cNvGraphicFramePr/>
                <a:graphic xmlns:a="http://schemas.openxmlformats.org/drawingml/2006/main">
                  <a:graphicData uri="http://schemas.microsoft.com/office/word/2010/wordprocessingShape">
                    <wps:wsp>
                      <wps:cNvSpPr txBox="1"/>
                      <wps:spPr>
                        <a:xfrm>
                          <a:off x="0" y="0"/>
                          <a:ext cx="2057400" cy="291465"/>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EC209E" w14:textId="77777777" w:rsidR="00382B7E" w:rsidRPr="00AA6A8A" w:rsidRDefault="00382B7E">
                            <w:pPr>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本単元で育成する資質・能力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8ACA3B2" id="テキスト ボックス 21" o:spid="_x0000_s1032" type="#_x0000_t202" style="position:absolute;left:0;text-align:left;margin-left:-2.2pt;margin-top:8.4pt;width:162pt;height:22.95pt;z-index:251609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" fillcolor="black [3213]" strokeweight=".5pt">
                <v:textbox>
                  <w:txbxContent>
                    <w:p w14:paraId="3CEC209E" w14:textId="77777777" w:rsidR="00382B7E" w:rsidRPr="00AA6A8A" w:rsidRDefault="00382B7E">
                      <w:pPr>
                        <w:rPr>
                          <w:rFonts w:asciiTheme="majorEastAsia" w:eastAsiaTheme="majorEastAsia" w:hAnsiTheme="majorEastAsia"/>
                          <w:b/>
                          <w:color w:val="FFFFFF" w:themeColor="background1"/>
                          <w:szCs w:val="21"/>
                        </w:rPr>
                      </w:pPr>
                      <w:r>
                        <w:rPr>
                          <w:rFonts w:asciiTheme="majorEastAsia" w:eastAsiaTheme="majorEastAsia" w:hAnsiTheme="majorEastAsia" w:hint="eastAsia"/>
                          <w:b/>
                          <w:color w:val="FFFFFF" w:themeColor="background1"/>
                          <w:szCs w:val="21"/>
                        </w:rPr>
                        <w:t>本単元で育成する資質・能力</w:t>
                      </w:r>
                    </w:p>
                  </w:txbxContent>
                </v:textbox>
              </v:shape>
            </w:pict>
          </mc:Fallback>
        </mc:AlternateContent>
      </w:r>
      <w:r w:rsidR="00985898">
        <w:rPr>
          <w:rFonts w:asciiTheme="majorEastAsia" w:eastAsiaTheme="majorEastAsia" w:hAnsiTheme="majorEastAsia"/>
          <w:noProof/>
          <w:sz w:val="32"/>
          <w:szCs w:val="32"/>
        </w:rPr>
        <mc:AlternateContent>
          <mc:Choice Requires="wps">
            <w:drawing>
              <wp:anchor distT="0" distB="0" distL="114300" distR="114300" simplePos="0" relativeHeight="251610624" behindDoc="0" locked="0" layoutInCell="1" allowOverlap="1" wp14:anchorId="754EA609" wp14:editId="7B09A096">
                <wp:simplePos x="0" y="0"/>
                <wp:positionH relativeFrom="column">
                  <wp:posOffset>2027692</wp:posOffset>
                </wp:positionH>
                <wp:positionV relativeFrom="paragraph">
                  <wp:posOffset>118540</wp:posOffset>
                </wp:positionV>
                <wp:extent cx="4526915" cy="28575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452691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74B5D" w14:textId="06BEE9A9" w:rsidR="00382B7E" w:rsidRPr="009B30AF" w:rsidRDefault="00382B7E">
                            <w:pPr>
                              <w:rPr>
                                <w:rFonts w:asciiTheme="majorEastAsia" w:eastAsiaTheme="majorEastAsia" w:hAnsiTheme="majorEastAsia"/>
                              </w:rPr>
                            </w:pPr>
                            <w:r>
                              <w:rPr>
                                <w:rFonts w:asciiTheme="majorEastAsia" w:eastAsiaTheme="majorEastAsia" w:hAnsiTheme="majorEastAsia" w:hint="eastAsia"/>
                              </w:rPr>
                              <w:t>考え・決める力</w:t>
                            </w:r>
                            <w:r w:rsidR="00E11C98">
                              <w:rPr>
                                <w:rFonts w:asciiTheme="majorEastAsia" w:eastAsiaTheme="majorEastAsia" w:hAnsiTheme="majorEastAsia" w:hint="eastAsia"/>
                              </w:rPr>
                              <w:t>，</w:t>
                            </w:r>
                            <w:r w:rsidR="00204858">
                              <w:rPr>
                                <w:rFonts w:asciiTheme="majorEastAsia" w:eastAsiaTheme="majorEastAsia" w:hAnsiTheme="majorEastAsia" w:hint="eastAsia"/>
                              </w:rPr>
                              <w:t>主体性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54EA609" id="テキスト ボックス 22" o:spid="_x0000_s1033" type="#_x0000_t202" style="position:absolute;left:0;text-align:left;margin-left:159.65pt;margin-top:9.35pt;width:356.45pt;height:22.5pt;z-index:251610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" filled="f" stroked="f" strokeweight=".5pt">
                <v:textbox>
                  <w:txbxContent>
                    <w:p w14:paraId="6E474B5D" w14:textId="06BEE9A9" w:rsidR="00382B7E" w:rsidRPr="009B30AF" w:rsidRDefault="00382B7E">
                      <w:pPr>
                        <w:rPr>
                          <w:rFonts w:asciiTheme="majorEastAsia" w:eastAsiaTheme="majorEastAsia" w:hAnsiTheme="majorEastAsia"/>
                        </w:rPr>
                      </w:pPr>
                      <w:r>
                        <w:rPr>
                          <w:rFonts w:asciiTheme="majorEastAsia" w:eastAsiaTheme="majorEastAsia" w:hAnsiTheme="majorEastAsia" w:hint="eastAsia"/>
                        </w:rPr>
                        <w:t>考え・決める力</w:t>
                      </w:r>
                      <w:r w:rsidR="00E11C98">
                        <w:rPr>
                          <w:rFonts w:asciiTheme="majorEastAsia" w:eastAsiaTheme="majorEastAsia" w:hAnsiTheme="majorEastAsia" w:hint="eastAsia"/>
                        </w:rPr>
                        <w:t>，</w:t>
                      </w:r>
                      <w:r w:rsidR="00204858">
                        <w:rPr>
                          <w:rFonts w:asciiTheme="majorEastAsia" w:eastAsiaTheme="majorEastAsia" w:hAnsiTheme="majorEastAsia" w:hint="eastAsia"/>
                        </w:rPr>
                        <w:t>主体性</w:t>
                      </w:r>
                    </w:p>
                  </w:txbxContent>
                </v:textbox>
              </v:shape>
            </w:pict>
          </mc:Fallback>
        </mc:AlternateContent>
      </w:r>
    </w:p>
    <w:p w14:paraId="08A165A0" w14:textId="77777777" w:rsidR="00A32F3D" w:rsidRDefault="00A32F3D" w:rsidP="00534D14">
      <w:pPr>
        <w:rPr>
          <w:rFonts w:asciiTheme="majorEastAsia" w:eastAsiaTheme="majorEastAsia" w:hAnsiTheme="majorEastAsia"/>
          <w:b/>
        </w:rPr>
      </w:pPr>
    </w:p>
    <w:p w14:paraId="06322D67" w14:textId="17D60598" w:rsidR="00534D14" w:rsidRPr="000E5981" w:rsidRDefault="007D4313" w:rsidP="00534D14">
      <w:pPr>
        <w:rPr>
          <w:rFonts w:asciiTheme="majorEastAsia" w:eastAsiaTheme="majorEastAsia" w:hAnsiTheme="majorEastAsia"/>
          <w:b/>
        </w:rPr>
      </w:pPr>
      <w:r w:rsidRPr="000E5981">
        <w:rPr>
          <w:rFonts w:asciiTheme="majorEastAsia" w:eastAsiaTheme="majorEastAsia" w:hAnsiTheme="majorEastAsia" w:hint="eastAsia"/>
          <w:b/>
        </w:rPr>
        <w:t>１</w:t>
      </w:r>
      <w:r w:rsidR="000A094C">
        <w:rPr>
          <w:rFonts w:asciiTheme="majorEastAsia" w:eastAsiaTheme="majorEastAsia" w:hAnsiTheme="majorEastAsia" w:hint="eastAsia"/>
          <w:b/>
        </w:rPr>
        <w:t xml:space="preserve">　単元について</w:t>
      </w:r>
    </w:p>
    <w:p w14:paraId="57D7FCE5" w14:textId="77777777" w:rsidR="00A32F3D" w:rsidRDefault="00A32F3D" w:rsidP="00A32F3D">
      <w:r>
        <w:rPr>
          <w:rFonts w:hint="eastAsia"/>
        </w:rPr>
        <w:t xml:space="preserve">(1) </w:t>
      </w:r>
      <w:r>
        <w:rPr>
          <w:rFonts w:hint="eastAsia"/>
        </w:rPr>
        <w:t>単元観</w:t>
      </w:r>
    </w:p>
    <w:p w14:paraId="3CFD0898" w14:textId="57EE951E" w:rsidR="00F64407" w:rsidRDefault="00A32F3D" w:rsidP="00406FEC">
      <w:pPr>
        <w:ind w:firstLineChars="100" w:firstLine="210"/>
      </w:pPr>
      <w:r>
        <w:rPr>
          <w:rFonts w:hint="eastAsia"/>
        </w:rPr>
        <w:t>本単元は，中学校学習指導要領</w:t>
      </w:r>
      <w:r w:rsidR="00DA23CF">
        <w:rPr>
          <w:rFonts w:hint="eastAsia"/>
        </w:rPr>
        <w:t>（平成</w:t>
      </w:r>
      <w:r w:rsidR="00DA23CF">
        <w:rPr>
          <w:rFonts w:hint="eastAsia"/>
        </w:rPr>
        <w:t>29</w:t>
      </w:r>
      <w:r w:rsidR="00DA23CF">
        <w:rPr>
          <w:rFonts w:hint="eastAsia"/>
        </w:rPr>
        <w:t>年告示）解説数学編</w:t>
      </w:r>
      <w:r>
        <w:rPr>
          <w:rFonts w:hint="eastAsia"/>
        </w:rPr>
        <w:t>「</w:t>
      </w:r>
      <w:r>
        <w:rPr>
          <w:rFonts w:hint="eastAsia"/>
        </w:rPr>
        <w:t>C</w:t>
      </w:r>
      <w:r>
        <w:rPr>
          <w:rFonts w:hint="eastAsia"/>
        </w:rPr>
        <w:t>関数」の内容で，</w:t>
      </w:r>
      <w:r w:rsidR="00406FEC">
        <w:rPr>
          <w:rFonts w:hint="eastAsia"/>
        </w:rPr>
        <w:t>「</w:t>
      </w:r>
      <w:r w:rsidR="00406FEC" w:rsidRPr="00406FEC">
        <w:rPr>
          <w:rFonts w:hint="eastAsia"/>
        </w:rPr>
        <w:t>ア</w:t>
      </w:r>
      <w:r w:rsidR="00406FEC">
        <w:rPr>
          <w:rFonts w:hint="eastAsia"/>
        </w:rPr>
        <w:t xml:space="preserve"> </w:t>
      </w:r>
      <w:r w:rsidR="00406FEC" w:rsidRPr="00406FEC">
        <w:rPr>
          <w:rFonts w:hint="eastAsia"/>
        </w:rPr>
        <w:t>次のような知識及び技能を身に付けること</w:t>
      </w:r>
      <w:r w:rsidR="000546AB">
        <w:rPr>
          <w:rFonts w:hint="eastAsia"/>
        </w:rPr>
        <w:t>。</w:t>
      </w:r>
      <w:r w:rsidR="00406FEC">
        <w:rPr>
          <w:rFonts w:hint="eastAsia"/>
        </w:rPr>
        <w:t>」として，「</w:t>
      </w:r>
      <w:r w:rsidR="00406FEC">
        <w:rPr>
          <w:rFonts w:hint="eastAsia"/>
        </w:rPr>
        <w:t>(</w:t>
      </w:r>
      <w:r w:rsidR="00406FEC">
        <w:rPr>
          <w:rFonts w:hint="eastAsia"/>
        </w:rPr>
        <w:t>ア</w:t>
      </w:r>
      <w:r w:rsidR="00406FEC">
        <w:rPr>
          <w:rFonts w:hint="eastAsia"/>
        </w:rPr>
        <w:t>)</w:t>
      </w:r>
      <w:r w:rsidR="00406FEC" w:rsidRPr="00406FEC">
        <w:t xml:space="preserve"> </w:t>
      </w:r>
      <w:r w:rsidR="00406FEC" w:rsidRPr="00406FEC">
        <w:rPr>
          <w:rFonts w:hint="eastAsia"/>
        </w:rPr>
        <w:t>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00406FEC" w:rsidRPr="00406FEC">
        <w:rPr>
          <w:rFonts w:hint="eastAsia"/>
        </w:rPr>
        <w:t>について理解すること。</w:t>
      </w:r>
      <w:r w:rsidR="00406FEC">
        <w:rPr>
          <w:rFonts w:hint="eastAsia"/>
        </w:rPr>
        <w:t>」「</w:t>
      </w:r>
      <w:r w:rsidR="00406FEC">
        <w:rPr>
          <w:rFonts w:hint="eastAsia"/>
        </w:rPr>
        <w:t>(</w:t>
      </w:r>
      <w:r w:rsidR="00406FEC">
        <w:rPr>
          <w:rFonts w:hint="eastAsia"/>
        </w:rPr>
        <w:t>イ</w:t>
      </w:r>
      <w:r w:rsidR="00406FEC">
        <w:rPr>
          <w:rFonts w:hint="eastAsia"/>
        </w:rPr>
        <w:t xml:space="preserve">) </w:t>
      </w:r>
      <w:r w:rsidR="00406FEC" w:rsidRPr="00406FEC">
        <w:rPr>
          <w:rFonts w:hint="eastAsia"/>
        </w:rPr>
        <w:t>事象の中には関数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00406FEC" w:rsidRPr="00406FEC">
        <w:rPr>
          <w:rFonts w:hint="eastAsia"/>
        </w:rPr>
        <w:t>として捉えられるものがあることを知ること。</w:t>
      </w:r>
      <w:r w:rsidR="00406FEC">
        <w:rPr>
          <w:rFonts w:hint="eastAsia"/>
        </w:rPr>
        <w:t>」「</w:t>
      </w:r>
      <w:r w:rsidR="00406FEC">
        <w:rPr>
          <w:rFonts w:hint="eastAsia"/>
        </w:rPr>
        <w:t>(</w:t>
      </w:r>
      <w:r w:rsidR="00406FEC">
        <w:rPr>
          <w:rFonts w:hint="eastAsia"/>
        </w:rPr>
        <w:t>ウ</w:t>
      </w:r>
      <w:r w:rsidR="00406FEC">
        <w:rPr>
          <w:rFonts w:hint="eastAsia"/>
        </w:rPr>
        <w:t>)</w:t>
      </w:r>
      <w:r w:rsidR="00406FEC" w:rsidRPr="00406FEC">
        <w:t xml:space="preserve"> </w:t>
      </w:r>
      <w:r w:rsidR="00406FEC" w:rsidRPr="00406FEC">
        <w:rPr>
          <w:rFonts w:hint="eastAsia"/>
        </w:rPr>
        <w:t>いろいろな事象の中に，関数関係があることを理解すること。</w:t>
      </w:r>
      <w:r w:rsidR="00406FEC">
        <w:rPr>
          <w:rFonts w:hint="eastAsia"/>
        </w:rPr>
        <w:t>」を目標としており，「</w:t>
      </w:r>
      <w:r w:rsidR="00406FEC" w:rsidRPr="00406FEC">
        <w:rPr>
          <w:rFonts w:hint="eastAsia"/>
        </w:rPr>
        <w:t xml:space="preserve">イ　</w:t>
      </w:r>
      <w:r w:rsidR="00406FEC">
        <w:rPr>
          <w:rFonts w:hint="eastAsia"/>
        </w:rPr>
        <w:t>次</w:t>
      </w:r>
      <w:r w:rsidR="00406FEC" w:rsidRPr="00406FEC">
        <w:rPr>
          <w:rFonts w:hint="eastAsia"/>
        </w:rPr>
        <w:t>のような思考力，判断力，表現力等を身に付けること。</w:t>
      </w:r>
      <w:r w:rsidR="00406FEC">
        <w:rPr>
          <w:rFonts w:hint="eastAsia"/>
        </w:rPr>
        <w:t>」として，「</w:t>
      </w:r>
      <w:r w:rsidR="00406FEC">
        <w:rPr>
          <w:rFonts w:hint="eastAsia"/>
        </w:rPr>
        <w:t>(</w:t>
      </w:r>
      <w:r w:rsidR="00406FEC">
        <w:rPr>
          <w:rFonts w:hint="eastAsia"/>
        </w:rPr>
        <w:t>ア</w:t>
      </w:r>
      <w:r w:rsidR="00406FEC">
        <w:rPr>
          <w:rFonts w:hint="eastAsia"/>
        </w:rPr>
        <w:t xml:space="preserve">) </w:t>
      </w:r>
      <w:r w:rsidR="00406FEC" w:rsidRPr="00406FEC">
        <w:rPr>
          <w:rFonts w:hint="eastAsia"/>
        </w:rPr>
        <w:t>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00406FEC" w:rsidRPr="00406FEC">
        <w:rPr>
          <w:rFonts w:hint="eastAsia"/>
        </w:rPr>
        <w:t>として捉えられる二つの数量について，変化や対応の特徴を見いだし，表，式，グラフを相互に関連付けて考察し表現すること。</w:t>
      </w:r>
      <w:r w:rsidR="00406FEC">
        <w:rPr>
          <w:rFonts w:hint="eastAsia"/>
        </w:rPr>
        <w:t>」「</w:t>
      </w:r>
      <w:r w:rsidR="00406FEC">
        <w:rPr>
          <w:rFonts w:hint="eastAsia"/>
        </w:rPr>
        <w:t>(</w:t>
      </w:r>
      <w:r w:rsidR="00406FEC">
        <w:rPr>
          <w:rFonts w:hint="eastAsia"/>
        </w:rPr>
        <w:t>イ</w:t>
      </w:r>
      <w:r w:rsidR="00406FEC">
        <w:rPr>
          <w:rFonts w:hint="eastAsia"/>
        </w:rPr>
        <w:t>)</w:t>
      </w:r>
      <w:r w:rsidR="00406FEC" w:rsidRPr="00406FEC">
        <w:t xml:space="preserve"> </w:t>
      </w:r>
      <w:r w:rsidR="00406FEC" w:rsidRPr="00406FEC">
        <w:rPr>
          <w:rFonts w:hint="eastAsia"/>
        </w:rPr>
        <w:t xml:space="preserve">　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00406FEC" w:rsidRPr="00406FEC">
        <w:rPr>
          <w:rFonts w:hint="eastAsia"/>
        </w:rPr>
        <w:t>を用いて具体的な事象を捉え考察し表現すること。</w:t>
      </w:r>
      <w:r w:rsidR="00406FEC">
        <w:rPr>
          <w:rFonts w:hint="eastAsia"/>
        </w:rPr>
        <w:t>」を目標としている。</w:t>
      </w:r>
    </w:p>
    <w:p w14:paraId="0FEC470A" w14:textId="0A400BF6" w:rsidR="006275BA" w:rsidRDefault="00874385" w:rsidP="00A25213">
      <w:r w:rsidRPr="00874385">
        <w:rPr>
          <w:rFonts w:hint="eastAsia"/>
        </w:rPr>
        <w:t xml:space="preserve">　第１学年では，比例，反比</w:t>
      </w:r>
      <w:r w:rsidR="000546AB">
        <w:rPr>
          <w:rFonts w:hint="eastAsia"/>
        </w:rPr>
        <w:t>例を学習し，第２学年では，一次関数を学習している。いずれ</w:t>
      </w:r>
      <w:r w:rsidR="00333FD2">
        <w:rPr>
          <w:rFonts w:hint="eastAsia"/>
        </w:rPr>
        <w:t>において</w:t>
      </w:r>
      <w:r w:rsidRPr="00874385">
        <w:rPr>
          <w:rFonts w:hint="eastAsia"/>
        </w:rPr>
        <w:t>も，関数関係に着目し，その特徴を表，式，グラフを相互に関連付けて考察する力を漸次高めてきている。第３学年では，この学習の上に立って，具体的な事象における二つの数量の変化や対応を調べることを通して，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Pr="00874385">
        <w:rPr>
          <w:rFonts w:hint="eastAsia"/>
        </w:rPr>
        <w:t>について考察する。その際，表，式，グラフを相互に関連付けながら，変化の割合やグラフの特徴など関数の理解を一層深める。</w:t>
      </w:r>
      <w:r w:rsidR="005C39A6">
        <w:rPr>
          <w:rFonts w:hint="eastAsia"/>
        </w:rPr>
        <w:t>そして，これらの学習を通して，</w:t>
      </w:r>
      <w:r w:rsidR="005C39A6" w:rsidRPr="00874385">
        <w:rPr>
          <w:rFonts w:hint="eastAsia"/>
        </w:rPr>
        <w:t>関数関係に着目し，その特徴を表，式，グラフを相互に関連付けて考察することができるようにする</w:t>
      </w:r>
      <w:r w:rsidR="00406FEC">
        <w:rPr>
          <w:rFonts w:hint="eastAsia"/>
        </w:rPr>
        <w:t>。</w:t>
      </w:r>
    </w:p>
    <w:p w14:paraId="0896DE70" w14:textId="29DE2D7E" w:rsidR="00A32F3D" w:rsidRPr="000546AB" w:rsidRDefault="00A32F3D" w:rsidP="00A32F3D">
      <w:pPr>
        <w:ind w:firstLineChars="100" w:firstLine="210"/>
      </w:pPr>
    </w:p>
    <w:p w14:paraId="1EE024DD" w14:textId="6EB5F3DF" w:rsidR="00A32F3D" w:rsidRDefault="00A32F3D" w:rsidP="00A32F3D">
      <w:r>
        <w:rPr>
          <w:rFonts w:hint="eastAsia"/>
        </w:rPr>
        <w:t xml:space="preserve">(2) </w:t>
      </w:r>
      <w:r>
        <w:rPr>
          <w:rFonts w:hint="eastAsia"/>
        </w:rPr>
        <w:t>生徒観</w:t>
      </w:r>
    </w:p>
    <w:p w14:paraId="14D423B4" w14:textId="555991C5" w:rsidR="00A32A84" w:rsidRDefault="00C22C60" w:rsidP="005B3E87">
      <w:pPr>
        <w:ind w:firstLine="210"/>
        <w:rPr>
          <w:szCs w:val="21"/>
        </w:rPr>
      </w:pPr>
      <w:r>
        <w:rPr>
          <w:rFonts w:asciiTheme="minorEastAsia" w:hAnsiTheme="minorEastAsia"/>
          <w:noProof/>
          <w:color w:val="000000" w:themeColor="text1"/>
        </w:rPr>
        <mc:AlternateContent>
          <mc:Choice Requires="wps">
            <w:drawing>
              <wp:anchor distT="0" distB="0" distL="114300" distR="114300" simplePos="0" relativeHeight="251991552" behindDoc="0" locked="0" layoutInCell="1" allowOverlap="1" wp14:anchorId="3556BE15" wp14:editId="7D58E069">
                <wp:simplePos x="0" y="0"/>
                <wp:positionH relativeFrom="margin">
                  <wp:align>right</wp:align>
                </wp:positionH>
                <wp:positionV relativeFrom="paragraph">
                  <wp:posOffset>28575</wp:posOffset>
                </wp:positionV>
                <wp:extent cx="6530340" cy="1615440"/>
                <wp:effectExtent l="0" t="0" r="22860" b="22860"/>
                <wp:wrapNone/>
                <wp:docPr id="239" name="正方形/長方形 239"/>
                <wp:cNvGraphicFramePr/>
                <a:graphic xmlns:a="http://schemas.openxmlformats.org/drawingml/2006/main">
                  <a:graphicData uri="http://schemas.microsoft.com/office/word/2010/wordprocessingShape">
                    <wps:wsp>
                      <wps:cNvSpPr/>
                      <wps:spPr>
                        <a:xfrm>
                          <a:off x="0" y="0"/>
                          <a:ext cx="6530340" cy="161544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1B1087" w14:textId="77777777" w:rsidR="00C22C60" w:rsidRPr="00802B41" w:rsidRDefault="00C22C60" w:rsidP="00C22C60">
                            <w:pPr>
                              <w:jc w:val="center"/>
                              <w:rPr>
                                <w:color w:val="000000" w:themeColor="text1"/>
                              </w:rPr>
                            </w:pPr>
                            <w:r w:rsidRPr="00802B41">
                              <w:rPr>
                                <w:rFonts w:hint="eastAsia"/>
                                <w:color w:val="000000" w:themeColor="text1"/>
                              </w:rPr>
                              <w:t>生徒観は省略しています</w:t>
                            </w:r>
                            <w:r w:rsidRPr="00802B4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6BE15" id="正方形/長方形 239" o:spid="_x0000_s1034" style="position:absolute;left:0;text-align:left;margin-left:463pt;margin-top:2.25pt;width:514.2pt;height:127.2pt;z-index:25199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" fillcolor="white [3212]" strokecolor="black [3213]">
                <v:textbox>
                  <w:txbxContent>
                    <w:p w14:paraId="481B1087" w14:textId="77777777" w:rsidR="00C22C60" w:rsidRPr="00802B41" w:rsidRDefault="00C22C60" w:rsidP="00C22C60">
                      <w:pPr>
                        <w:jc w:val="center"/>
                        <w:rPr>
                          <w:color w:val="000000" w:themeColor="text1"/>
                        </w:rPr>
                      </w:pPr>
                      <w:bookmarkStart w:id="1" w:name="_GoBack"/>
                      <w:r w:rsidRPr="00802B41">
                        <w:rPr>
                          <w:rFonts w:hint="eastAsia"/>
                          <w:color w:val="000000" w:themeColor="text1"/>
                        </w:rPr>
                        <w:t>生徒観は省略しています</w:t>
                      </w:r>
                      <w:r w:rsidRPr="00802B41">
                        <w:rPr>
                          <w:color w:val="000000" w:themeColor="text1"/>
                        </w:rPr>
                        <w:t>。</w:t>
                      </w:r>
                      <w:bookmarkEnd w:id="1"/>
                    </w:p>
                  </w:txbxContent>
                </v:textbox>
                <w10:wrap anchorx="margin"/>
              </v:rect>
            </w:pict>
          </mc:Fallback>
        </mc:AlternateContent>
      </w:r>
    </w:p>
    <w:p w14:paraId="6E809DD1" w14:textId="77777777" w:rsidR="00C22C60" w:rsidRDefault="00C22C60" w:rsidP="005B3E87">
      <w:pPr>
        <w:ind w:firstLine="210"/>
        <w:rPr>
          <w:szCs w:val="21"/>
        </w:rPr>
      </w:pPr>
    </w:p>
    <w:p w14:paraId="57335F79" w14:textId="77777777" w:rsidR="00C22C60" w:rsidRDefault="00C22C60" w:rsidP="005B3E87">
      <w:pPr>
        <w:ind w:firstLine="210"/>
        <w:rPr>
          <w:szCs w:val="21"/>
        </w:rPr>
      </w:pPr>
    </w:p>
    <w:p w14:paraId="68E28B3B" w14:textId="77777777" w:rsidR="00C22C60" w:rsidRDefault="00C22C60" w:rsidP="005B3E87">
      <w:pPr>
        <w:ind w:firstLine="210"/>
        <w:rPr>
          <w:szCs w:val="21"/>
        </w:rPr>
      </w:pPr>
    </w:p>
    <w:p w14:paraId="56045450" w14:textId="77777777" w:rsidR="00C22C60" w:rsidRDefault="00C22C60" w:rsidP="005B3E87">
      <w:pPr>
        <w:ind w:firstLine="210"/>
        <w:rPr>
          <w:szCs w:val="21"/>
        </w:rPr>
      </w:pPr>
    </w:p>
    <w:p w14:paraId="7F2360E4" w14:textId="77777777" w:rsidR="00C22C60" w:rsidRDefault="00C22C60" w:rsidP="005B3E87">
      <w:pPr>
        <w:ind w:firstLine="210"/>
        <w:rPr>
          <w:szCs w:val="21"/>
        </w:rPr>
      </w:pPr>
    </w:p>
    <w:p w14:paraId="0B49173F" w14:textId="77777777" w:rsidR="00C22C60" w:rsidRDefault="00C22C60" w:rsidP="005B3E87">
      <w:pPr>
        <w:ind w:firstLine="210"/>
        <w:rPr>
          <w:szCs w:val="21"/>
        </w:rPr>
      </w:pPr>
    </w:p>
    <w:p w14:paraId="0E0D8EA7" w14:textId="77777777" w:rsidR="00C22C60" w:rsidRDefault="00C22C60" w:rsidP="005B3E87">
      <w:pPr>
        <w:ind w:firstLine="210"/>
        <w:rPr>
          <w:szCs w:val="21"/>
        </w:rPr>
      </w:pPr>
    </w:p>
    <w:p w14:paraId="321B7F1E" w14:textId="77777777" w:rsidR="00346574" w:rsidRDefault="00346574" w:rsidP="00A32A84"/>
    <w:p w14:paraId="2297FDB9" w14:textId="77777777" w:rsidR="00A32F3D" w:rsidRDefault="00A32F3D" w:rsidP="00A32F3D">
      <w:r>
        <w:rPr>
          <w:rFonts w:hint="eastAsia"/>
        </w:rPr>
        <w:t xml:space="preserve">(3) </w:t>
      </w:r>
      <w:r>
        <w:rPr>
          <w:rFonts w:hint="eastAsia"/>
        </w:rPr>
        <w:t>指導観</w:t>
      </w:r>
    </w:p>
    <w:p w14:paraId="6ED088FB" w14:textId="07264F2A" w:rsidR="007B5971" w:rsidRPr="006D2E0B" w:rsidRDefault="00A32F3D" w:rsidP="0032547F">
      <w:r w:rsidRPr="00EC2F94">
        <w:rPr>
          <w:rFonts w:hint="eastAsia"/>
          <w:color w:val="FF0000"/>
        </w:rPr>
        <w:t xml:space="preserve">　</w:t>
      </w:r>
      <w:r>
        <w:rPr>
          <w:rFonts w:hint="eastAsia"/>
        </w:rPr>
        <w:t>中学校学習指導要領</w:t>
      </w:r>
      <w:r w:rsidR="008E2004">
        <w:rPr>
          <w:rFonts w:hint="eastAsia"/>
        </w:rPr>
        <w:t>（第</w:t>
      </w:r>
      <w:r w:rsidR="00EE5E98">
        <w:rPr>
          <w:rFonts w:asciiTheme="minorEastAsia" w:hAnsiTheme="minorEastAsia" w:hint="eastAsia"/>
        </w:rPr>
        <w:t>１</w:t>
      </w:r>
      <w:bookmarkStart w:id="0" w:name="_GoBack"/>
      <w:bookmarkEnd w:id="0"/>
      <w:r w:rsidR="008E2004">
        <w:rPr>
          <w:rFonts w:hint="eastAsia"/>
        </w:rPr>
        <w:t>章総則・第４</w:t>
      </w:r>
      <w:r w:rsidR="00333FD2">
        <w:rPr>
          <w:rFonts w:hint="eastAsia"/>
        </w:rPr>
        <w:t>生徒の発達の支援</w:t>
      </w:r>
      <w:r w:rsidR="00333FD2" w:rsidRPr="00EE5E98">
        <w:rPr>
          <w:rFonts w:ascii="ＭＳ 明朝" w:eastAsia="ＭＳ 明朝" w:hAnsi="ＭＳ 明朝" w:hint="eastAsia"/>
        </w:rPr>
        <w:t>１</w:t>
      </w:r>
      <w:r w:rsidR="008E2004" w:rsidRPr="00EE5E98">
        <w:rPr>
          <w:rFonts w:ascii="ＭＳ 明朝" w:eastAsia="ＭＳ 明朝" w:hAnsi="ＭＳ 明朝" w:hint="eastAsia"/>
        </w:rPr>
        <w:t>(4)</w:t>
      </w:r>
      <w:r w:rsidR="008E2004">
        <w:rPr>
          <w:rFonts w:hint="eastAsia"/>
        </w:rPr>
        <w:t>）</w:t>
      </w:r>
      <w:r>
        <w:rPr>
          <w:rFonts w:hint="eastAsia"/>
        </w:rPr>
        <w:t>に，「</w:t>
      </w:r>
      <w:r w:rsidR="008E2004" w:rsidRPr="008E2004">
        <w:rPr>
          <w:rFonts w:hint="eastAsia"/>
        </w:rPr>
        <w:t>生徒が，基礎的・基本的な知識及び技能の習得も含め，学習内容を確実に身に付けることができるよう，</w:t>
      </w:r>
      <w:r w:rsidR="006D2E0B">
        <w:rPr>
          <w:rFonts w:hint="eastAsia"/>
        </w:rPr>
        <w:t>（中略）</w:t>
      </w:r>
      <w:r w:rsidR="008E2004" w:rsidRPr="008E2004">
        <w:rPr>
          <w:rFonts w:hint="eastAsia"/>
        </w:rPr>
        <w:t>指導方法や指導体制の工夫改善により，個に応じた指導の充実を図ること</w:t>
      </w:r>
      <w:r w:rsidR="008E2004">
        <w:rPr>
          <w:rFonts w:hint="eastAsia"/>
        </w:rPr>
        <w:t>。</w:t>
      </w:r>
      <w:r>
        <w:rPr>
          <w:rFonts w:hint="eastAsia"/>
        </w:rPr>
        <w:t>」とある。</w:t>
      </w:r>
      <w:r w:rsidR="00741B20">
        <w:rPr>
          <w:rFonts w:hint="eastAsia"/>
        </w:rPr>
        <w:t>本学級の生徒は，</w:t>
      </w:r>
      <w:r w:rsidR="000546AB">
        <w:rPr>
          <w:rFonts w:hint="eastAsia"/>
        </w:rPr>
        <w:t>学力差が大きく</w:t>
      </w:r>
      <w:r w:rsidR="00346574">
        <w:rPr>
          <w:rFonts w:hint="eastAsia"/>
        </w:rPr>
        <w:t>，学力が高</w:t>
      </w:r>
      <w:r w:rsidR="00507655">
        <w:rPr>
          <w:rFonts w:hint="eastAsia"/>
        </w:rPr>
        <w:t>い生徒</w:t>
      </w:r>
      <w:r w:rsidR="00184279">
        <w:rPr>
          <w:rFonts w:hint="eastAsia"/>
        </w:rPr>
        <w:t>と学習内容の理解に時間がかかる生徒が</w:t>
      </w:r>
      <w:r w:rsidR="00346574">
        <w:rPr>
          <w:rFonts w:hint="eastAsia"/>
        </w:rPr>
        <w:t>混在している。</w:t>
      </w:r>
      <w:r>
        <w:rPr>
          <w:rFonts w:hint="eastAsia"/>
        </w:rPr>
        <w:t>したがって，</w:t>
      </w:r>
      <w:r w:rsidRPr="002747FE">
        <w:rPr>
          <w:rFonts w:hint="eastAsia"/>
        </w:rPr>
        <w:t>指導にあたっては，</w:t>
      </w:r>
      <w:r w:rsidR="0032547F">
        <w:rPr>
          <w:rFonts w:hint="eastAsia"/>
        </w:rPr>
        <w:t>個に応じた指導の充実を図るために，</w:t>
      </w:r>
      <w:r w:rsidR="00741B20">
        <w:rPr>
          <w:rFonts w:hint="eastAsia"/>
        </w:rPr>
        <w:t>単元内</w:t>
      </w:r>
      <w:r w:rsidR="008E2004">
        <w:rPr>
          <w:rFonts w:hint="eastAsia"/>
        </w:rPr>
        <w:t>自由進度学習を取り入れ</w:t>
      </w:r>
      <w:r w:rsidR="00741B20">
        <w:rPr>
          <w:rFonts w:hint="eastAsia"/>
        </w:rPr>
        <w:t>る</w:t>
      </w:r>
      <w:r w:rsidR="006D2E0B">
        <w:rPr>
          <w:rFonts w:hint="eastAsia"/>
        </w:rPr>
        <w:t>。低学力層の生徒に対して</w:t>
      </w:r>
      <w:r w:rsidR="003E5C3A">
        <w:rPr>
          <w:rFonts w:hint="eastAsia"/>
        </w:rPr>
        <w:t>は</w:t>
      </w:r>
      <w:r w:rsidR="006D2E0B">
        <w:rPr>
          <w:rFonts w:hint="eastAsia"/>
        </w:rPr>
        <w:t>，授業中に</w:t>
      </w:r>
      <w:r w:rsidR="00184279">
        <w:rPr>
          <w:rFonts w:hint="eastAsia"/>
        </w:rPr>
        <w:t>自由に</w:t>
      </w:r>
      <w:r w:rsidR="006D2E0B">
        <w:rPr>
          <w:rFonts w:hint="eastAsia"/>
        </w:rPr>
        <w:t>視聴できる解説動画を準備するとともに，机間指導</w:t>
      </w:r>
      <w:r w:rsidR="004E0312">
        <w:rPr>
          <w:rFonts w:hint="eastAsia"/>
        </w:rPr>
        <w:t>の際</w:t>
      </w:r>
      <w:r w:rsidR="006D2E0B">
        <w:rPr>
          <w:rFonts w:hint="eastAsia"/>
        </w:rPr>
        <w:t>に個別で支援を行う。</w:t>
      </w:r>
      <w:r w:rsidR="003E5C3A">
        <w:rPr>
          <w:rFonts w:hint="eastAsia"/>
        </w:rPr>
        <w:t>学力中間層の生徒に対しては，授業プリントに応じた追加問題を準備し，学習内容の定着を図る。学力上位層の生徒に対しては，発展問題や，探求的なレポート課題を準備する。これらを</w:t>
      </w:r>
      <w:r w:rsidR="00184279">
        <w:rPr>
          <w:rFonts w:hint="eastAsia"/>
        </w:rPr>
        <w:t>全ての生徒が</w:t>
      </w:r>
      <w:r w:rsidR="004E0312">
        <w:rPr>
          <w:rFonts w:hint="eastAsia"/>
        </w:rPr>
        <w:t>必要に応じて活用し，</w:t>
      </w:r>
      <w:r w:rsidR="003E5C3A">
        <w:rPr>
          <w:rFonts w:hint="eastAsia"/>
        </w:rPr>
        <w:t>自分で選択</w:t>
      </w:r>
      <w:r w:rsidR="00184279">
        <w:rPr>
          <w:rFonts w:hint="eastAsia"/>
        </w:rPr>
        <w:t>しながら進めることができるようにする</w:t>
      </w:r>
      <w:r w:rsidR="006D2E0B">
        <w:rPr>
          <w:rFonts w:hint="eastAsia"/>
        </w:rPr>
        <w:t>ことで，</w:t>
      </w:r>
      <w:r w:rsidR="003E5C3A">
        <w:rPr>
          <w:rFonts w:hint="eastAsia"/>
        </w:rPr>
        <w:t>個に応じ</w:t>
      </w:r>
      <w:r w:rsidR="00184279">
        <w:rPr>
          <w:rFonts w:hint="eastAsia"/>
        </w:rPr>
        <w:t>た学習を充実させる。さらに</w:t>
      </w:r>
      <w:r w:rsidR="0032547F">
        <w:rPr>
          <w:rFonts w:hint="eastAsia"/>
        </w:rPr>
        <w:t>，協働学習を</w:t>
      </w:r>
      <w:r w:rsidR="00507655">
        <w:rPr>
          <w:rFonts w:hint="eastAsia"/>
        </w:rPr>
        <w:t>主体</w:t>
      </w:r>
      <w:r w:rsidR="0032547F">
        <w:rPr>
          <w:rFonts w:hint="eastAsia"/>
        </w:rPr>
        <w:t>と</w:t>
      </w:r>
      <w:r w:rsidR="00184279">
        <w:rPr>
          <w:rFonts w:hint="eastAsia"/>
        </w:rPr>
        <w:t>し，</w:t>
      </w:r>
      <w:r w:rsidR="0032547F">
        <w:rPr>
          <w:rFonts w:hint="eastAsia"/>
        </w:rPr>
        <w:t>困った際にいつでも</w:t>
      </w:r>
      <w:r w:rsidR="00507655">
        <w:rPr>
          <w:rFonts w:hint="eastAsia"/>
        </w:rPr>
        <w:t>友達や先生に</w:t>
      </w:r>
      <w:r w:rsidR="0032547F">
        <w:rPr>
          <w:rFonts w:hint="eastAsia"/>
        </w:rPr>
        <w:t>相談</w:t>
      </w:r>
      <w:r w:rsidR="00184279">
        <w:rPr>
          <w:rFonts w:hint="eastAsia"/>
        </w:rPr>
        <w:t>することで</w:t>
      </w:r>
      <w:r w:rsidR="00333FD2">
        <w:rPr>
          <w:rFonts w:hint="eastAsia"/>
        </w:rPr>
        <w:t>，一人一人</w:t>
      </w:r>
      <w:r w:rsidR="0032547F">
        <w:rPr>
          <w:rFonts w:hint="eastAsia"/>
        </w:rPr>
        <w:t>が関数の理解を深めることができるようにする。</w:t>
      </w:r>
    </w:p>
    <w:p w14:paraId="600E2917" w14:textId="0A325900" w:rsidR="00EA1B69" w:rsidRPr="00474DF4" w:rsidRDefault="00FC1A3E" w:rsidP="00EA1B69">
      <w:pPr>
        <w:rPr>
          <w:rFonts w:asciiTheme="majorEastAsia" w:eastAsiaTheme="majorEastAsia" w:hAnsiTheme="majorEastAsia"/>
          <w:b/>
        </w:rPr>
      </w:pPr>
      <w:r>
        <w:rPr>
          <w:rFonts w:asciiTheme="majorEastAsia" w:eastAsiaTheme="majorEastAsia" w:hAnsiTheme="majorEastAsia" w:hint="eastAsia"/>
          <w:b/>
        </w:rPr>
        <w:lastRenderedPageBreak/>
        <w:t>２</w:t>
      </w:r>
      <w:r w:rsidR="00EA1B69" w:rsidRPr="00474DF4">
        <w:rPr>
          <w:rFonts w:asciiTheme="majorEastAsia" w:eastAsiaTheme="majorEastAsia" w:hAnsiTheme="majorEastAsia"/>
          <w:b/>
        </w:rPr>
        <w:t xml:space="preserve">　単元の目標</w:t>
      </w:r>
    </w:p>
    <w:p w14:paraId="0ABA9D49" w14:textId="77777777" w:rsidR="00C21A88" w:rsidRDefault="00B24CA5" w:rsidP="00C21A88">
      <w:pPr>
        <w:ind w:leftChars="100" w:left="420" w:hangingChars="100" w:hanging="210"/>
        <w:rPr>
          <w:color w:val="000000" w:themeColor="text1"/>
        </w:rPr>
      </w:pPr>
      <w:r>
        <w:rPr>
          <w:rFonts w:hint="eastAsia"/>
          <w:color w:val="000000" w:themeColor="text1"/>
        </w:rPr>
        <w:t>【知識及び技能】</w:t>
      </w:r>
    </w:p>
    <w:p w14:paraId="736F6635" w14:textId="225E36F0" w:rsidR="008D5FB7" w:rsidRDefault="00C21A88" w:rsidP="009B2751">
      <w:pPr>
        <w:ind w:leftChars="200" w:left="420" w:firstLineChars="100" w:firstLine="210"/>
        <w:rPr>
          <w:color w:val="000000" w:themeColor="text1"/>
        </w:rPr>
      </w:pPr>
      <w:r>
        <w:rPr>
          <w:rFonts w:hint="eastAsia"/>
          <w:color w:val="000000" w:themeColor="text1"/>
        </w:rPr>
        <w:t>関数</w:t>
      </w:r>
      <m:oMath>
        <m:r>
          <w:rPr>
            <w:rFonts w:ascii="Cambria Math" w:hAnsi="Cambria Math"/>
            <w:color w:val="000000" w:themeColor="text1"/>
          </w:rPr>
          <m:t>y=a</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oMath>
      <w:r>
        <w:rPr>
          <w:rFonts w:hint="eastAsia"/>
          <w:color w:val="000000" w:themeColor="text1"/>
        </w:rPr>
        <w:t>についての基礎的な概念や原理・法則などを理解するとともに，事象を数学化したり，数学的に解釈したり，数学的に表現・処理したりする技能を身に付ける。</w:t>
      </w:r>
      <w:r>
        <w:rPr>
          <w:color w:val="000000" w:themeColor="text1"/>
        </w:rPr>
        <w:t xml:space="preserve"> </w:t>
      </w:r>
    </w:p>
    <w:p w14:paraId="008547E3" w14:textId="3D61575C" w:rsidR="00B24CA5" w:rsidRPr="008D5FB7" w:rsidRDefault="00B24CA5" w:rsidP="008D5FB7">
      <w:pPr>
        <w:ind w:leftChars="100" w:left="420" w:hangingChars="100" w:hanging="210"/>
        <w:rPr>
          <w:color w:val="000000" w:themeColor="text1"/>
        </w:rPr>
      </w:pPr>
      <w:r>
        <w:rPr>
          <w:rFonts w:hint="eastAsia"/>
          <w:color w:val="000000" w:themeColor="text1"/>
        </w:rPr>
        <w:t>【思考力，判断力，表現力等】</w:t>
      </w:r>
    </w:p>
    <w:p w14:paraId="7DE391B3" w14:textId="1CD7EAFA" w:rsidR="009B2751" w:rsidRDefault="009B2751" w:rsidP="009B2751">
      <w:pPr>
        <w:ind w:firstLineChars="300" w:firstLine="630"/>
        <w:rPr>
          <w:color w:val="000000" w:themeColor="text1"/>
        </w:rPr>
      </w:pPr>
      <w:r>
        <w:rPr>
          <w:rFonts w:hint="eastAsia"/>
          <w:color w:val="000000" w:themeColor="text1"/>
        </w:rPr>
        <w:t>関数関係に着目し，その特徴を表，式，グラフを相互に関連付けて考察し表現することができる。</w:t>
      </w:r>
    </w:p>
    <w:p w14:paraId="7CD7D646" w14:textId="49FA29F1" w:rsidR="009B2751" w:rsidRDefault="009630E4" w:rsidP="009B2751">
      <w:pPr>
        <w:ind w:leftChars="100" w:left="420" w:hangingChars="100" w:hanging="210"/>
        <w:rPr>
          <w:color w:val="000000" w:themeColor="text1"/>
        </w:rPr>
      </w:pPr>
      <w:r>
        <w:rPr>
          <w:rFonts w:hint="eastAsia"/>
          <w:color w:val="000000" w:themeColor="text1"/>
        </w:rPr>
        <w:t>【学びに向かう力，人間性等</w:t>
      </w:r>
      <w:r w:rsidR="0061555B">
        <w:rPr>
          <w:rFonts w:hint="eastAsia"/>
          <w:color w:val="000000" w:themeColor="text1"/>
        </w:rPr>
        <w:t>】</w:t>
      </w:r>
    </w:p>
    <w:p w14:paraId="6D6EB6F3" w14:textId="471A6E08" w:rsidR="0061555B" w:rsidRPr="0061555B" w:rsidRDefault="0061555B" w:rsidP="009B2751">
      <w:pPr>
        <w:ind w:leftChars="200" w:left="420" w:firstLineChars="100" w:firstLine="210"/>
        <w:rPr>
          <w:color w:val="000000" w:themeColor="text1"/>
        </w:rPr>
      </w:pPr>
      <w:r>
        <w:rPr>
          <w:rFonts w:hint="eastAsia"/>
          <w:color w:val="000000" w:themeColor="text1"/>
        </w:rPr>
        <w:t>関数</w:t>
      </w:r>
      <m:oMath>
        <m:r>
          <w:rPr>
            <w:rFonts w:ascii="Cambria Math" w:hAnsi="Cambria Math"/>
            <w:color w:val="000000" w:themeColor="text1"/>
          </w:rPr>
          <m:t>y=a</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oMath>
      <w:r w:rsidR="009B2751">
        <w:rPr>
          <w:rFonts w:hint="eastAsia"/>
          <w:color w:val="000000" w:themeColor="text1"/>
        </w:rPr>
        <w:t>について，数学的活動の楽しさや数学のよさを実感して粘り強く考え，数学を生活や学習に生かそうとする態度，問題解決の過程を振り返って評価・改善しようとする態度を身に付ける。</w:t>
      </w:r>
    </w:p>
    <w:p w14:paraId="40069B74" w14:textId="77777777" w:rsidR="00EF0420" w:rsidRPr="004A2DF8" w:rsidRDefault="00EF0420" w:rsidP="00F00798">
      <w:pPr>
        <w:ind w:leftChars="100" w:left="420" w:hangingChars="100" w:hanging="210"/>
        <w:rPr>
          <w:color w:val="000000" w:themeColor="text1"/>
          <w:u w:val="single"/>
        </w:rPr>
      </w:pPr>
    </w:p>
    <w:p w14:paraId="2303D7FE" w14:textId="44FE055F" w:rsidR="00C57836" w:rsidRDefault="00FC1A3E" w:rsidP="001E6DC4">
      <w:pPr>
        <w:rPr>
          <w:rFonts w:asciiTheme="majorEastAsia" w:eastAsiaTheme="majorEastAsia" w:hAnsiTheme="majorEastAsia"/>
          <w:b/>
        </w:rPr>
      </w:pPr>
      <w:bookmarkStart w:id="1" w:name="OLE_LINK1"/>
      <w:r>
        <w:rPr>
          <w:rFonts w:asciiTheme="majorEastAsia" w:eastAsiaTheme="majorEastAsia" w:hAnsiTheme="majorEastAsia" w:hint="eastAsia"/>
          <w:b/>
        </w:rPr>
        <w:t xml:space="preserve">３　</w:t>
      </w:r>
      <w:r w:rsidR="00E30C1E" w:rsidRPr="00474DF4">
        <w:rPr>
          <w:rFonts w:asciiTheme="majorEastAsia" w:eastAsiaTheme="majorEastAsia" w:hAnsiTheme="majorEastAsia" w:hint="eastAsia"/>
          <w:b/>
        </w:rPr>
        <w:t>単元</w:t>
      </w:r>
      <w:r w:rsidR="00C57836" w:rsidRPr="00474DF4">
        <w:rPr>
          <w:rFonts w:asciiTheme="majorEastAsia" w:eastAsiaTheme="majorEastAsia" w:hAnsiTheme="majorEastAsia" w:hint="eastAsia"/>
          <w:b/>
        </w:rPr>
        <w:t>の評価</w:t>
      </w:r>
      <w:r w:rsidR="001D632A" w:rsidRPr="00474DF4">
        <w:rPr>
          <w:rFonts w:asciiTheme="majorEastAsia" w:eastAsiaTheme="majorEastAsia" w:hAnsiTheme="majorEastAsia" w:hint="eastAsia"/>
          <w:b/>
        </w:rPr>
        <w:t>規</w:t>
      </w:r>
      <w:r w:rsidR="00C57836" w:rsidRPr="00474DF4">
        <w:rPr>
          <w:rFonts w:asciiTheme="majorEastAsia" w:eastAsiaTheme="majorEastAsia" w:hAnsiTheme="majorEastAsia" w:hint="eastAsia"/>
          <w:b/>
        </w:rPr>
        <w:t>準</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3449"/>
        <w:gridCol w:w="3450"/>
      </w:tblGrid>
      <w:tr w:rsidR="000A094C" w14:paraId="6EA1F129" w14:textId="77777777" w:rsidTr="00556BF0">
        <w:tc>
          <w:tcPr>
            <w:tcW w:w="3449" w:type="dxa"/>
            <w:shd w:val="clear" w:color="auto" w:fill="D9D9D9" w:themeFill="background1" w:themeFillShade="D9"/>
            <w:vAlign w:val="center"/>
          </w:tcPr>
          <w:p w14:paraId="0F387332" w14:textId="77777777" w:rsidR="000A094C" w:rsidRDefault="000A094C" w:rsidP="00FD5FD3">
            <w:pPr>
              <w:jc w:val="center"/>
            </w:pPr>
            <w:r>
              <w:rPr>
                <w:rFonts w:hint="eastAsia"/>
              </w:rPr>
              <w:t>知識・技能</w:t>
            </w:r>
          </w:p>
        </w:tc>
        <w:tc>
          <w:tcPr>
            <w:tcW w:w="3449" w:type="dxa"/>
            <w:shd w:val="clear" w:color="auto" w:fill="D9D9D9" w:themeFill="background1" w:themeFillShade="D9"/>
            <w:vAlign w:val="center"/>
          </w:tcPr>
          <w:p w14:paraId="03A80262" w14:textId="77777777" w:rsidR="000A094C" w:rsidRDefault="000A094C" w:rsidP="00FD5FD3">
            <w:pPr>
              <w:jc w:val="center"/>
            </w:pPr>
            <w:r>
              <w:rPr>
                <w:rFonts w:hint="eastAsia"/>
              </w:rPr>
              <w:t>思考・判断・表現</w:t>
            </w:r>
          </w:p>
        </w:tc>
        <w:tc>
          <w:tcPr>
            <w:tcW w:w="3450" w:type="dxa"/>
            <w:shd w:val="clear" w:color="auto" w:fill="D9D9D9" w:themeFill="background1" w:themeFillShade="D9"/>
            <w:vAlign w:val="center"/>
          </w:tcPr>
          <w:p w14:paraId="6D659F6C" w14:textId="784D38D6" w:rsidR="000A094C" w:rsidRDefault="000A094C" w:rsidP="000A094C">
            <w:pPr>
              <w:jc w:val="center"/>
            </w:pPr>
            <w:r>
              <w:rPr>
                <w:rFonts w:hint="eastAsia"/>
              </w:rPr>
              <w:t>主体的に学習に取り組む態度</w:t>
            </w:r>
          </w:p>
        </w:tc>
      </w:tr>
      <w:tr w:rsidR="000A094C" w14:paraId="2547092A" w14:textId="77777777" w:rsidTr="00556BF0">
        <w:tc>
          <w:tcPr>
            <w:tcW w:w="3449" w:type="dxa"/>
            <w:shd w:val="clear" w:color="auto" w:fill="auto"/>
          </w:tcPr>
          <w:p w14:paraId="4867B66D" w14:textId="062967B4" w:rsidR="00556BF0" w:rsidRPr="00556BF0" w:rsidRDefault="00C46F88" w:rsidP="00556BF0">
            <w:pPr>
              <w:ind w:left="210" w:hangingChars="100" w:hanging="210"/>
            </w:pPr>
            <w:r>
              <w:rPr>
                <w:rFonts w:hint="eastAsia"/>
              </w:rPr>
              <w:t>①</w:t>
            </w:r>
            <w:r w:rsidR="00556BF0" w:rsidRPr="00556BF0">
              <w:rPr>
                <w:rFonts w:hint="eastAsia"/>
              </w:rPr>
              <w:t>関数</w:t>
            </w:r>
            <m:oMath>
              <m:r>
                <w:rPr>
                  <w:rFonts w:ascii="Cambria Math" w:hAnsi="Cambria Math"/>
                </w:rPr>
                <m:t>y=a</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556BF0" w:rsidRPr="00556BF0">
              <w:rPr>
                <w:rFonts w:hint="eastAsia"/>
              </w:rPr>
              <w:t>について理解している。</w:t>
            </w:r>
          </w:p>
          <w:p w14:paraId="5068A6F2" w14:textId="0819E6E6" w:rsidR="00556BF0" w:rsidRDefault="00C46F88" w:rsidP="00556BF0">
            <w:pPr>
              <w:ind w:left="210" w:hangingChars="100" w:hanging="210"/>
            </w:pPr>
            <w:r>
              <w:rPr>
                <w:rFonts w:hint="eastAsia"/>
              </w:rPr>
              <w:t>②</w:t>
            </w:r>
            <w:r w:rsidR="00556BF0" w:rsidRPr="00556BF0">
              <w:rPr>
                <w:rFonts w:hint="eastAsia"/>
              </w:rPr>
              <w:t>事象の中には関数</w:t>
            </w:r>
            <m:oMath>
              <m:r>
                <w:rPr>
                  <w:rFonts w:ascii="Cambria Math" w:hAnsi="Cambria Math"/>
                </w:rPr>
                <m:t>y=a</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556BF0" w:rsidRPr="00556BF0">
              <w:rPr>
                <w:rFonts w:hint="eastAsia"/>
              </w:rPr>
              <w:t>として捉えられるものがあることを知っている。</w:t>
            </w:r>
          </w:p>
          <w:p w14:paraId="64BBBAE7" w14:textId="71ED5377" w:rsidR="00C406E6" w:rsidRPr="00556BF0" w:rsidRDefault="00C406E6" w:rsidP="00556BF0">
            <w:pPr>
              <w:ind w:left="210" w:hangingChars="100" w:hanging="210"/>
            </w:pPr>
            <w:r>
              <w:rPr>
                <w:rFonts w:hint="eastAsia"/>
              </w:rPr>
              <w:t>③関数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hint="eastAsia"/>
              </w:rPr>
              <w:t>を表，式，グラフを用いて表現したり，処理したりすることができる。</w:t>
            </w:r>
          </w:p>
          <w:p w14:paraId="55ADA6B5" w14:textId="31152289" w:rsidR="000A094C" w:rsidRDefault="00C406E6" w:rsidP="00556BF0">
            <w:pPr>
              <w:ind w:left="210" w:hangingChars="100" w:hanging="210"/>
            </w:pPr>
            <w:r>
              <w:rPr>
                <w:rFonts w:hint="eastAsia"/>
              </w:rPr>
              <w:t>④</w:t>
            </w:r>
            <w:r w:rsidR="00556BF0" w:rsidRPr="00556BF0">
              <w:rPr>
                <w:rFonts w:hint="eastAsia"/>
              </w:rPr>
              <w:t>いろいろな事象の中に，関数関係があることを理解している。</w:t>
            </w:r>
          </w:p>
        </w:tc>
        <w:tc>
          <w:tcPr>
            <w:tcW w:w="3449" w:type="dxa"/>
            <w:shd w:val="clear" w:color="auto" w:fill="auto"/>
          </w:tcPr>
          <w:p w14:paraId="19914C9B" w14:textId="48ECE9FA" w:rsidR="00556BF0" w:rsidRPr="00556BF0" w:rsidRDefault="00C46F88" w:rsidP="00556BF0">
            <w:pPr>
              <w:ind w:leftChars="-17" w:left="174" w:hangingChars="100" w:hanging="210"/>
            </w:pPr>
            <w:r>
              <w:rPr>
                <w:rFonts w:hint="eastAsia"/>
              </w:rPr>
              <w:t>①</w:t>
            </w:r>
            <w:r w:rsidR="00556BF0" w:rsidRPr="00556BF0">
              <w:rPr>
                <w:rFonts w:hint="eastAsia"/>
              </w:rPr>
              <w:t>関数</w:t>
            </w:r>
            <m:oMath>
              <m:r>
                <w:rPr>
                  <w:rFonts w:ascii="Cambria Math" w:hAnsi="Cambria Math"/>
                </w:rPr>
                <m:t>y=a</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556BF0" w:rsidRPr="00556BF0">
              <w:rPr>
                <w:rFonts w:hint="eastAsia"/>
              </w:rPr>
              <w:t>として捉えられる</w:t>
            </w:r>
            <w:r w:rsidR="00051E3A">
              <w:rPr>
                <w:rFonts w:hint="eastAsia"/>
              </w:rPr>
              <w:t>２</w:t>
            </w:r>
            <w:r w:rsidR="00556BF0" w:rsidRPr="00556BF0">
              <w:rPr>
                <w:rFonts w:hint="eastAsia"/>
              </w:rPr>
              <w:t>つの数量について，変化や対応の特徴を見いだし，表，式，グラフを相互に関連付けて考察し表現することができる。</w:t>
            </w:r>
          </w:p>
          <w:p w14:paraId="01E14E7E" w14:textId="317136C0" w:rsidR="000A094C" w:rsidRDefault="00C46F88" w:rsidP="00556BF0">
            <w:pPr>
              <w:ind w:leftChars="-17" w:left="174" w:hangingChars="100" w:hanging="210"/>
            </w:pPr>
            <w:r>
              <w:rPr>
                <w:rFonts w:hint="eastAsia"/>
              </w:rPr>
              <w:t>②</w:t>
            </w:r>
            <w:r w:rsidR="00556BF0" w:rsidRPr="00556BF0">
              <w:rPr>
                <w:rFonts w:hint="eastAsia"/>
              </w:rPr>
              <w:t>関数</w:t>
            </w:r>
            <m:oMath>
              <m:r>
                <w:rPr>
                  <w:rFonts w:ascii="Cambria Math" w:hAnsi="Cambria Math"/>
                </w:rPr>
                <m:t>y=a</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556BF0" w:rsidRPr="00556BF0">
              <w:rPr>
                <w:rFonts w:hint="eastAsia"/>
              </w:rPr>
              <w:t>を用いて具体的な事象を捉え考察し表現することができる。</w:t>
            </w:r>
          </w:p>
        </w:tc>
        <w:tc>
          <w:tcPr>
            <w:tcW w:w="3450" w:type="dxa"/>
            <w:shd w:val="clear" w:color="auto" w:fill="auto"/>
          </w:tcPr>
          <w:p w14:paraId="61B4A6C4" w14:textId="77777777" w:rsidR="00051E3A" w:rsidRDefault="00C46F88" w:rsidP="00556BF0">
            <w:pPr>
              <w:ind w:left="210" w:hangingChars="100" w:hanging="210"/>
            </w:pPr>
            <w:r>
              <w:rPr>
                <w:rFonts w:hint="eastAsia"/>
              </w:rPr>
              <w:t>①</w:t>
            </w:r>
            <w:r w:rsidR="00556BF0" w:rsidRPr="00556BF0">
              <w:rPr>
                <w:rFonts w:hint="eastAsia"/>
              </w:rPr>
              <w:t>関数</w:t>
            </w:r>
            <m:oMath>
              <m:r>
                <w:rPr>
                  <w:rFonts w:ascii="Cambria Math" w:hAnsi="Cambria Math"/>
                </w:rPr>
                <m:t>y=a</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556BF0" w:rsidRPr="00556BF0">
              <w:rPr>
                <w:rFonts w:hint="eastAsia"/>
              </w:rPr>
              <w:t>の</w:t>
            </w:r>
            <w:r w:rsidR="00051E3A">
              <w:rPr>
                <w:rFonts w:hint="eastAsia"/>
              </w:rPr>
              <w:t>必要性と意味を考えようとしている。</w:t>
            </w:r>
          </w:p>
          <w:p w14:paraId="06DB138A" w14:textId="77777777" w:rsidR="00051E3A" w:rsidRDefault="00051E3A" w:rsidP="00556BF0">
            <w:pPr>
              <w:ind w:left="210" w:hangingChars="100" w:hanging="210"/>
            </w:pPr>
            <w:r>
              <w:rPr>
                <w:rFonts w:hint="eastAsia"/>
              </w:rPr>
              <w:t>②関数</w:t>
            </w:r>
            <m:oMath>
              <m:r>
                <w:rPr>
                  <w:rFonts w:ascii="Cambria Math" w:hAnsi="Cambria Math"/>
                </w:rPr>
                <m:t>y=a</m:t>
              </m:r>
              <m:sSup>
                <m:sSupPr>
                  <m:ctrlPr>
                    <w:rPr>
                      <w:rFonts w:ascii="Cambria Math" w:hAnsi="Cambria Math"/>
                      <w:i/>
                      <w:iCs/>
                    </w:rPr>
                  </m:ctrlPr>
                </m:sSupPr>
                <m:e>
                  <m:r>
                    <w:rPr>
                      <w:rFonts w:ascii="Cambria Math" w:hAnsi="Cambria Math"/>
                    </w:rPr>
                    <m:t>x</m:t>
                  </m:r>
                </m:e>
                <m:sup>
                  <m:r>
                    <w:rPr>
                      <w:rFonts w:ascii="Cambria Math" w:hAnsi="Cambria Math"/>
                    </w:rPr>
                    <m:t>2</m:t>
                  </m:r>
                </m:sup>
              </m:sSup>
            </m:oMath>
            <w:r w:rsidR="00556BF0" w:rsidRPr="00556BF0">
              <w:rPr>
                <w:rFonts w:hint="eastAsia"/>
              </w:rPr>
              <w:t>について学んだことを生活や学習に生かそうと</w:t>
            </w:r>
            <w:r>
              <w:rPr>
                <w:rFonts w:hint="eastAsia"/>
              </w:rPr>
              <w:t>している。</w:t>
            </w:r>
          </w:p>
          <w:p w14:paraId="3B8CD7FE" w14:textId="7A6FC282" w:rsidR="00466BC9" w:rsidRPr="00466BC9" w:rsidRDefault="00466BC9" w:rsidP="00466BC9">
            <w:pPr>
              <w:ind w:left="210" w:hangingChars="100" w:hanging="210"/>
              <w:rPr>
                <w:i/>
              </w:rPr>
            </w:pPr>
            <w:r>
              <w:rPr>
                <w:rFonts w:hint="eastAsia"/>
              </w:rPr>
              <w:t>③関数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hint="eastAsia"/>
              </w:rPr>
              <w:t>を</w:t>
            </w:r>
            <w:r w:rsidR="00C521CC">
              <w:rPr>
                <w:rFonts w:hint="eastAsia"/>
              </w:rPr>
              <w:t>活用した問題解決の過程を振り返って検討しようとしている。</w:t>
            </w:r>
          </w:p>
        </w:tc>
      </w:tr>
      <w:bookmarkEnd w:id="1"/>
    </w:tbl>
    <w:p w14:paraId="4C0EB041" w14:textId="759121D2" w:rsidR="000A094C" w:rsidRDefault="000A094C">
      <w:pPr>
        <w:widowControl/>
        <w:jc w:val="left"/>
        <w:rPr>
          <w:rFonts w:asciiTheme="majorEastAsia" w:eastAsiaTheme="majorEastAsia" w:hAnsiTheme="majorEastAsia"/>
          <w:b/>
        </w:rPr>
      </w:pPr>
    </w:p>
    <w:p w14:paraId="73299240" w14:textId="3A30A85B" w:rsidR="007874FD" w:rsidRPr="00AA6545" w:rsidRDefault="00FC1A3E" w:rsidP="00534D14">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４</w:t>
      </w:r>
      <w:r w:rsidR="00534D14" w:rsidRPr="00574FB9">
        <w:rPr>
          <w:rFonts w:asciiTheme="majorEastAsia" w:eastAsiaTheme="majorEastAsia" w:hAnsiTheme="majorEastAsia" w:hint="eastAsia"/>
          <w:b/>
          <w:color w:val="000000" w:themeColor="text1"/>
        </w:rPr>
        <w:t xml:space="preserve">　指導</w:t>
      </w:r>
      <w:r w:rsidR="000A094C">
        <w:rPr>
          <w:rFonts w:asciiTheme="majorEastAsia" w:eastAsiaTheme="majorEastAsia" w:hAnsiTheme="majorEastAsia" w:hint="eastAsia"/>
          <w:b/>
          <w:color w:val="000000" w:themeColor="text1"/>
        </w:rPr>
        <w:t>と評価の</w:t>
      </w:r>
      <w:r w:rsidR="00534D14" w:rsidRPr="00574FB9">
        <w:rPr>
          <w:rFonts w:asciiTheme="majorEastAsia" w:eastAsiaTheme="majorEastAsia" w:hAnsiTheme="majorEastAsia" w:hint="eastAsia"/>
          <w:b/>
          <w:color w:val="000000" w:themeColor="text1"/>
        </w:rPr>
        <w:t>計画</w:t>
      </w:r>
      <w:r w:rsidR="007874FD">
        <w:rPr>
          <w:rFonts w:asciiTheme="majorEastAsia" w:eastAsiaTheme="majorEastAsia" w:hAnsiTheme="majorEastAsia" w:hint="eastAsia"/>
          <w:b/>
          <w:color w:val="000000" w:themeColor="text1"/>
        </w:rPr>
        <w:t>（</w:t>
      </w:r>
      <w:r w:rsidR="009F6FA6">
        <w:rPr>
          <w:rFonts w:asciiTheme="majorEastAsia" w:eastAsiaTheme="majorEastAsia" w:hAnsiTheme="majorEastAsia" w:hint="eastAsia"/>
          <w:b/>
          <w:color w:val="000000" w:themeColor="text1"/>
        </w:rPr>
        <w:t>１４</w:t>
      </w:r>
      <w:r w:rsidR="007874FD">
        <w:rPr>
          <w:rFonts w:asciiTheme="majorEastAsia" w:eastAsiaTheme="majorEastAsia" w:hAnsiTheme="majorEastAsia" w:hint="eastAsia"/>
          <w:b/>
          <w:color w:val="000000" w:themeColor="text1"/>
        </w:rPr>
        <w:t>時間）</w:t>
      </w:r>
    </w:p>
    <w:tbl>
      <w:tblPr>
        <w:tblStyle w:val="a4"/>
        <w:tblW w:w="0" w:type="auto"/>
        <w:tblLook w:val="04A0" w:firstRow="1" w:lastRow="0" w:firstColumn="1" w:lastColumn="0" w:noHBand="0" w:noVBand="1"/>
      </w:tblPr>
      <w:tblGrid>
        <w:gridCol w:w="6516"/>
        <w:gridCol w:w="1984"/>
        <w:gridCol w:w="1808"/>
      </w:tblGrid>
      <w:tr w:rsidR="00C46F88" w:rsidRPr="00C46F88" w14:paraId="70D9108E" w14:textId="77777777" w:rsidTr="009C72D5">
        <w:tc>
          <w:tcPr>
            <w:tcW w:w="6516" w:type="dxa"/>
          </w:tcPr>
          <w:p w14:paraId="4C2BC380" w14:textId="2CB5FAE1" w:rsidR="00C46F88" w:rsidRPr="00C46F88" w:rsidRDefault="00C46F88" w:rsidP="00C46F88">
            <w:pPr>
              <w:jc w:val="center"/>
              <w:rPr>
                <w:rFonts w:asciiTheme="minorEastAsia" w:hAnsiTheme="minorEastAsia"/>
                <w:bCs/>
                <w:color w:val="000000" w:themeColor="text1"/>
              </w:rPr>
            </w:pPr>
            <w:r>
              <w:rPr>
                <w:rFonts w:asciiTheme="minorEastAsia" w:hAnsiTheme="minorEastAsia" w:hint="eastAsia"/>
                <w:bCs/>
                <w:color w:val="000000" w:themeColor="text1"/>
              </w:rPr>
              <w:t>小単元等</w:t>
            </w:r>
          </w:p>
        </w:tc>
        <w:tc>
          <w:tcPr>
            <w:tcW w:w="3792" w:type="dxa"/>
            <w:gridSpan w:val="2"/>
          </w:tcPr>
          <w:p w14:paraId="5184DB2C" w14:textId="67113590" w:rsidR="00C46F88" w:rsidRPr="00C46F88" w:rsidRDefault="00C46F88" w:rsidP="00C46F88">
            <w:pPr>
              <w:jc w:val="center"/>
              <w:rPr>
                <w:rFonts w:asciiTheme="minorEastAsia" w:hAnsiTheme="minorEastAsia"/>
                <w:bCs/>
                <w:color w:val="000000" w:themeColor="text1"/>
              </w:rPr>
            </w:pPr>
            <w:r>
              <w:rPr>
                <w:rFonts w:asciiTheme="minorEastAsia" w:hAnsiTheme="minorEastAsia" w:hint="eastAsia"/>
                <w:bCs/>
                <w:color w:val="000000" w:themeColor="text1"/>
              </w:rPr>
              <w:t>授業時間数</w:t>
            </w:r>
          </w:p>
        </w:tc>
      </w:tr>
      <w:tr w:rsidR="00C46F88" w:rsidRPr="00C46F88" w14:paraId="4CA38B73" w14:textId="77777777" w:rsidTr="009C72D5">
        <w:tc>
          <w:tcPr>
            <w:tcW w:w="6516" w:type="dxa"/>
          </w:tcPr>
          <w:p w14:paraId="525D152A" w14:textId="419F6446" w:rsidR="00C46F88" w:rsidRPr="00C46F88" w:rsidRDefault="00C46F88" w:rsidP="00534D14">
            <w:pPr>
              <w:rPr>
                <w:rFonts w:asciiTheme="minorEastAsia" w:hAnsiTheme="minorEastAsia"/>
                <w:bCs/>
                <w:color w:val="000000" w:themeColor="text1"/>
              </w:rPr>
            </w:pPr>
            <w:r>
              <w:rPr>
                <w:rFonts w:asciiTheme="minorEastAsia" w:hAnsiTheme="minorEastAsia" w:hint="eastAsia"/>
                <w:bCs/>
                <w:color w:val="000000" w:themeColor="text1"/>
              </w:rPr>
              <w:t>１．関数</w:t>
            </w:r>
            <m:oMath>
              <m:r>
                <w:rPr>
                  <w:rFonts w:ascii="Cambria Math" w:hAnsi="Cambria Math"/>
                  <w:color w:val="000000" w:themeColor="text1"/>
                </w:rPr>
                <m:t>y=a</m:t>
              </m:r>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oMath>
          </w:p>
        </w:tc>
        <w:tc>
          <w:tcPr>
            <w:tcW w:w="1984" w:type="dxa"/>
          </w:tcPr>
          <w:p w14:paraId="5801D694" w14:textId="1CEF40E4" w:rsidR="00C46F88" w:rsidRPr="00C46F88" w:rsidRDefault="005B6A0F" w:rsidP="00C46F88">
            <w:pPr>
              <w:jc w:val="right"/>
              <w:rPr>
                <w:rFonts w:asciiTheme="minorEastAsia" w:hAnsiTheme="minorEastAsia"/>
                <w:bCs/>
                <w:color w:val="000000" w:themeColor="text1"/>
              </w:rPr>
            </w:pPr>
            <w:r>
              <w:rPr>
                <w:rFonts w:asciiTheme="minorEastAsia" w:hAnsiTheme="minorEastAsia" w:hint="eastAsia"/>
                <w:bCs/>
                <w:color w:val="000000" w:themeColor="text1"/>
              </w:rPr>
              <w:t>２時間</w:t>
            </w:r>
          </w:p>
        </w:tc>
        <w:tc>
          <w:tcPr>
            <w:tcW w:w="1808" w:type="dxa"/>
            <w:vMerge w:val="restart"/>
            <w:vAlign w:val="center"/>
          </w:tcPr>
          <w:p w14:paraId="5991E24D" w14:textId="12424A1C" w:rsidR="00C46F88" w:rsidRPr="00C46F88" w:rsidRDefault="005B6A0F" w:rsidP="00C46F88">
            <w:pPr>
              <w:jc w:val="right"/>
              <w:rPr>
                <w:rFonts w:asciiTheme="minorEastAsia" w:hAnsiTheme="minorEastAsia"/>
                <w:bCs/>
                <w:color w:val="000000" w:themeColor="text1"/>
              </w:rPr>
            </w:pPr>
            <w:r>
              <w:rPr>
                <w:rFonts w:asciiTheme="minorEastAsia" w:hAnsiTheme="minorEastAsia" w:hint="eastAsia"/>
                <w:bCs/>
                <w:color w:val="000000" w:themeColor="text1"/>
              </w:rPr>
              <w:t>１４時間</w:t>
            </w:r>
          </w:p>
        </w:tc>
      </w:tr>
      <w:tr w:rsidR="00C46F88" w:rsidRPr="00C46F88" w14:paraId="51C5D2AB" w14:textId="77777777" w:rsidTr="009C72D5">
        <w:tc>
          <w:tcPr>
            <w:tcW w:w="6516" w:type="dxa"/>
          </w:tcPr>
          <w:p w14:paraId="39298EB3" w14:textId="25115369" w:rsidR="00C46F88" w:rsidRPr="00C46F88" w:rsidRDefault="00C46F88" w:rsidP="00534D14">
            <w:pPr>
              <w:rPr>
                <w:rFonts w:asciiTheme="minorEastAsia" w:hAnsiTheme="minorEastAsia"/>
                <w:bCs/>
                <w:color w:val="000000" w:themeColor="text1"/>
              </w:rPr>
            </w:pPr>
            <w:r>
              <w:rPr>
                <w:rFonts w:asciiTheme="minorEastAsia" w:hAnsiTheme="minorEastAsia" w:hint="eastAsia"/>
                <w:bCs/>
                <w:color w:val="000000" w:themeColor="text1"/>
              </w:rPr>
              <w:t>２．関数</w:t>
            </w:r>
            <m:oMath>
              <m:r>
                <w:rPr>
                  <w:rFonts w:ascii="Cambria Math" w:hAnsi="Cambria Math"/>
                  <w:color w:val="000000" w:themeColor="text1"/>
                </w:rPr>
                <m:t>y=a</m:t>
              </m:r>
              <m:sSup>
                <m:sSupPr>
                  <m:ctrlPr>
                    <w:rPr>
                      <w:rFonts w:ascii="Cambria Math" w:hAnsi="Cambria Math"/>
                      <w:bCs/>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oMath>
            <w:r>
              <w:rPr>
                <w:rFonts w:asciiTheme="minorEastAsia" w:hAnsiTheme="minorEastAsia" w:hint="eastAsia"/>
                <w:bCs/>
                <w:color w:val="000000" w:themeColor="text1"/>
              </w:rPr>
              <w:t>の性質と調べ方</w:t>
            </w:r>
          </w:p>
        </w:tc>
        <w:tc>
          <w:tcPr>
            <w:tcW w:w="1984" w:type="dxa"/>
          </w:tcPr>
          <w:p w14:paraId="0A542D4A" w14:textId="2F572988" w:rsidR="00C46F88" w:rsidRPr="00C46F88" w:rsidRDefault="005B6A0F" w:rsidP="00C46F88">
            <w:pPr>
              <w:jc w:val="right"/>
              <w:rPr>
                <w:rFonts w:asciiTheme="minorEastAsia" w:hAnsiTheme="minorEastAsia"/>
                <w:bCs/>
                <w:color w:val="000000" w:themeColor="text1"/>
              </w:rPr>
            </w:pPr>
            <w:r>
              <w:rPr>
                <w:rFonts w:asciiTheme="minorEastAsia" w:hAnsiTheme="minorEastAsia" w:hint="eastAsia"/>
                <w:bCs/>
                <w:color w:val="000000" w:themeColor="text1"/>
              </w:rPr>
              <w:t>７時間</w:t>
            </w:r>
          </w:p>
        </w:tc>
        <w:tc>
          <w:tcPr>
            <w:tcW w:w="1808" w:type="dxa"/>
            <w:vMerge/>
          </w:tcPr>
          <w:p w14:paraId="5A5A3591" w14:textId="77777777" w:rsidR="00C46F88" w:rsidRPr="00C46F88" w:rsidRDefault="00C46F88" w:rsidP="00534D14">
            <w:pPr>
              <w:rPr>
                <w:rFonts w:asciiTheme="minorEastAsia" w:hAnsiTheme="minorEastAsia"/>
                <w:bCs/>
                <w:color w:val="000000" w:themeColor="text1"/>
              </w:rPr>
            </w:pPr>
          </w:p>
        </w:tc>
      </w:tr>
      <w:tr w:rsidR="00C46F88" w:rsidRPr="00C46F88" w14:paraId="525FC371" w14:textId="77777777" w:rsidTr="009C72D5">
        <w:tc>
          <w:tcPr>
            <w:tcW w:w="6516" w:type="dxa"/>
          </w:tcPr>
          <w:p w14:paraId="2D2FBF8A" w14:textId="4FAF8EE1" w:rsidR="00C46F88" w:rsidRPr="00C46F88" w:rsidRDefault="00C46F88" w:rsidP="00534D14">
            <w:pPr>
              <w:rPr>
                <w:rFonts w:asciiTheme="minorEastAsia" w:hAnsiTheme="minorEastAsia"/>
                <w:bCs/>
                <w:color w:val="000000" w:themeColor="text1"/>
              </w:rPr>
            </w:pPr>
            <w:r>
              <w:rPr>
                <w:rFonts w:asciiTheme="minorEastAsia" w:hAnsiTheme="minorEastAsia" w:hint="eastAsia"/>
                <w:bCs/>
                <w:color w:val="000000" w:themeColor="text1"/>
              </w:rPr>
              <w:t>３．いろいろな関数の利用</w:t>
            </w:r>
          </w:p>
        </w:tc>
        <w:tc>
          <w:tcPr>
            <w:tcW w:w="1984" w:type="dxa"/>
          </w:tcPr>
          <w:p w14:paraId="1BD3EDAC" w14:textId="639F319D" w:rsidR="00C46F88" w:rsidRPr="00C46F88" w:rsidRDefault="005B6A0F" w:rsidP="00C46F88">
            <w:pPr>
              <w:jc w:val="right"/>
              <w:rPr>
                <w:rFonts w:asciiTheme="minorEastAsia" w:hAnsiTheme="minorEastAsia"/>
                <w:bCs/>
                <w:color w:val="000000" w:themeColor="text1"/>
              </w:rPr>
            </w:pPr>
            <w:r>
              <w:rPr>
                <w:rFonts w:asciiTheme="minorEastAsia" w:hAnsiTheme="minorEastAsia" w:hint="eastAsia"/>
                <w:bCs/>
                <w:color w:val="000000" w:themeColor="text1"/>
              </w:rPr>
              <w:t>４時間</w:t>
            </w:r>
          </w:p>
        </w:tc>
        <w:tc>
          <w:tcPr>
            <w:tcW w:w="1808" w:type="dxa"/>
            <w:vMerge/>
          </w:tcPr>
          <w:p w14:paraId="2C519F7A" w14:textId="77777777" w:rsidR="00C46F88" w:rsidRPr="00C46F88" w:rsidRDefault="00C46F88" w:rsidP="00534D14">
            <w:pPr>
              <w:rPr>
                <w:rFonts w:asciiTheme="minorEastAsia" w:hAnsiTheme="minorEastAsia"/>
                <w:bCs/>
                <w:color w:val="000000" w:themeColor="text1"/>
              </w:rPr>
            </w:pPr>
          </w:p>
        </w:tc>
      </w:tr>
      <w:tr w:rsidR="00C46F88" w:rsidRPr="00C46F88" w14:paraId="60B7501F" w14:textId="77777777" w:rsidTr="009C72D5">
        <w:tc>
          <w:tcPr>
            <w:tcW w:w="6516" w:type="dxa"/>
          </w:tcPr>
          <w:p w14:paraId="3ED9A1C3" w14:textId="6051669A" w:rsidR="00C46F88" w:rsidRPr="00C46F88" w:rsidRDefault="00C46F88" w:rsidP="00534D14">
            <w:pPr>
              <w:rPr>
                <w:rFonts w:asciiTheme="minorEastAsia" w:hAnsiTheme="minorEastAsia"/>
                <w:bCs/>
                <w:color w:val="000000" w:themeColor="text1"/>
              </w:rPr>
            </w:pPr>
            <w:r>
              <w:rPr>
                <w:rFonts w:asciiTheme="minorEastAsia" w:hAnsiTheme="minorEastAsia" w:hint="eastAsia"/>
                <w:bCs/>
                <w:color w:val="000000" w:themeColor="text1"/>
              </w:rPr>
              <w:t>単元のまとめ</w:t>
            </w:r>
          </w:p>
        </w:tc>
        <w:tc>
          <w:tcPr>
            <w:tcW w:w="1984" w:type="dxa"/>
          </w:tcPr>
          <w:p w14:paraId="3E1F9C44" w14:textId="349842AF" w:rsidR="00C46F88" w:rsidRPr="00C46F88" w:rsidRDefault="00C46F88" w:rsidP="00C46F88">
            <w:pPr>
              <w:jc w:val="right"/>
              <w:rPr>
                <w:rFonts w:asciiTheme="minorEastAsia" w:hAnsiTheme="minorEastAsia"/>
                <w:bCs/>
                <w:color w:val="000000" w:themeColor="text1"/>
              </w:rPr>
            </w:pPr>
            <w:r>
              <w:rPr>
                <w:rFonts w:asciiTheme="minorEastAsia" w:hAnsiTheme="minorEastAsia" w:hint="eastAsia"/>
                <w:bCs/>
                <w:color w:val="000000" w:themeColor="text1"/>
              </w:rPr>
              <w:t>１時間</w:t>
            </w:r>
          </w:p>
        </w:tc>
        <w:tc>
          <w:tcPr>
            <w:tcW w:w="1808" w:type="dxa"/>
            <w:vMerge/>
          </w:tcPr>
          <w:p w14:paraId="5DBAC228" w14:textId="77777777" w:rsidR="00C46F88" w:rsidRPr="00C46F88" w:rsidRDefault="00C46F88" w:rsidP="00534D14">
            <w:pPr>
              <w:rPr>
                <w:rFonts w:asciiTheme="minorEastAsia" w:hAnsiTheme="minorEastAsia"/>
                <w:bCs/>
                <w:color w:val="000000" w:themeColor="text1"/>
              </w:rPr>
            </w:pPr>
          </w:p>
        </w:tc>
      </w:tr>
    </w:tbl>
    <w:p w14:paraId="163DA76F" w14:textId="77777777" w:rsidR="00C46F88" w:rsidRDefault="00C46F88" w:rsidP="00534D14">
      <w:pPr>
        <w:rPr>
          <w:rFonts w:asciiTheme="majorEastAsia" w:eastAsiaTheme="majorEastAsia" w:hAnsiTheme="majorEastAsia"/>
          <w:b/>
          <w:color w:val="000000" w:themeColor="text1"/>
        </w:rPr>
      </w:pPr>
    </w:p>
    <w:tbl>
      <w:tblPr>
        <w:tblStyle w:val="a4"/>
        <w:tblW w:w="10344" w:type="dxa"/>
        <w:tblLook w:val="04A0" w:firstRow="1" w:lastRow="0" w:firstColumn="1" w:lastColumn="0" w:noHBand="0" w:noVBand="1"/>
      </w:tblPr>
      <w:tblGrid>
        <w:gridCol w:w="704"/>
        <w:gridCol w:w="6379"/>
        <w:gridCol w:w="568"/>
        <w:gridCol w:w="558"/>
        <w:gridCol w:w="2135"/>
      </w:tblGrid>
      <w:tr w:rsidR="004B6405" w:rsidRPr="004B6405" w14:paraId="33BD60C1" w14:textId="77777777" w:rsidTr="009C72D5">
        <w:trPr>
          <w:cantSplit/>
          <w:trHeight w:val="736"/>
        </w:trPr>
        <w:tc>
          <w:tcPr>
            <w:tcW w:w="704" w:type="dxa"/>
            <w:textDirection w:val="tbRlV"/>
            <w:vAlign w:val="center"/>
          </w:tcPr>
          <w:p w14:paraId="1DC4942E" w14:textId="15190DAE" w:rsidR="004B6405" w:rsidRPr="004B6405" w:rsidRDefault="004B6405" w:rsidP="004B6405">
            <w:pPr>
              <w:ind w:left="113" w:right="113"/>
              <w:jc w:val="center"/>
              <w:rPr>
                <w:rFonts w:asciiTheme="minorEastAsia" w:hAnsiTheme="minorEastAsia"/>
                <w:bCs/>
                <w:color w:val="000000" w:themeColor="text1"/>
              </w:rPr>
            </w:pPr>
            <w:r>
              <w:rPr>
                <w:rFonts w:asciiTheme="minorEastAsia" w:hAnsiTheme="minorEastAsia" w:hint="eastAsia"/>
                <w:bCs/>
                <w:color w:val="000000" w:themeColor="text1"/>
              </w:rPr>
              <w:t>時間</w:t>
            </w:r>
          </w:p>
        </w:tc>
        <w:tc>
          <w:tcPr>
            <w:tcW w:w="6379" w:type="dxa"/>
            <w:vAlign w:val="center"/>
          </w:tcPr>
          <w:p w14:paraId="19756D6C" w14:textId="3DFDED7B" w:rsidR="004B6405" w:rsidRPr="004B6405" w:rsidRDefault="004B6405" w:rsidP="004B6405">
            <w:pPr>
              <w:jc w:val="center"/>
              <w:rPr>
                <w:rFonts w:asciiTheme="minorEastAsia" w:hAnsiTheme="minorEastAsia"/>
                <w:bCs/>
                <w:color w:val="000000" w:themeColor="text1"/>
              </w:rPr>
            </w:pPr>
            <w:r>
              <w:rPr>
                <w:rFonts w:asciiTheme="minorEastAsia" w:hAnsiTheme="minorEastAsia" w:hint="eastAsia"/>
                <w:bCs/>
                <w:color w:val="000000" w:themeColor="text1"/>
              </w:rPr>
              <w:t>ねらい・学習活動</w:t>
            </w:r>
          </w:p>
        </w:tc>
        <w:tc>
          <w:tcPr>
            <w:tcW w:w="568" w:type="dxa"/>
            <w:textDirection w:val="tbRlV"/>
            <w:vAlign w:val="center"/>
          </w:tcPr>
          <w:p w14:paraId="48F3915D" w14:textId="19AD5EB4" w:rsidR="004B6405" w:rsidRPr="004B6405" w:rsidRDefault="004B6405" w:rsidP="004B6405">
            <w:pPr>
              <w:ind w:left="113" w:right="113"/>
              <w:jc w:val="center"/>
              <w:rPr>
                <w:rFonts w:asciiTheme="minorEastAsia" w:hAnsiTheme="minorEastAsia"/>
                <w:bCs/>
                <w:color w:val="000000" w:themeColor="text1"/>
              </w:rPr>
            </w:pPr>
            <w:r>
              <w:rPr>
                <w:rFonts w:asciiTheme="minorEastAsia" w:hAnsiTheme="minorEastAsia" w:hint="eastAsia"/>
                <w:bCs/>
                <w:color w:val="000000" w:themeColor="text1"/>
              </w:rPr>
              <w:t>重点</w:t>
            </w:r>
          </w:p>
        </w:tc>
        <w:tc>
          <w:tcPr>
            <w:tcW w:w="558" w:type="dxa"/>
            <w:textDirection w:val="tbRlV"/>
            <w:vAlign w:val="center"/>
          </w:tcPr>
          <w:p w14:paraId="431C816A" w14:textId="5D1FF65E" w:rsidR="004B6405" w:rsidRPr="004B6405" w:rsidRDefault="004B6405" w:rsidP="004B6405">
            <w:pPr>
              <w:ind w:left="113" w:right="113"/>
              <w:jc w:val="center"/>
              <w:rPr>
                <w:rFonts w:asciiTheme="minorEastAsia" w:hAnsiTheme="minorEastAsia"/>
                <w:bCs/>
                <w:color w:val="000000" w:themeColor="text1"/>
              </w:rPr>
            </w:pPr>
            <w:r>
              <w:rPr>
                <w:rFonts w:asciiTheme="minorEastAsia" w:hAnsiTheme="minorEastAsia" w:hint="eastAsia"/>
                <w:bCs/>
                <w:color w:val="000000" w:themeColor="text1"/>
              </w:rPr>
              <w:t>記録</w:t>
            </w:r>
          </w:p>
        </w:tc>
        <w:tc>
          <w:tcPr>
            <w:tcW w:w="2135" w:type="dxa"/>
            <w:vAlign w:val="center"/>
          </w:tcPr>
          <w:p w14:paraId="379D972D" w14:textId="7D97E01D" w:rsidR="004B6405" w:rsidRPr="004B6405" w:rsidRDefault="00FC1A3E" w:rsidP="004B6405">
            <w:pPr>
              <w:jc w:val="center"/>
              <w:rPr>
                <w:rFonts w:asciiTheme="minorEastAsia" w:hAnsiTheme="minorEastAsia"/>
                <w:bCs/>
                <w:color w:val="000000" w:themeColor="text1"/>
              </w:rPr>
            </w:pPr>
            <w:r>
              <w:rPr>
                <w:rFonts w:asciiTheme="minorEastAsia" w:hAnsiTheme="minorEastAsia" w:hint="eastAsia"/>
                <w:bCs/>
                <w:color w:val="000000" w:themeColor="text1"/>
              </w:rPr>
              <w:t>評価方法</w:t>
            </w:r>
          </w:p>
        </w:tc>
      </w:tr>
      <w:tr w:rsidR="00051E3A" w:rsidRPr="004B6405" w14:paraId="375A9E5F" w14:textId="77777777" w:rsidTr="00133CBF">
        <w:tc>
          <w:tcPr>
            <w:tcW w:w="704" w:type="dxa"/>
            <w:vAlign w:val="center"/>
          </w:tcPr>
          <w:p w14:paraId="0335A9ED" w14:textId="1CFA0031" w:rsidR="00051E3A" w:rsidRPr="004B6405" w:rsidRDefault="00051E3A" w:rsidP="00133CBF">
            <w:pPr>
              <w:jc w:val="center"/>
              <w:rPr>
                <w:rFonts w:asciiTheme="minorEastAsia" w:hAnsiTheme="minorEastAsia"/>
                <w:bCs/>
                <w:color w:val="000000" w:themeColor="text1"/>
              </w:rPr>
            </w:pPr>
            <w:r>
              <w:rPr>
                <w:rFonts w:asciiTheme="minorEastAsia" w:hAnsiTheme="minorEastAsia" w:hint="eastAsia"/>
                <w:bCs/>
                <w:color w:val="000000" w:themeColor="text1"/>
              </w:rPr>
              <w:t>１</w:t>
            </w:r>
          </w:p>
        </w:tc>
        <w:tc>
          <w:tcPr>
            <w:tcW w:w="6379" w:type="dxa"/>
          </w:tcPr>
          <w:p w14:paraId="3CC4AC75" w14:textId="51AC05ED" w:rsidR="00051E3A" w:rsidRPr="00A96B58" w:rsidRDefault="00051E3A" w:rsidP="00133CBF">
            <w:pPr>
              <w:ind w:left="210" w:hangingChars="100" w:hanging="210"/>
              <w:rPr>
                <w:rFonts w:asciiTheme="minorEastAsia" w:hAnsiTheme="minorEastAsia"/>
                <w:bCs/>
                <w:color w:val="000000" w:themeColor="text1"/>
                <w:szCs w:val="21"/>
              </w:rPr>
            </w:pPr>
            <w:r w:rsidRPr="00A96B58">
              <w:rPr>
                <w:rFonts w:ascii="ＭＳ 明朝" w:hAnsi="ＭＳ 明朝" w:cs="ＭＳ Ｐゴシック" w:hint="eastAsia"/>
                <w:color w:val="000000"/>
                <w:kern w:val="0"/>
                <w:szCs w:val="21"/>
              </w:rPr>
              <w:t>・</w:t>
            </w:r>
            <w:r w:rsidR="00140C2C" w:rsidRPr="00A96B58">
              <w:rPr>
                <w:rFonts w:ascii="ＭＳ 明朝" w:hAnsi="ＭＳ 明朝" w:cs="ＭＳ Ｐゴシック" w:hint="eastAsia"/>
                <w:color w:val="000000"/>
                <w:kern w:val="0"/>
                <w:szCs w:val="21"/>
              </w:rPr>
              <w:t>具体的な事象の中の２つの数量の変化や対応の様子</w:t>
            </w:r>
            <w:r w:rsidR="00BE2D6F" w:rsidRPr="00A96B58">
              <w:rPr>
                <w:rFonts w:ascii="ＭＳ 明朝" w:hAnsi="ＭＳ 明朝" w:cs="ＭＳ Ｐゴシック" w:hint="eastAsia"/>
                <w:color w:val="000000"/>
                <w:kern w:val="0"/>
                <w:szCs w:val="21"/>
              </w:rPr>
              <w:t>を調べ，変化の割合が一定ではない関数があることを理解できるようにする。</w:t>
            </w:r>
          </w:p>
        </w:tc>
        <w:tc>
          <w:tcPr>
            <w:tcW w:w="568" w:type="dxa"/>
          </w:tcPr>
          <w:p w14:paraId="6018E9A8" w14:textId="3B4F4A21" w:rsidR="00051E3A"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Pr>
          <w:p w14:paraId="36C8CB1E" w14:textId="2551910A" w:rsidR="00051E3A" w:rsidRPr="004B6405" w:rsidRDefault="00BD1C7D" w:rsidP="00051E3A">
            <w:pPr>
              <w:rPr>
                <w:rFonts w:asciiTheme="minorEastAsia" w:hAnsiTheme="minorEastAsia"/>
                <w:bCs/>
                <w:color w:val="000000" w:themeColor="text1"/>
              </w:rPr>
            </w:pPr>
            <w:r>
              <w:rPr>
                <w:rFonts w:asciiTheme="minorEastAsia" w:hAnsiTheme="minorEastAsia" w:hint="eastAsia"/>
                <w:bCs/>
                <w:color w:val="000000" w:themeColor="text1"/>
              </w:rPr>
              <w:t>〇</w:t>
            </w:r>
          </w:p>
        </w:tc>
        <w:tc>
          <w:tcPr>
            <w:tcW w:w="2135" w:type="dxa"/>
          </w:tcPr>
          <w:p w14:paraId="3FD98651" w14:textId="77777777" w:rsidR="00051E3A" w:rsidRDefault="00C406E6" w:rsidP="00051E3A">
            <w:pPr>
              <w:rPr>
                <w:rFonts w:asciiTheme="minorEastAsia" w:hAnsiTheme="minorEastAsia"/>
                <w:bCs/>
                <w:color w:val="000000" w:themeColor="text1"/>
              </w:rPr>
            </w:pPr>
            <w:r>
              <w:rPr>
                <w:rFonts w:asciiTheme="minorEastAsia" w:hAnsiTheme="minorEastAsia" w:hint="eastAsia"/>
                <w:bCs/>
                <w:color w:val="000000" w:themeColor="text1"/>
              </w:rPr>
              <w:t>知②：行動観察</w:t>
            </w:r>
          </w:p>
          <w:p w14:paraId="502505C1" w14:textId="4DCD1EAA" w:rsidR="009B5685" w:rsidRPr="004B6405" w:rsidRDefault="009B5685" w:rsidP="00051E3A">
            <w:pPr>
              <w:rPr>
                <w:rFonts w:asciiTheme="minorEastAsia" w:hAnsiTheme="minorEastAsia"/>
                <w:bCs/>
                <w:color w:val="000000" w:themeColor="text1"/>
              </w:rPr>
            </w:pPr>
            <w:r>
              <w:rPr>
                <w:rFonts w:asciiTheme="minorEastAsia" w:hAnsiTheme="minorEastAsia" w:hint="eastAsia"/>
                <w:bCs/>
                <w:color w:val="000000" w:themeColor="text1"/>
              </w:rPr>
              <w:t xml:space="preserve">　　　ワークシート</w:t>
            </w:r>
          </w:p>
        </w:tc>
      </w:tr>
      <w:tr w:rsidR="00140C2C" w:rsidRPr="004B6405" w14:paraId="7479172D" w14:textId="77777777" w:rsidTr="00133CBF">
        <w:trPr>
          <w:trHeight w:val="411"/>
        </w:trPr>
        <w:tc>
          <w:tcPr>
            <w:tcW w:w="704" w:type="dxa"/>
            <w:tcBorders>
              <w:bottom w:val="double" w:sz="4" w:space="0" w:color="auto"/>
            </w:tcBorders>
            <w:vAlign w:val="center"/>
          </w:tcPr>
          <w:p w14:paraId="70AD0C17" w14:textId="6BA7B163" w:rsidR="00140C2C" w:rsidRDefault="00140C2C" w:rsidP="00133CBF">
            <w:pPr>
              <w:jc w:val="center"/>
              <w:rPr>
                <w:rFonts w:asciiTheme="minorEastAsia" w:hAnsiTheme="minorEastAsia"/>
                <w:bCs/>
                <w:color w:val="000000" w:themeColor="text1"/>
              </w:rPr>
            </w:pPr>
            <w:r>
              <w:rPr>
                <w:rFonts w:asciiTheme="minorEastAsia" w:hAnsiTheme="minorEastAsia" w:hint="eastAsia"/>
                <w:bCs/>
                <w:color w:val="000000" w:themeColor="text1"/>
              </w:rPr>
              <w:t>２</w:t>
            </w:r>
          </w:p>
        </w:tc>
        <w:tc>
          <w:tcPr>
            <w:tcW w:w="6379" w:type="dxa"/>
            <w:tcBorders>
              <w:bottom w:val="double" w:sz="4" w:space="0" w:color="auto"/>
            </w:tcBorders>
          </w:tcPr>
          <w:p w14:paraId="39B5C1AC" w14:textId="64936CA0" w:rsidR="00140C2C" w:rsidRPr="00A96B58" w:rsidRDefault="00140C2C" w:rsidP="00051E3A">
            <w:pPr>
              <w:rPr>
                <w:rFonts w:ascii="ＭＳ 明朝" w:hAnsi="ＭＳ 明朝" w:cs="ＭＳ Ｐゴシック"/>
                <w:color w:val="000000"/>
                <w:kern w:val="0"/>
                <w:szCs w:val="21"/>
              </w:rPr>
            </w:pPr>
            <w:r w:rsidRPr="00A96B58">
              <w:rPr>
                <w:rFonts w:ascii="ＭＳ 明朝" w:hAnsi="ＭＳ 明朝" w:cs="ＭＳ Ｐゴシック" w:hint="eastAsia"/>
                <w:color w:val="000000"/>
                <w:kern w:val="0"/>
                <w:szCs w:val="21"/>
              </w:rPr>
              <w:t>・関数</w:t>
            </w:r>
            <w:r w:rsidRPr="00A96B58">
              <w:rPr>
                <w:rFonts w:ascii="Times New Roman"/>
                <w:i/>
                <w:szCs w:val="21"/>
              </w:rPr>
              <w:t>y</w:t>
            </w:r>
            <w:r w:rsidRPr="00A96B58">
              <w:rPr>
                <w:rFonts w:ascii="ＭＳ 明朝" w:hint="eastAsia"/>
                <w:szCs w:val="21"/>
              </w:rPr>
              <w:t>＝</w:t>
            </w:r>
            <w:r w:rsidRPr="00A96B58">
              <w:rPr>
                <w:rFonts w:ascii="Times New Roman" w:hint="eastAsia"/>
                <w:i/>
                <w:szCs w:val="21"/>
              </w:rPr>
              <w:t>ax</w:t>
            </w:r>
            <w:r w:rsidRPr="00A96B58">
              <w:rPr>
                <w:rFonts w:ascii="Times New Roman" w:hint="eastAsia"/>
                <w:szCs w:val="21"/>
                <w:vertAlign w:val="superscript"/>
              </w:rPr>
              <w:t>2</w:t>
            </w:r>
            <w:r w:rsidRPr="00A96B58">
              <w:rPr>
                <w:rFonts w:ascii="ＭＳ 明朝" w:hAnsi="ＭＳ 明朝" w:cs="ＭＳ Ｐゴシック" w:hint="eastAsia"/>
                <w:color w:val="000000"/>
                <w:kern w:val="0"/>
                <w:szCs w:val="21"/>
              </w:rPr>
              <w:t>の意味を理解</w:t>
            </w:r>
            <w:r w:rsidR="00BE2D6F" w:rsidRPr="00A96B58">
              <w:rPr>
                <w:rFonts w:ascii="ＭＳ 明朝" w:hAnsi="ＭＳ 明朝" w:cs="ＭＳ Ｐゴシック" w:hint="eastAsia"/>
                <w:color w:val="000000"/>
                <w:kern w:val="0"/>
                <w:szCs w:val="21"/>
              </w:rPr>
              <w:t>できるようにする</w:t>
            </w:r>
            <w:r w:rsidRPr="00A96B58">
              <w:rPr>
                <w:rFonts w:ascii="ＭＳ 明朝" w:hAnsi="ＭＳ 明朝" w:cs="ＭＳ Ｐゴシック" w:hint="eastAsia"/>
                <w:color w:val="000000"/>
                <w:kern w:val="0"/>
                <w:szCs w:val="21"/>
              </w:rPr>
              <w:t>。</w:t>
            </w:r>
          </w:p>
        </w:tc>
        <w:tc>
          <w:tcPr>
            <w:tcW w:w="568" w:type="dxa"/>
            <w:tcBorders>
              <w:bottom w:val="double" w:sz="4" w:space="0" w:color="auto"/>
            </w:tcBorders>
          </w:tcPr>
          <w:p w14:paraId="0CD3ABF2" w14:textId="4CE189AF" w:rsidR="00140C2C"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Borders>
              <w:bottom w:val="double" w:sz="4" w:space="0" w:color="auto"/>
            </w:tcBorders>
          </w:tcPr>
          <w:p w14:paraId="2F7808D4" w14:textId="77777777" w:rsidR="00140C2C" w:rsidRPr="004B6405" w:rsidRDefault="00140C2C" w:rsidP="00051E3A">
            <w:pPr>
              <w:rPr>
                <w:rFonts w:asciiTheme="minorEastAsia" w:hAnsiTheme="minorEastAsia"/>
                <w:bCs/>
                <w:color w:val="000000" w:themeColor="text1"/>
              </w:rPr>
            </w:pPr>
          </w:p>
        </w:tc>
        <w:tc>
          <w:tcPr>
            <w:tcW w:w="2135" w:type="dxa"/>
            <w:tcBorders>
              <w:bottom w:val="double" w:sz="4" w:space="0" w:color="auto"/>
            </w:tcBorders>
          </w:tcPr>
          <w:p w14:paraId="2AF78369" w14:textId="480A3091" w:rsidR="00140C2C" w:rsidRPr="004B6405" w:rsidRDefault="00C406E6" w:rsidP="00051E3A">
            <w:pPr>
              <w:rPr>
                <w:rFonts w:asciiTheme="minorEastAsia" w:hAnsiTheme="minorEastAsia"/>
                <w:bCs/>
                <w:color w:val="000000" w:themeColor="text1"/>
              </w:rPr>
            </w:pPr>
            <w:r>
              <w:rPr>
                <w:rFonts w:asciiTheme="minorEastAsia" w:hAnsiTheme="minorEastAsia" w:hint="eastAsia"/>
                <w:bCs/>
                <w:color w:val="000000" w:themeColor="text1"/>
              </w:rPr>
              <w:t>知①：ワークシート</w:t>
            </w:r>
          </w:p>
        </w:tc>
      </w:tr>
      <w:tr w:rsidR="00051E3A" w:rsidRPr="004B6405" w14:paraId="241C555E" w14:textId="77777777" w:rsidTr="00133CBF">
        <w:tc>
          <w:tcPr>
            <w:tcW w:w="704" w:type="dxa"/>
            <w:tcBorders>
              <w:top w:val="double" w:sz="4" w:space="0" w:color="auto"/>
            </w:tcBorders>
            <w:vAlign w:val="center"/>
          </w:tcPr>
          <w:p w14:paraId="2A7A7383" w14:textId="0A9DBE41" w:rsidR="00051E3A" w:rsidRPr="004B6405" w:rsidRDefault="00140C2C" w:rsidP="00133CBF">
            <w:pPr>
              <w:jc w:val="center"/>
              <w:rPr>
                <w:rFonts w:asciiTheme="minorEastAsia" w:hAnsiTheme="minorEastAsia"/>
                <w:bCs/>
                <w:color w:val="000000" w:themeColor="text1"/>
              </w:rPr>
            </w:pPr>
            <w:r>
              <w:rPr>
                <w:rFonts w:asciiTheme="minorEastAsia" w:hAnsiTheme="minorEastAsia" w:hint="eastAsia"/>
                <w:bCs/>
                <w:color w:val="000000" w:themeColor="text1"/>
              </w:rPr>
              <w:t>３</w:t>
            </w:r>
          </w:p>
        </w:tc>
        <w:tc>
          <w:tcPr>
            <w:tcW w:w="6379" w:type="dxa"/>
            <w:tcBorders>
              <w:top w:val="double" w:sz="4" w:space="0" w:color="auto"/>
            </w:tcBorders>
          </w:tcPr>
          <w:p w14:paraId="36AE29A1" w14:textId="5A84B567" w:rsidR="00140C2C" w:rsidRPr="00A96B58" w:rsidRDefault="00051E3A" w:rsidP="00133CBF">
            <w:pPr>
              <w:ind w:left="210" w:hangingChars="100" w:hanging="210"/>
              <w:rPr>
                <w:szCs w:val="21"/>
              </w:rPr>
            </w:pPr>
            <w:r w:rsidRPr="00A96B58">
              <w:rPr>
                <w:rFonts w:ascii="ＭＳ 明朝" w:hint="eastAsia"/>
                <w:szCs w:val="21"/>
              </w:rPr>
              <w:t>・関数</w:t>
            </w:r>
            <w:r w:rsidRPr="00A96B58">
              <w:rPr>
                <w:rFonts w:ascii="Times New Roman"/>
                <w:i/>
                <w:szCs w:val="21"/>
              </w:rPr>
              <w:t>y</w:t>
            </w:r>
            <w:r w:rsidRPr="00A96B58">
              <w:rPr>
                <w:rFonts w:ascii="ＭＳ 明朝" w:hint="eastAsia"/>
                <w:szCs w:val="21"/>
              </w:rPr>
              <w:t>＝</w:t>
            </w:r>
            <w:r w:rsidRPr="00A96B58">
              <w:rPr>
                <w:rFonts w:ascii="Times New Roman" w:hint="eastAsia"/>
                <w:i/>
                <w:szCs w:val="21"/>
              </w:rPr>
              <w:t>x</w:t>
            </w:r>
            <w:r w:rsidRPr="00A96B58">
              <w:rPr>
                <w:rFonts w:ascii="Times New Roman" w:hint="eastAsia"/>
                <w:szCs w:val="21"/>
                <w:vertAlign w:val="superscript"/>
              </w:rPr>
              <w:t>2</w:t>
            </w:r>
            <w:r w:rsidRPr="00A96B58">
              <w:rPr>
                <w:rFonts w:ascii="Tosho Roman Italic" w:hAnsi="Tosho Roman Italic" w:hint="eastAsia"/>
                <w:szCs w:val="21"/>
              </w:rPr>
              <w:t>のグラフの特徴を理解</w:t>
            </w:r>
            <w:r w:rsidR="00140C2C" w:rsidRPr="00A96B58">
              <w:rPr>
                <w:rFonts w:ascii="Tosho Roman Italic" w:hAnsi="Tosho Roman Italic" w:hint="eastAsia"/>
                <w:szCs w:val="21"/>
              </w:rPr>
              <w:t>し，</w:t>
            </w:r>
            <w:r w:rsidR="00140C2C" w:rsidRPr="00A96B58">
              <w:rPr>
                <w:rFonts w:hint="eastAsia"/>
                <w:szCs w:val="21"/>
              </w:rPr>
              <w:t>関数</w:t>
            </w:r>
            <m:oMath>
              <m:r>
                <w:rPr>
                  <w:rFonts w:ascii="Cambria Math" w:hAnsi="Cambria Math"/>
                  <w:szCs w:val="21"/>
                </w:rPr>
                <m:t>y=a</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oMath>
            <w:r w:rsidR="00140C2C" w:rsidRPr="00A96B58">
              <w:rPr>
                <w:rFonts w:hint="eastAsia"/>
                <w:szCs w:val="21"/>
              </w:rPr>
              <w:t>のグラフをかくことができる</w:t>
            </w:r>
            <w:r w:rsidR="00BE2D6F" w:rsidRPr="00A96B58">
              <w:rPr>
                <w:rFonts w:hint="eastAsia"/>
                <w:szCs w:val="21"/>
              </w:rPr>
              <w:t>ようにする</w:t>
            </w:r>
            <w:r w:rsidR="00140C2C" w:rsidRPr="00A96B58">
              <w:rPr>
                <w:rFonts w:hint="eastAsia"/>
                <w:szCs w:val="21"/>
              </w:rPr>
              <w:t>。</w:t>
            </w:r>
          </w:p>
        </w:tc>
        <w:tc>
          <w:tcPr>
            <w:tcW w:w="568" w:type="dxa"/>
            <w:tcBorders>
              <w:top w:val="double" w:sz="4" w:space="0" w:color="auto"/>
            </w:tcBorders>
          </w:tcPr>
          <w:p w14:paraId="527FD270" w14:textId="2521B194" w:rsidR="00051E3A"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Borders>
              <w:top w:val="double" w:sz="4" w:space="0" w:color="auto"/>
            </w:tcBorders>
          </w:tcPr>
          <w:p w14:paraId="0CB9016F" w14:textId="77777777" w:rsidR="00051E3A" w:rsidRPr="004B6405" w:rsidRDefault="00051E3A" w:rsidP="00051E3A">
            <w:pPr>
              <w:rPr>
                <w:rFonts w:asciiTheme="minorEastAsia" w:hAnsiTheme="minorEastAsia"/>
                <w:bCs/>
                <w:color w:val="000000" w:themeColor="text1"/>
              </w:rPr>
            </w:pPr>
          </w:p>
        </w:tc>
        <w:tc>
          <w:tcPr>
            <w:tcW w:w="2135" w:type="dxa"/>
            <w:tcBorders>
              <w:top w:val="double" w:sz="4" w:space="0" w:color="auto"/>
            </w:tcBorders>
          </w:tcPr>
          <w:p w14:paraId="3078C4A2" w14:textId="24A65288" w:rsidR="00051E3A" w:rsidRPr="004B6405" w:rsidRDefault="00C406E6" w:rsidP="00051E3A">
            <w:pPr>
              <w:rPr>
                <w:rFonts w:asciiTheme="minorEastAsia" w:hAnsiTheme="minorEastAsia"/>
                <w:bCs/>
                <w:color w:val="000000" w:themeColor="text1"/>
              </w:rPr>
            </w:pPr>
            <w:r>
              <w:rPr>
                <w:rFonts w:asciiTheme="minorEastAsia" w:hAnsiTheme="minorEastAsia" w:hint="eastAsia"/>
                <w:bCs/>
                <w:color w:val="000000" w:themeColor="text1"/>
              </w:rPr>
              <w:t>知</w:t>
            </w:r>
            <w:r w:rsidR="006B19B5">
              <w:rPr>
                <w:rFonts w:asciiTheme="minorEastAsia" w:hAnsiTheme="minorEastAsia" w:hint="eastAsia"/>
                <w:bCs/>
                <w:color w:val="000000" w:themeColor="text1"/>
              </w:rPr>
              <w:t>③：ワークシート</w:t>
            </w:r>
          </w:p>
        </w:tc>
      </w:tr>
      <w:tr w:rsidR="00854C13" w:rsidRPr="004B6405" w14:paraId="40EA0FE0" w14:textId="77777777" w:rsidTr="00133CBF">
        <w:tc>
          <w:tcPr>
            <w:tcW w:w="704" w:type="dxa"/>
            <w:vAlign w:val="center"/>
          </w:tcPr>
          <w:p w14:paraId="6F84BED1" w14:textId="12F81A6E" w:rsidR="00854C13"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４</w:t>
            </w:r>
          </w:p>
        </w:tc>
        <w:tc>
          <w:tcPr>
            <w:tcW w:w="6379" w:type="dxa"/>
          </w:tcPr>
          <w:p w14:paraId="52994911" w14:textId="622B9AD5" w:rsidR="00854C13" w:rsidRPr="00A96B58" w:rsidRDefault="00854C13" w:rsidP="00877D67">
            <w:pPr>
              <w:rPr>
                <w:rFonts w:ascii="ＭＳ 明朝"/>
                <w:szCs w:val="21"/>
              </w:rPr>
            </w:pPr>
            <w:r w:rsidRPr="00A96B58">
              <w:rPr>
                <w:rFonts w:hint="eastAsia"/>
                <w:szCs w:val="21"/>
              </w:rPr>
              <w:t>・</w:t>
            </w:r>
            <w:r w:rsidR="00877D67" w:rsidRPr="00A96B58">
              <w:rPr>
                <w:rFonts w:hint="eastAsia"/>
                <w:szCs w:val="21"/>
              </w:rPr>
              <w:t>関数</w:t>
            </w:r>
            <m:oMath>
              <m:r>
                <w:rPr>
                  <w:rFonts w:ascii="Cambria Math" w:hAnsi="Cambria Math"/>
                  <w:szCs w:val="21"/>
                </w:rPr>
                <m:t>y=a</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oMath>
            <w:r w:rsidR="00877D67" w:rsidRPr="00A96B58">
              <w:rPr>
                <w:rFonts w:hint="eastAsia"/>
                <w:szCs w:val="21"/>
              </w:rPr>
              <w:t>のグラフの特徴を理解できるようにする。</w:t>
            </w:r>
          </w:p>
        </w:tc>
        <w:tc>
          <w:tcPr>
            <w:tcW w:w="568" w:type="dxa"/>
          </w:tcPr>
          <w:p w14:paraId="5D94F5CE" w14:textId="3D9CE6DB" w:rsidR="00854C13"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思</w:t>
            </w:r>
          </w:p>
        </w:tc>
        <w:tc>
          <w:tcPr>
            <w:tcW w:w="558" w:type="dxa"/>
          </w:tcPr>
          <w:p w14:paraId="36A6B781" w14:textId="77777777" w:rsidR="00854C13" w:rsidRPr="004B6405" w:rsidRDefault="00854C13" w:rsidP="00051E3A">
            <w:pPr>
              <w:rPr>
                <w:rFonts w:asciiTheme="minorEastAsia" w:hAnsiTheme="minorEastAsia"/>
                <w:bCs/>
                <w:color w:val="000000" w:themeColor="text1"/>
              </w:rPr>
            </w:pPr>
          </w:p>
        </w:tc>
        <w:tc>
          <w:tcPr>
            <w:tcW w:w="2135" w:type="dxa"/>
          </w:tcPr>
          <w:p w14:paraId="46437C3E" w14:textId="77777777" w:rsidR="003640CA" w:rsidRDefault="00C406E6" w:rsidP="00051E3A">
            <w:pPr>
              <w:rPr>
                <w:rFonts w:asciiTheme="minorEastAsia" w:hAnsiTheme="minorEastAsia"/>
                <w:bCs/>
                <w:color w:val="000000" w:themeColor="text1"/>
              </w:rPr>
            </w:pPr>
            <w:r>
              <w:rPr>
                <w:rFonts w:asciiTheme="minorEastAsia" w:hAnsiTheme="minorEastAsia" w:hint="eastAsia"/>
                <w:bCs/>
                <w:color w:val="000000" w:themeColor="text1"/>
              </w:rPr>
              <w:t>思①：行動観察</w:t>
            </w:r>
          </w:p>
          <w:p w14:paraId="34DA9745" w14:textId="0660AFC3" w:rsidR="00854C13" w:rsidRPr="004B6405" w:rsidRDefault="003640CA" w:rsidP="003640CA">
            <w:pPr>
              <w:ind w:firstLineChars="300" w:firstLine="630"/>
              <w:rPr>
                <w:rFonts w:asciiTheme="minorEastAsia" w:hAnsiTheme="minorEastAsia"/>
                <w:bCs/>
                <w:color w:val="000000" w:themeColor="text1"/>
              </w:rPr>
            </w:pPr>
            <w:r>
              <w:rPr>
                <w:rFonts w:asciiTheme="minorEastAsia" w:hAnsiTheme="minorEastAsia" w:hint="eastAsia"/>
                <w:bCs/>
                <w:color w:val="000000" w:themeColor="text1"/>
              </w:rPr>
              <w:t>ワークシート</w:t>
            </w:r>
          </w:p>
        </w:tc>
      </w:tr>
      <w:tr w:rsidR="00051E3A" w:rsidRPr="004B6405" w14:paraId="1DAF7F54" w14:textId="77777777" w:rsidTr="00133CBF">
        <w:tc>
          <w:tcPr>
            <w:tcW w:w="704" w:type="dxa"/>
            <w:vAlign w:val="center"/>
          </w:tcPr>
          <w:p w14:paraId="6E03BACE" w14:textId="60B28683" w:rsidR="00051E3A" w:rsidRPr="004B6405"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５</w:t>
            </w:r>
          </w:p>
        </w:tc>
        <w:tc>
          <w:tcPr>
            <w:tcW w:w="6379" w:type="dxa"/>
          </w:tcPr>
          <w:p w14:paraId="202271DD" w14:textId="2DAFE171" w:rsidR="00051E3A" w:rsidRPr="00A96B58" w:rsidRDefault="00140C2C" w:rsidP="00133CBF">
            <w:pPr>
              <w:ind w:left="210" w:hangingChars="100" w:hanging="210"/>
              <w:rPr>
                <w:rFonts w:asciiTheme="minorEastAsia" w:hAnsiTheme="minorEastAsia"/>
                <w:bCs/>
                <w:color w:val="000000" w:themeColor="text1"/>
                <w:szCs w:val="21"/>
              </w:rPr>
            </w:pPr>
            <w:r w:rsidRPr="00A96B58">
              <w:rPr>
                <w:rFonts w:asciiTheme="minorEastAsia" w:hAnsiTheme="minorEastAsia" w:hint="eastAsia"/>
                <w:bCs/>
                <w:color w:val="000000" w:themeColor="text1"/>
                <w:szCs w:val="21"/>
              </w:rPr>
              <w:t>・関数</w:t>
            </w:r>
            <m:oMath>
              <m:r>
                <w:rPr>
                  <w:rFonts w:ascii="Cambria Math" w:hAnsi="Cambria Math"/>
                  <w:color w:val="000000" w:themeColor="text1"/>
                  <w:szCs w:val="21"/>
                </w:rPr>
                <m:t>y=a</m:t>
              </m:r>
              <m:sSup>
                <m:sSupPr>
                  <m:ctrlPr>
                    <w:rPr>
                      <w:rFonts w:ascii="Cambria Math" w:hAnsi="Cambria Math"/>
                      <w:bCs/>
                      <w:i/>
                      <w:color w:val="000000" w:themeColor="text1"/>
                      <w:szCs w:val="21"/>
                    </w:rPr>
                  </m:ctrlPr>
                </m:sSupPr>
                <m:e>
                  <m:r>
                    <w:rPr>
                      <w:rFonts w:ascii="Cambria Math" w:hAnsi="Cambria Math"/>
                      <w:color w:val="000000" w:themeColor="text1"/>
                      <w:szCs w:val="21"/>
                    </w:rPr>
                    <m:t>x</m:t>
                  </m:r>
                </m:e>
                <m:sup>
                  <m:r>
                    <w:rPr>
                      <w:rFonts w:ascii="Cambria Math" w:hAnsi="Cambria Math"/>
                      <w:color w:val="000000" w:themeColor="text1"/>
                      <w:szCs w:val="21"/>
                    </w:rPr>
                    <m:t>2</m:t>
                  </m:r>
                </m:sup>
              </m:sSup>
            </m:oMath>
            <w:r w:rsidRPr="00A96B58">
              <w:rPr>
                <w:rFonts w:asciiTheme="minorEastAsia" w:hAnsiTheme="minorEastAsia" w:hint="eastAsia"/>
                <w:bCs/>
                <w:color w:val="000000" w:themeColor="text1"/>
                <w:szCs w:val="21"/>
              </w:rPr>
              <w:t>の意味を理解し，</w:t>
            </w:r>
            <m:oMath>
              <m:r>
                <w:rPr>
                  <w:rFonts w:ascii="Cambria Math" w:hAnsi="Cambria Math"/>
                  <w:color w:val="000000" w:themeColor="text1"/>
                  <w:szCs w:val="21"/>
                </w:rPr>
                <m:t>y=a</m:t>
              </m:r>
              <m:sSup>
                <m:sSupPr>
                  <m:ctrlPr>
                    <w:rPr>
                      <w:rFonts w:ascii="Cambria Math" w:hAnsi="Cambria Math"/>
                      <w:bCs/>
                      <w:i/>
                      <w:color w:val="000000" w:themeColor="text1"/>
                      <w:szCs w:val="21"/>
                    </w:rPr>
                  </m:ctrlPr>
                </m:sSupPr>
                <m:e>
                  <m:r>
                    <w:rPr>
                      <w:rFonts w:ascii="Cambria Math" w:hAnsi="Cambria Math"/>
                      <w:color w:val="000000" w:themeColor="text1"/>
                      <w:szCs w:val="21"/>
                    </w:rPr>
                    <m:t>x</m:t>
                  </m:r>
                </m:e>
                <m:sup>
                  <m:r>
                    <w:rPr>
                      <w:rFonts w:ascii="Cambria Math" w:hAnsi="Cambria Math"/>
                      <w:color w:val="000000" w:themeColor="text1"/>
                      <w:szCs w:val="21"/>
                    </w:rPr>
                    <m:t>2</m:t>
                  </m:r>
                </m:sup>
              </m:sSup>
            </m:oMath>
            <w:r w:rsidRPr="00A96B58">
              <w:rPr>
                <w:rFonts w:asciiTheme="minorEastAsia" w:hAnsiTheme="minorEastAsia" w:hint="eastAsia"/>
                <w:bCs/>
                <w:color w:val="000000" w:themeColor="text1"/>
                <w:szCs w:val="21"/>
              </w:rPr>
              <w:t>の式に表すことができる</w:t>
            </w:r>
            <w:r w:rsidR="00BE2D6F" w:rsidRPr="00A96B58">
              <w:rPr>
                <w:rFonts w:asciiTheme="minorEastAsia" w:hAnsiTheme="minorEastAsia" w:hint="eastAsia"/>
                <w:bCs/>
                <w:color w:val="000000" w:themeColor="text1"/>
                <w:szCs w:val="21"/>
              </w:rPr>
              <w:t>ようにする</w:t>
            </w:r>
            <w:r w:rsidRPr="00A96B58">
              <w:rPr>
                <w:rFonts w:asciiTheme="minorEastAsia" w:hAnsiTheme="minorEastAsia" w:hint="eastAsia"/>
                <w:bCs/>
                <w:color w:val="000000" w:themeColor="text1"/>
                <w:szCs w:val="21"/>
              </w:rPr>
              <w:t>。</w:t>
            </w:r>
          </w:p>
        </w:tc>
        <w:tc>
          <w:tcPr>
            <w:tcW w:w="568" w:type="dxa"/>
          </w:tcPr>
          <w:p w14:paraId="6476FD08" w14:textId="408A8AD3" w:rsidR="00051E3A"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Pr>
          <w:p w14:paraId="43D5FC44" w14:textId="61BAD0CD" w:rsidR="00051E3A" w:rsidRPr="004B6405" w:rsidRDefault="00C406E6" w:rsidP="00051E3A">
            <w:pPr>
              <w:rPr>
                <w:rFonts w:asciiTheme="minorEastAsia" w:hAnsiTheme="minorEastAsia"/>
                <w:bCs/>
                <w:color w:val="000000" w:themeColor="text1"/>
              </w:rPr>
            </w:pPr>
            <w:r>
              <w:rPr>
                <w:rFonts w:asciiTheme="minorEastAsia" w:hAnsiTheme="minorEastAsia" w:hint="eastAsia"/>
                <w:bCs/>
                <w:color w:val="000000" w:themeColor="text1"/>
              </w:rPr>
              <w:t>〇</w:t>
            </w:r>
          </w:p>
        </w:tc>
        <w:tc>
          <w:tcPr>
            <w:tcW w:w="2135" w:type="dxa"/>
          </w:tcPr>
          <w:p w14:paraId="033B86D0" w14:textId="659B78E8" w:rsidR="00051E3A"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知①③：</w:t>
            </w:r>
            <w:r w:rsidR="00140C2C">
              <w:rPr>
                <w:rFonts w:asciiTheme="minorEastAsia" w:hAnsiTheme="minorEastAsia" w:hint="eastAsia"/>
                <w:bCs/>
                <w:color w:val="000000" w:themeColor="text1"/>
              </w:rPr>
              <w:t>小テスト</w:t>
            </w:r>
          </w:p>
        </w:tc>
      </w:tr>
      <w:tr w:rsidR="00051E3A" w:rsidRPr="004B6405" w14:paraId="6D1B2870" w14:textId="77777777" w:rsidTr="00133CBF">
        <w:tc>
          <w:tcPr>
            <w:tcW w:w="704" w:type="dxa"/>
            <w:vAlign w:val="center"/>
          </w:tcPr>
          <w:p w14:paraId="70B481F9" w14:textId="796497FB" w:rsidR="00051E3A" w:rsidRPr="004B6405"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lastRenderedPageBreak/>
              <w:t>６</w:t>
            </w:r>
          </w:p>
        </w:tc>
        <w:tc>
          <w:tcPr>
            <w:tcW w:w="6379" w:type="dxa"/>
          </w:tcPr>
          <w:p w14:paraId="5A7ECADA" w14:textId="77777777" w:rsidR="00051E3A" w:rsidRDefault="00140C2C" w:rsidP="00140C2C">
            <w:pPr>
              <w:rPr>
                <w:rFonts w:ascii="ＭＳ 明朝" w:hAnsi="ＭＳ 明朝" w:cs="ＭＳ Ｐゴシック"/>
                <w:color w:val="000000"/>
                <w:kern w:val="0"/>
                <w:szCs w:val="21"/>
              </w:rPr>
            </w:pPr>
            <w:r w:rsidRPr="00A96B58">
              <w:rPr>
                <w:rFonts w:hint="eastAsia"/>
                <w:szCs w:val="21"/>
              </w:rPr>
              <w:t>・</w:t>
            </w:r>
            <w:r w:rsidR="00A96B58" w:rsidRPr="00A96B58">
              <w:rPr>
                <w:rFonts w:ascii="ＭＳ 明朝" w:hint="eastAsia"/>
                <w:szCs w:val="21"/>
              </w:rPr>
              <w:t>関数</w:t>
            </w:r>
            <w:r w:rsidR="00A96B58" w:rsidRPr="00A96B58">
              <w:rPr>
                <w:rFonts w:ascii="Times New Roman"/>
                <w:i/>
                <w:szCs w:val="21"/>
              </w:rPr>
              <w:t>y</w:t>
            </w:r>
            <w:r w:rsidR="00A96B58" w:rsidRPr="00A96B58">
              <w:rPr>
                <w:rFonts w:ascii="ＭＳ 明朝" w:hint="eastAsia"/>
                <w:szCs w:val="21"/>
              </w:rPr>
              <w:t>＝</w:t>
            </w:r>
            <w:r w:rsidR="00A96B58" w:rsidRPr="00A96B58">
              <w:rPr>
                <w:rFonts w:ascii="Times New Roman" w:hint="eastAsia"/>
                <w:i/>
                <w:szCs w:val="21"/>
              </w:rPr>
              <w:t>ax</w:t>
            </w:r>
            <w:r w:rsidR="00A96B58" w:rsidRPr="00A96B58">
              <w:rPr>
                <w:rFonts w:ascii="Times New Roman" w:hint="eastAsia"/>
                <w:szCs w:val="21"/>
                <w:vertAlign w:val="superscript"/>
              </w:rPr>
              <w:t>2</w:t>
            </w:r>
            <w:r w:rsidR="00A96B58" w:rsidRPr="00A96B58">
              <w:rPr>
                <w:rFonts w:ascii="Tosho Roman Italic" w:hAnsi="Tosho Roman Italic" w:hint="eastAsia"/>
                <w:szCs w:val="21"/>
              </w:rPr>
              <w:t>の</w:t>
            </w:r>
            <w:r w:rsidR="00A96B58">
              <w:rPr>
                <w:rFonts w:ascii="ＭＳ 明朝" w:hAnsi="ＭＳ 明朝" w:cs="ＭＳ Ｐゴシック" w:hint="eastAsia"/>
                <w:color w:val="000000"/>
                <w:kern w:val="0"/>
                <w:szCs w:val="21"/>
              </w:rPr>
              <w:t>値の変化の特徴を理解できるようにする</w:t>
            </w:r>
            <w:r w:rsidR="00A96B58" w:rsidRPr="00A96B58">
              <w:rPr>
                <w:rFonts w:ascii="ＭＳ 明朝" w:hAnsi="ＭＳ 明朝" w:cs="ＭＳ Ｐゴシック" w:hint="eastAsia"/>
                <w:color w:val="000000"/>
                <w:kern w:val="0"/>
                <w:szCs w:val="21"/>
              </w:rPr>
              <w:t>。</w:t>
            </w:r>
          </w:p>
          <w:p w14:paraId="57EB10BC" w14:textId="37AD1DB7" w:rsidR="00A96B58" w:rsidRPr="00A96B58" w:rsidRDefault="00A96B58" w:rsidP="00140C2C">
            <w:pPr>
              <w:rPr>
                <w:szCs w:val="21"/>
              </w:rPr>
            </w:pPr>
            <w:r w:rsidRPr="00A96B58">
              <w:rPr>
                <w:rFonts w:hint="eastAsia"/>
                <w:szCs w:val="21"/>
              </w:rPr>
              <w:t>・関数</w:t>
            </w:r>
            <m:oMath>
              <m:r>
                <w:rPr>
                  <w:rFonts w:ascii="Cambria Math" w:hAnsi="Cambria Math"/>
                  <w:szCs w:val="21"/>
                </w:rPr>
                <m:t>y=a</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oMath>
            <w:r w:rsidRPr="00A96B58">
              <w:rPr>
                <w:rFonts w:hint="eastAsia"/>
                <w:szCs w:val="21"/>
              </w:rPr>
              <w:t>の変化の割合を求めることができるようにする。</w:t>
            </w:r>
          </w:p>
        </w:tc>
        <w:tc>
          <w:tcPr>
            <w:tcW w:w="568" w:type="dxa"/>
          </w:tcPr>
          <w:p w14:paraId="78F747D8" w14:textId="2EDB4E48" w:rsidR="00051E3A" w:rsidRDefault="00A96B58" w:rsidP="00051E3A">
            <w:pPr>
              <w:rPr>
                <w:rFonts w:asciiTheme="minorEastAsia" w:hAnsiTheme="minorEastAsia"/>
                <w:bCs/>
                <w:color w:val="000000" w:themeColor="text1"/>
              </w:rPr>
            </w:pPr>
            <w:r>
              <w:rPr>
                <w:rFonts w:asciiTheme="minorEastAsia" w:hAnsiTheme="minorEastAsia" w:hint="eastAsia"/>
                <w:bCs/>
                <w:color w:val="000000" w:themeColor="text1"/>
              </w:rPr>
              <w:t>態</w:t>
            </w:r>
          </w:p>
          <w:p w14:paraId="6FEDF00F" w14:textId="1D2500BE" w:rsidR="00BD0CD7" w:rsidRPr="004B6405" w:rsidRDefault="00A96B58"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Pr>
          <w:p w14:paraId="161F61A5" w14:textId="77777777" w:rsidR="00051E3A" w:rsidRPr="004B6405" w:rsidRDefault="00051E3A" w:rsidP="00051E3A">
            <w:pPr>
              <w:rPr>
                <w:rFonts w:asciiTheme="minorEastAsia" w:hAnsiTheme="minorEastAsia"/>
                <w:bCs/>
                <w:color w:val="000000" w:themeColor="text1"/>
              </w:rPr>
            </w:pPr>
          </w:p>
        </w:tc>
        <w:tc>
          <w:tcPr>
            <w:tcW w:w="2135" w:type="dxa"/>
          </w:tcPr>
          <w:p w14:paraId="01455F76" w14:textId="77777777" w:rsidR="00A96B58" w:rsidRDefault="00A96B58" w:rsidP="00051E3A">
            <w:pPr>
              <w:rPr>
                <w:rFonts w:asciiTheme="minorEastAsia" w:hAnsiTheme="minorEastAsia"/>
                <w:bCs/>
                <w:color w:val="000000" w:themeColor="text1"/>
              </w:rPr>
            </w:pPr>
            <w:r>
              <w:rPr>
                <w:rFonts w:asciiTheme="minorEastAsia" w:hAnsiTheme="minorEastAsia" w:hint="eastAsia"/>
                <w:bCs/>
                <w:color w:val="000000" w:themeColor="text1"/>
              </w:rPr>
              <w:t>態①：行動観察</w:t>
            </w:r>
          </w:p>
          <w:p w14:paraId="4CF1A386" w14:textId="4CAC2E01" w:rsidR="006B19B5"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知③：ワークシート</w:t>
            </w:r>
          </w:p>
        </w:tc>
      </w:tr>
      <w:tr w:rsidR="00051E3A" w:rsidRPr="004B6405" w14:paraId="22D8DFC7" w14:textId="77777777" w:rsidTr="00133CBF">
        <w:tc>
          <w:tcPr>
            <w:tcW w:w="704" w:type="dxa"/>
            <w:vAlign w:val="center"/>
          </w:tcPr>
          <w:p w14:paraId="45EB4BF2" w14:textId="611C8DEA" w:rsidR="00051E3A" w:rsidRPr="004B6405"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７</w:t>
            </w:r>
          </w:p>
        </w:tc>
        <w:tc>
          <w:tcPr>
            <w:tcW w:w="6379" w:type="dxa"/>
          </w:tcPr>
          <w:p w14:paraId="6ECD551C" w14:textId="0ADB41E5" w:rsidR="00051E3A" w:rsidRPr="00A96B58" w:rsidRDefault="00140C2C" w:rsidP="00133CBF">
            <w:pPr>
              <w:ind w:left="210" w:hangingChars="100" w:hanging="210"/>
              <w:rPr>
                <w:rFonts w:asciiTheme="minorEastAsia" w:hAnsiTheme="minorEastAsia"/>
                <w:bCs/>
                <w:color w:val="000000" w:themeColor="text1"/>
                <w:szCs w:val="21"/>
              </w:rPr>
            </w:pPr>
            <w:r w:rsidRPr="00A96B58">
              <w:rPr>
                <w:rFonts w:hint="eastAsia"/>
                <w:szCs w:val="21"/>
              </w:rPr>
              <w:t>・</w:t>
            </w:r>
            <w:r w:rsidR="00A96B58" w:rsidRPr="00A96B58">
              <w:rPr>
                <w:rFonts w:hint="eastAsia"/>
                <w:szCs w:val="21"/>
              </w:rPr>
              <w:t>関数</w:t>
            </w:r>
            <m:oMath>
              <m:r>
                <w:rPr>
                  <w:rFonts w:ascii="Cambria Math" w:hAnsi="Cambria Math"/>
                  <w:szCs w:val="21"/>
                </w:rPr>
                <m:t>y=a</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oMath>
            <w:r w:rsidR="00A96B58" w:rsidRPr="00A96B58">
              <w:rPr>
                <w:rFonts w:hint="eastAsia"/>
                <w:szCs w:val="21"/>
              </w:rPr>
              <w:t>で，</w:t>
            </w:r>
            <m:oMath>
              <m:r>
                <w:rPr>
                  <w:rFonts w:ascii="Cambria Math" w:hAnsi="Cambria Math"/>
                  <w:szCs w:val="21"/>
                </w:rPr>
                <m:t>x</m:t>
              </m:r>
            </m:oMath>
            <w:r w:rsidR="00A96B58" w:rsidRPr="00A96B58">
              <w:rPr>
                <w:rFonts w:hint="eastAsia"/>
                <w:szCs w:val="21"/>
              </w:rPr>
              <w:t>の変域に対応する</w:t>
            </w:r>
            <m:oMath>
              <m:r>
                <w:rPr>
                  <w:rFonts w:ascii="Cambria Math" w:hAnsi="Cambria Math"/>
                  <w:szCs w:val="21"/>
                </w:rPr>
                <m:t>y</m:t>
              </m:r>
            </m:oMath>
            <w:r w:rsidR="00A96B58" w:rsidRPr="00A96B58">
              <w:rPr>
                <w:rFonts w:hint="eastAsia"/>
                <w:szCs w:val="21"/>
              </w:rPr>
              <w:t>の変域を求めることができる</w:t>
            </w:r>
            <w:r w:rsidR="00A96B58">
              <w:rPr>
                <w:rFonts w:hint="eastAsia"/>
                <w:szCs w:val="21"/>
              </w:rPr>
              <w:t>ようにする</w:t>
            </w:r>
            <w:r w:rsidR="00A96B58" w:rsidRPr="00A96B58">
              <w:rPr>
                <w:rFonts w:hint="eastAsia"/>
                <w:szCs w:val="21"/>
              </w:rPr>
              <w:t>。</w:t>
            </w:r>
          </w:p>
        </w:tc>
        <w:tc>
          <w:tcPr>
            <w:tcW w:w="568" w:type="dxa"/>
          </w:tcPr>
          <w:p w14:paraId="5646F6FA" w14:textId="6317F083" w:rsidR="00051E3A"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Pr>
          <w:p w14:paraId="7B7DAC8F" w14:textId="77777777" w:rsidR="00051E3A" w:rsidRPr="004B6405" w:rsidRDefault="00051E3A" w:rsidP="00051E3A">
            <w:pPr>
              <w:rPr>
                <w:rFonts w:asciiTheme="minorEastAsia" w:hAnsiTheme="minorEastAsia"/>
                <w:bCs/>
                <w:color w:val="000000" w:themeColor="text1"/>
              </w:rPr>
            </w:pPr>
          </w:p>
        </w:tc>
        <w:tc>
          <w:tcPr>
            <w:tcW w:w="2135" w:type="dxa"/>
          </w:tcPr>
          <w:p w14:paraId="1F51DEB1" w14:textId="091E55BF" w:rsidR="00051E3A"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知③：ワークシート</w:t>
            </w:r>
          </w:p>
        </w:tc>
      </w:tr>
      <w:tr w:rsidR="00051E3A" w:rsidRPr="004B6405" w14:paraId="2281E2E2" w14:textId="77777777" w:rsidTr="00133CBF">
        <w:tc>
          <w:tcPr>
            <w:tcW w:w="704" w:type="dxa"/>
            <w:vAlign w:val="center"/>
          </w:tcPr>
          <w:p w14:paraId="750DA6F6" w14:textId="35E36C06" w:rsidR="00051E3A" w:rsidRPr="004B6405"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８</w:t>
            </w:r>
          </w:p>
        </w:tc>
        <w:tc>
          <w:tcPr>
            <w:tcW w:w="6379" w:type="dxa"/>
          </w:tcPr>
          <w:p w14:paraId="27CB2B1F" w14:textId="7340669C" w:rsidR="00051E3A" w:rsidRPr="00A96B58" w:rsidRDefault="00140C2C" w:rsidP="00133CBF">
            <w:pPr>
              <w:ind w:left="210" w:hangingChars="100" w:hanging="210"/>
              <w:rPr>
                <w:rFonts w:asciiTheme="minorEastAsia" w:hAnsiTheme="minorEastAsia"/>
                <w:bCs/>
                <w:color w:val="000000" w:themeColor="text1"/>
                <w:szCs w:val="21"/>
              </w:rPr>
            </w:pPr>
            <w:r w:rsidRPr="00A96B58">
              <w:rPr>
                <w:rFonts w:hint="eastAsia"/>
                <w:szCs w:val="21"/>
              </w:rPr>
              <w:t>・具体的な事象において，関数</w:t>
            </w:r>
            <m:oMath>
              <m:r>
                <w:rPr>
                  <w:rFonts w:ascii="Cambria Math" w:hAnsi="Cambria Math"/>
                  <w:szCs w:val="21"/>
                </w:rPr>
                <m:t>y=</m:t>
              </m:r>
              <m:sSup>
                <m:sSupPr>
                  <m:ctrlPr>
                    <w:rPr>
                      <w:rFonts w:ascii="Cambria Math" w:hAnsi="Cambria Math"/>
                      <w:i/>
                      <w:szCs w:val="21"/>
                    </w:rPr>
                  </m:ctrlPr>
                </m:sSupPr>
                <m:e>
                  <m:r>
                    <w:rPr>
                      <w:rFonts w:ascii="Cambria Math" w:hAnsi="Cambria Math"/>
                      <w:szCs w:val="21"/>
                    </w:rPr>
                    <m:t>ax</m:t>
                  </m:r>
                </m:e>
                <m:sup>
                  <m:r>
                    <w:rPr>
                      <w:rFonts w:ascii="Cambria Math" w:hAnsi="Cambria Math"/>
                      <w:szCs w:val="21"/>
                    </w:rPr>
                    <m:t>2</m:t>
                  </m:r>
                </m:sup>
              </m:sSup>
            </m:oMath>
            <w:r w:rsidRPr="00A96B58">
              <w:rPr>
                <w:rFonts w:hint="eastAsia"/>
                <w:szCs w:val="21"/>
              </w:rPr>
              <w:t>の変化の割合の意味を考え，説明することができる</w:t>
            </w:r>
            <w:r w:rsidR="00BE2D6F" w:rsidRPr="00A96B58">
              <w:rPr>
                <w:rFonts w:hint="eastAsia"/>
                <w:szCs w:val="21"/>
              </w:rPr>
              <w:t>ようにする</w:t>
            </w:r>
            <w:r w:rsidRPr="00A96B58">
              <w:rPr>
                <w:rFonts w:hint="eastAsia"/>
                <w:szCs w:val="21"/>
              </w:rPr>
              <w:t>。</w:t>
            </w:r>
          </w:p>
        </w:tc>
        <w:tc>
          <w:tcPr>
            <w:tcW w:w="568" w:type="dxa"/>
          </w:tcPr>
          <w:p w14:paraId="38421290" w14:textId="6ECBD44B" w:rsidR="00051E3A"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思</w:t>
            </w:r>
          </w:p>
        </w:tc>
        <w:tc>
          <w:tcPr>
            <w:tcW w:w="558" w:type="dxa"/>
          </w:tcPr>
          <w:p w14:paraId="59CEF108" w14:textId="77777777" w:rsidR="00051E3A" w:rsidRPr="004B6405" w:rsidRDefault="00051E3A" w:rsidP="00051E3A">
            <w:pPr>
              <w:rPr>
                <w:rFonts w:asciiTheme="minorEastAsia" w:hAnsiTheme="minorEastAsia"/>
                <w:bCs/>
                <w:color w:val="000000" w:themeColor="text1"/>
              </w:rPr>
            </w:pPr>
          </w:p>
        </w:tc>
        <w:tc>
          <w:tcPr>
            <w:tcW w:w="2135" w:type="dxa"/>
          </w:tcPr>
          <w:p w14:paraId="7301AE1F" w14:textId="5A5B4C37" w:rsidR="00051E3A"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思①：行動観察</w:t>
            </w:r>
          </w:p>
        </w:tc>
      </w:tr>
      <w:tr w:rsidR="00140C2C" w:rsidRPr="004B6405" w14:paraId="72D5762C" w14:textId="77777777" w:rsidTr="00133CBF">
        <w:tc>
          <w:tcPr>
            <w:tcW w:w="704" w:type="dxa"/>
            <w:tcBorders>
              <w:bottom w:val="double" w:sz="4" w:space="0" w:color="auto"/>
            </w:tcBorders>
            <w:vAlign w:val="center"/>
          </w:tcPr>
          <w:p w14:paraId="13E6E358" w14:textId="60F30CEE" w:rsidR="00140C2C"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９</w:t>
            </w:r>
          </w:p>
        </w:tc>
        <w:tc>
          <w:tcPr>
            <w:tcW w:w="6379" w:type="dxa"/>
            <w:tcBorders>
              <w:bottom w:val="double" w:sz="4" w:space="0" w:color="auto"/>
            </w:tcBorders>
          </w:tcPr>
          <w:p w14:paraId="1BAC6683" w14:textId="3BFE6860" w:rsidR="00140C2C" w:rsidRPr="00A96B58" w:rsidRDefault="00BE2D6F" w:rsidP="00133CBF">
            <w:pPr>
              <w:ind w:left="210" w:hangingChars="100" w:hanging="210"/>
              <w:rPr>
                <w:rFonts w:asciiTheme="minorEastAsia" w:hAnsiTheme="minorEastAsia"/>
                <w:bCs/>
                <w:color w:val="000000" w:themeColor="text1"/>
                <w:szCs w:val="21"/>
              </w:rPr>
            </w:pPr>
            <w:r w:rsidRPr="00A96B58">
              <w:rPr>
                <w:rFonts w:asciiTheme="minorEastAsia" w:hAnsiTheme="minorEastAsia" w:hint="eastAsia"/>
                <w:bCs/>
                <w:color w:val="000000" w:themeColor="text1"/>
                <w:szCs w:val="21"/>
              </w:rPr>
              <w:t>・関数</w:t>
            </w:r>
            <m:oMath>
              <m:r>
                <w:rPr>
                  <w:rFonts w:ascii="Cambria Math" w:hAnsi="Cambria Math"/>
                  <w:color w:val="000000" w:themeColor="text1"/>
                  <w:szCs w:val="21"/>
                </w:rPr>
                <m:t>y=a</m:t>
              </m:r>
              <m:sSup>
                <m:sSupPr>
                  <m:ctrlPr>
                    <w:rPr>
                      <w:rFonts w:ascii="Cambria Math" w:hAnsi="Cambria Math"/>
                      <w:bCs/>
                      <w:i/>
                      <w:color w:val="000000" w:themeColor="text1"/>
                      <w:szCs w:val="21"/>
                    </w:rPr>
                  </m:ctrlPr>
                </m:sSupPr>
                <m:e>
                  <m:r>
                    <w:rPr>
                      <w:rFonts w:ascii="Cambria Math" w:hAnsi="Cambria Math"/>
                      <w:color w:val="000000" w:themeColor="text1"/>
                      <w:szCs w:val="21"/>
                    </w:rPr>
                    <m:t>x</m:t>
                  </m:r>
                </m:e>
                <m:sup>
                  <m:r>
                    <w:rPr>
                      <w:rFonts w:ascii="Cambria Math" w:hAnsi="Cambria Math"/>
                      <w:color w:val="000000" w:themeColor="text1"/>
                      <w:szCs w:val="21"/>
                    </w:rPr>
                    <m:t>2</m:t>
                  </m:r>
                </m:sup>
              </m:sSup>
            </m:oMath>
            <w:r w:rsidRPr="00A96B58">
              <w:rPr>
                <w:rFonts w:asciiTheme="minorEastAsia" w:hAnsiTheme="minorEastAsia" w:hint="eastAsia"/>
                <w:bCs/>
                <w:color w:val="000000" w:themeColor="text1"/>
                <w:szCs w:val="21"/>
              </w:rPr>
              <w:t>のグラフをかいたり，変化を読み取ったりできるようにする。</w:t>
            </w:r>
          </w:p>
        </w:tc>
        <w:tc>
          <w:tcPr>
            <w:tcW w:w="568" w:type="dxa"/>
            <w:tcBorders>
              <w:bottom w:val="double" w:sz="4" w:space="0" w:color="auto"/>
            </w:tcBorders>
          </w:tcPr>
          <w:p w14:paraId="3FE56444" w14:textId="294B4F42" w:rsidR="00140C2C" w:rsidRPr="004B6405" w:rsidRDefault="006F795B" w:rsidP="00051E3A">
            <w:pPr>
              <w:rPr>
                <w:rFonts w:asciiTheme="minorEastAsia" w:hAnsiTheme="minorEastAsia"/>
                <w:bCs/>
                <w:color w:val="000000" w:themeColor="text1"/>
              </w:rPr>
            </w:pPr>
            <w:r>
              <w:rPr>
                <w:rFonts w:asciiTheme="minorEastAsia" w:hAnsiTheme="minorEastAsia" w:hint="eastAsia"/>
                <w:bCs/>
                <w:color w:val="000000" w:themeColor="text1"/>
              </w:rPr>
              <w:t>思</w:t>
            </w:r>
          </w:p>
        </w:tc>
        <w:tc>
          <w:tcPr>
            <w:tcW w:w="558" w:type="dxa"/>
            <w:tcBorders>
              <w:bottom w:val="double" w:sz="4" w:space="0" w:color="auto"/>
            </w:tcBorders>
          </w:tcPr>
          <w:p w14:paraId="5E4452C7" w14:textId="5BF31DFE" w:rsidR="00140C2C" w:rsidRPr="004B6405" w:rsidRDefault="00C406E6" w:rsidP="00051E3A">
            <w:pPr>
              <w:rPr>
                <w:rFonts w:asciiTheme="minorEastAsia" w:hAnsiTheme="minorEastAsia"/>
                <w:bCs/>
                <w:color w:val="000000" w:themeColor="text1"/>
              </w:rPr>
            </w:pPr>
            <w:r>
              <w:rPr>
                <w:rFonts w:asciiTheme="minorEastAsia" w:hAnsiTheme="minorEastAsia" w:hint="eastAsia"/>
                <w:bCs/>
                <w:color w:val="000000" w:themeColor="text1"/>
              </w:rPr>
              <w:t>〇</w:t>
            </w:r>
          </w:p>
        </w:tc>
        <w:tc>
          <w:tcPr>
            <w:tcW w:w="2135" w:type="dxa"/>
            <w:tcBorders>
              <w:bottom w:val="double" w:sz="4" w:space="0" w:color="auto"/>
            </w:tcBorders>
          </w:tcPr>
          <w:p w14:paraId="7E288078" w14:textId="0DA9AE67" w:rsidR="00140C2C" w:rsidRPr="004B6405" w:rsidRDefault="006F795B" w:rsidP="00051E3A">
            <w:pPr>
              <w:rPr>
                <w:rFonts w:asciiTheme="minorEastAsia" w:hAnsiTheme="minorEastAsia"/>
                <w:bCs/>
                <w:color w:val="000000" w:themeColor="text1"/>
              </w:rPr>
            </w:pPr>
            <w:r>
              <w:rPr>
                <w:rFonts w:asciiTheme="minorEastAsia" w:hAnsiTheme="minorEastAsia" w:hint="eastAsia"/>
                <w:bCs/>
                <w:color w:val="000000" w:themeColor="text1"/>
              </w:rPr>
              <w:t>思①</w:t>
            </w:r>
            <w:r w:rsidR="006B19B5">
              <w:rPr>
                <w:rFonts w:asciiTheme="minorEastAsia" w:hAnsiTheme="minorEastAsia" w:hint="eastAsia"/>
                <w:bCs/>
                <w:color w:val="000000" w:themeColor="text1"/>
              </w:rPr>
              <w:t>：</w:t>
            </w:r>
            <w:r w:rsidR="00BE2D6F">
              <w:rPr>
                <w:rFonts w:asciiTheme="minorEastAsia" w:hAnsiTheme="minorEastAsia" w:hint="eastAsia"/>
                <w:bCs/>
                <w:color w:val="000000" w:themeColor="text1"/>
              </w:rPr>
              <w:t>小テスト</w:t>
            </w:r>
          </w:p>
        </w:tc>
      </w:tr>
      <w:tr w:rsidR="00140C2C" w:rsidRPr="004B6405" w14:paraId="4598C65A" w14:textId="77777777" w:rsidTr="00133CBF">
        <w:tc>
          <w:tcPr>
            <w:tcW w:w="704" w:type="dxa"/>
            <w:tcBorders>
              <w:top w:val="double" w:sz="4" w:space="0" w:color="auto"/>
              <w:bottom w:val="single" w:sz="18" w:space="0" w:color="auto"/>
            </w:tcBorders>
            <w:vAlign w:val="center"/>
          </w:tcPr>
          <w:p w14:paraId="1F25B547" w14:textId="6AC1B7F5" w:rsidR="00140C2C"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１０</w:t>
            </w:r>
          </w:p>
        </w:tc>
        <w:tc>
          <w:tcPr>
            <w:tcW w:w="6379" w:type="dxa"/>
            <w:tcBorders>
              <w:top w:val="double" w:sz="4" w:space="0" w:color="auto"/>
              <w:bottom w:val="single" w:sz="18" w:space="0" w:color="auto"/>
            </w:tcBorders>
          </w:tcPr>
          <w:p w14:paraId="04A826F5" w14:textId="15D3F8B5" w:rsidR="00140C2C" w:rsidRPr="00A96B58" w:rsidRDefault="00140C2C" w:rsidP="00133CBF">
            <w:pPr>
              <w:ind w:left="210" w:hangingChars="100" w:hanging="210"/>
              <w:rPr>
                <w:szCs w:val="21"/>
              </w:rPr>
            </w:pPr>
            <w:r w:rsidRPr="00A96B58">
              <w:rPr>
                <w:rFonts w:hint="eastAsia"/>
                <w:szCs w:val="21"/>
              </w:rPr>
              <w:t>・具体的な事象の中の２つの数量の関係を，関数</w:t>
            </w:r>
            <m:oMath>
              <m:r>
                <w:rPr>
                  <w:rFonts w:ascii="Cambria Math" w:hAnsi="Cambria Math"/>
                  <w:szCs w:val="21"/>
                </w:rPr>
                <m:t>y=a</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oMath>
            <w:r w:rsidRPr="00A96B58">
              <w:rPr>
                <w:rFonts w:hint="eastAsia"/>
                <w:szCs w:val="21"/>
              </w:rPr>
              <w:t>とみなして，問題を解決することができる</w:t>
            </w:r>
            <w:r w:rsidR="00BE2D6F" w:rsidRPr="00A96B58">
              <w:rPr>
                <w:rFonts w:hint="eastAsia"/>
                <w:szCs w:val="21"/>
              </w:rPr>
              <w:t>ようにする</w:t>
            </w:r>
            <w:r w:rsidRPr="00A96B58">
              <w:rPr>
                <w:rFonts w:hint="eastAsia"/>
                <w:szCs w:val="21"/>
              </w:rPr>
              <w:t>。</w:t>
            </w:r>
          </w:p>
        </w:tc>
        <w:tc>
          <w:tcPr>
            <w:tcW w:w="568" w:type="dxa"/>
            <w:tcBorders>
              <w:top w:val="double" w:sz="4" w:space="0" w:color="auto"/>
              <w:bottom w:val="single" w:sz="18" w:space="0" w:color="auto"/>
            </w:tcBorders>
          </w:tcPr>
          <w:p w14:paraId="41EB4764" w14:textId="635774E3" w:rsidR="00140C2C"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思</w:t>
            </w:r>
          </w:p>
        </w:tc>
        <w:tc>
          <w:tcPr>
            <w:tcW w:w="558" w:type="dxa"/>
            <w:tcBorders>
              <w:top w:val="double" w:sz="4" w:space="0" w:color="auto"/>
              <w:bottom w:val="single" w:sz="18" w:space="0" w:color="auto"/>
            </w:tcBorders>
          </w:tcPr>
          <w:p w14:paraId="7A1E9E9E" w14:textId="0D92A098" w:rsidR="00140C2C" w:rsidRPr="004B6405" w:rsidRDefault="00BD1C7D" w:rsidP="00051E3A">
            <w:pPr>
              <w:rPr>
                <w:rFonts w:asciiTheme="minorEastAsia" w:hAnsiTheme="minorEastAsia"/>
                <w:bCs/>
                <w:color w:val="000000" w:themeColor="text1"/>
              </w:rPr>
            </w:pPr>
            <w:r>
              <w:rPr>
                <w:rFonts w:asciiTheme="minorEastAsia" w:hAnsiTheme="minorEastAsia" w:hint="eastAsia"/>
                <w:bCs/>
                <w:color w:val="000000" w:themeColor="text1"/>
              </w:rPr>
              <w:t>〇</w:t>
            </w:r>
          </w:p>
        </w:tc>
        <w:tc>
          <w:tcPr>
            <w:tcW w:w="2135" w:type="dxa"/>
            <w:tcBorders>
              <w:top w:val="double" w:sz="4" w:space="0" w:color="auto"/>
              <w:bottom w:val="single" w:sz="18" w:space="0" w:color="auto"/>
            </w:tcBorders>
          </w:tcPr>
          <w:p w14:paraId="03B804B2" w14:textId="0DC6E9C5" w:rsidR="006B19B5"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思②：ワークシート</w:t>
            </w:r>
          </w:p>
        </w:tc>
      </w:tr>
      <w:tr w:rsidR="00854C13" w:rsidRPr="004B6405" w14:paraId="77AB9761" w14:textId="77777777" w:rsidTr="00133CBF">
        <w:tc>
          <w:tcPr>
            <w:tcW w:w="704" w:type="dxa"/>
            <w:tcBorders>
              <w:top w:val="single" w:sz="18" w:space="0" w:color="auto"/>
              <w:left w:val="single" w:sz="18" w:space="0" w:color="auto"/>
              <w:bottom w:val="single" w:sz="18" w:space="0" w:color="auto"/>
            </w:tcBorders>
            <w:vAlign w:val="center"/>
          </w:tcPr>
          <w:p w14:paraId="577888FB" w14:textId="77777777" w:rsidR="00854C13" w:rsidRDefault="00854C13" w:rsidP="00133CBF">
            <w:pPr>
              <w:jc w:val="center"/>
              <w:rPr>
                <w:rFonts w:asciiTheme="minorEastAsia" w:hAnsiTheme="minorEastAsia"/>
                <w:bCs/>
                <w:color w:val="000000" w:themeColor="text1"/>
              </w:rPr>
            </w:pPr>
            <w:r>
              <w:rPr>
                <w:rFonts w:asciiTheme="minorEastAsia" w:hAnsiTheme="minorEastAsia" w:hint="eastAsia"/>
                <w:bCs/>
                <w:color w:val="000000" w:themeColor="text1"/>
              </w:rPr>
              <w:t>１１</w:t>
            </w:r>
          </w:p>
          <w:p w14:paraId="093EE4E4" w14:textId="342FD088" w:rsidR="005B6A0F" w:rsidRDefault="005B6A0F" w:rsidP="00133CBF">
            <w:pPr>
              <w:jc w:val="center"/>
              <w:rPr>
                <w:rFonts w:asciiTheme="minorEastAsia" w:hAnsiTheme="minorEastAsia"/>
                <w:bCs/>
                <w:color w:val="000000" w:themeColor="text1"/>
              </w:rPr>
            </w:pPr>
            <w:r>
              <w:rPr>
                <w:rFonts w:asciiTheme="minorEastAsia" w:hAnsiTheme="minorEastAsia" w:hint="eastAsia"/>
                <w:bCs/>
                <w:color w:val="000000" w:themeColor="text1"/>
              </w:rPr>
              <w:t>本時</w:t>
            </w:r>
          </w:p>
        </w:tc>
        <w:tc>
          <w:tcPr>
            <w:tcW w:w="6379" w:type="dxa"/>
            <w:tcBorders>
              <w:top w:val="single" w:sz="18" w:space="0" w:color="auto"/>
              <w:bottom w:val="single" w:sz="18" w:space="0" w:color="auto"/>
            </w:tcBorders>
          </w:tcPr>
          <w:p w14:paraId="4CDFAC02" w14:textId="5641C50A" w:rsidR="00854C13" w:rsidRPr="00A96B58" w:rsidRDefault="00854C13" w:rsidP="00133CBF">
            <w:pPr>
              <w:ind w:left="210" w:hangingChars="100" w:hanging="210"/>
              <w:rPr>
                <w:szCs w:val="21"/>
              </w:rPr>
            </w:pPr>
            <w:r w:rsidRPr="00A96B58">
              <w:rPr>
                <w:rFonts w:hint="eastAsia"/>
                <w:szCs w:val="21"/>
              </w:rPr>
              <w:t>・放物線と直線の２つの交点の座標や２つの交点を通る直線の式を求めることができるようにする。</w:t>
            </w:r>
          </w:p>
        </w:tc>
        <w:tc>
          <w:tcPr>
            <w:tcW w:w="568" w:type="dxa"/>
            <w:tcBorders>
              <w:top w:val="single" w:sz="18" w:space="0" w:color="auto"/>
              <w:bottom w:val="single" w:sz="18" w:space="0" w:color="auto"/>
            </w:tcBorders>
          </w:tcPr>
          <w:p w14:paraId="3BD6B6DF" w14:textId="7B932295" w:rsidR="00854C13" w:rsidRPr="004B6405" w:rsidRDefault="00BD0CD7"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Borders>
              <w:top w:val="single" w:sz="18" w:space="0" w:color="auto"/>
              <w:bottom w:val="single" w:sz="18" w:space="0" w:color="auto"/>
            </w:tcBorders>
          </w:tcPr>
          <w:p w14:paraId="3732634D" w14:textId="77777777" w:rsidR="00854C13" w:rsidRPr="004B6405" w:rsidRDefault="00854C13" w:rsidP="00051E3A">
            <w:pPr>
              <w:rPr>
                <w:rFonts w:asciiTheme="minorEastAsia" w:hAnsiTheme="minorEastAsia"/>
                <w:bCs/>
                <w:color w:val="000000" w:themeColor="text1"/>
              </w:rPr>
            </w:pPr>
          </w:p>
        </w:tc>
        <w:tc>
          <w:tcPr>
            <w:tcW w:w="2135" w:type="dxa"/>
            <w:tcBorders>
              <w:top w:val="single" w:sz="18" w:space="0" w:color="auto"/>
              <w:bottom w:val="single" w:sz="18" w:space="0" w:color="auto"/>
              <w:right w:val="single" w:sz="18" w:space="0" w:color="auto"/>
            </w:tcBorders>
          </w:tcPr>
          <w:p w14:paraId="23185618" w14:textId="5B7D06BD" w:rsidR="00854C13"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知③：ワークシート</w:t>
            </w:r>
          </w:p>
        </w:tc>
      </w:tr>
      <w:tr w:rsidR="00140C2C" w:rsidRPr="004B6405" w14:paraId="7C58E937" w14:textId="77777777" w:rsidTr="00133CBF">
        <w:tc>
          <w:tcPr>
            <w:tcW w:w="704" w:type="dxa"/>
            <w:tcBorders>
              <w:bottom w:val="single" w:sz="4" w:space="0" w:color="auto"/>
            </w:tcBorders>
            <w:vAlign w:val="center"/>
          </w:tcPr>
          <w:p w14:paraId="74A3E919" w14:textId="3942A32D" w:rsidR="005B6A0F" w:rsidRDefault="00140C2C" w:rsidP="00133CBF">
            <w:pPr>
              <w:jc w:val="center"/>
              <w:rPr>
                <w:rFonts w:asciiTheme="minorEastAsia" w:hAnsiTheme="minorEastAsia"/>
                <w:bCs/>
                <w:color w:val="000000" w:themeColor="text1"/>
              </w:rPr>
            </w:pPr>
            <w:r>
              <w:rPr>
                <w:rFonts w:asciiTheme="minorEastAsia" w:hAnsiTheme="minorEastAsia" w:hint="eastAsia"/>
                <w:bCs/>
                <w:color w:val="000000" w:themeColor="text1"/>
              </w:rPr>
              <w:t>１</w:t>
            </w:r>
            <w:r w:rsidR="00A96B58">
              <w:rPr>
                <w:rFonts w:asciiTheme="minorEastAsia" w:hAnsiTheme="minorEastAsia" w:hint="eastAsia"/>
                <w:bCs/>
                <w:color w:val="000000" w:themeColor="text1"/>
              </w:rPr>
              <w:t>２</w:t>
            </w:r>
          </w:p>
        </w:tc>
        <w:tc>
          <w:tcPr>
            <w:tcW w:w="6379" w:type="dxa"/>
            <w:tcBorders>
              <w:bottom w:val="single" w:sz="4" w:space="0" w:color="auto"/>
            </w:tcBorders>
          </w:tcPr>
          <w:p w14:paraId="4F325B4B" w14:textId="07C26D3F" w:rsidR="00140C2C" w:rsidRPr="00A96B58" w:rsidRDefault="00854C13" w:rsidP="00133CBF">
            <w:pPr>
              <w:ind w:left="210" w:hangingChars="100" w:hanging="210"/>
              <w:rPr>
                <w:rFonts w:asciiTheme="minorEastAsia" w:hAnsiTheme="minorEastAsia"/>
                <w:bCs/>
                <w:color w:val="000000" w:themeColor="text1"/>
                <w:szCs w:val="21"/>
              </w:rPr>
            </w:pPr>
            <w:r w:rsidRPr="00A96B58">
              <w:rPr>
                <w:rFonts w:hint="eastAsia"/>
                <w:szCs w:val="21"/>
              </w:rPr>
              <w:t>・いろいろな事象の中から関数関係を</w:t>
            </w:r>
            <w:r w:rsidR="00486DC0">
              <w:rPr>
                <w:rFonts w:hint="eastAsia"/>
                <w:szCs w:val="21"/>
              </w:rPr>
              <w:t>見いだし</w:t>
            </w:r>
            <w:r w:rsidRPr="00A96B58">
              <w:rPr>
                <w:rFonts w:hint="eastAsia"/>
                <w:szCs w:val="21"/>
              </w:rPr>
              <w:t>，その変化や対応の特徴を捉え，説明することができるようにする。</w:t>
            </w:r>
          </w:p>
        </w:tc>
        <w:tc>
          <w:tcPr>
            <w:tcW w:w="568" w:type="dxa"/>
            <w:tcBorders>
              <w:bottom w:val="single" w:sz="4" w:space="0" w:color="auto"/>
            </w:tcBorders>
          </w:tcPr>
          <w:p w14:paraId="59E525C9" w14:textId="3C802266" w:rsidR="00140C2C" w:rsidRPr="004B6405" w:rsidRDefault="00CD163B" w:rsidP="00051E3A">
            <w:pPr>
              <w:rPr>
                <w:rFonts w:asciiTheme="minorEastAsia" w:hAnsiTheme="minorEastAsia"/>
                <w:bCs/>
                <w:color w:val="000000" w:themeColor="text1"/>
              </w:rPr>
            </w:pPr>
            <w:r>
              <w:rPr>
                <w:rFonts w:asciiTheme="minorEastAsia" w:hAnsiTheme="minorEastAsia" w:hint="eastAsia"/>
                <w:bCs/>
                <w:color w:val="000000" w:themeColor="text1"/>
              </w:rPr>
              <w:t>知</w:t>
            </w:r>
          </w:p>
        </w:tc>
        <w:tc>
          <w:tcPr>
            <w:tcW w:w="558" w:type="dxa"/>
            <w:tcBorders>
              <w:bottom w:val="single" w:sz="4" w:space="0" w:color="auto"/>
            </w:tcBorders>
          </w:tcPr>
          <w:p w14:paraId="46E76C2E" w14:textId="0C6DBBE1" w:rsidR="00140C2C" w:rsidRPr="004B6405" w:rsidRDefault="00BD1C7D" w:rsidP="00051E3A">
            <w:pPr>
              <w:rPr>
                <w:rFonts w:asciiTheme="minorEastAsia" w:hAnsiTheme="minorEastAsia"/>
                <w:bCs/>
                <w:color w:val="000000" w:themeColor="text1"/>
              </w:rPr>
            </w:pPr>
            <w:r>
              <w:rPr>
                <w:rFonts w:asciiTheme="minorEastAsia" w:hAnsiTheme="minorEastAsia" w:hint="eastAsia"/>
                <w:bCs/>
                <w:color w:val="000000" w:themeColor="text1"/>
              </w:rPr>
              <w:t>〇</w:t>
            </w:r>
          </w:p>
        </w:tc>
        <w:tc>
          <w:tcPr>
            <w:tcW w:w="2135" w:type="dxa"/>
            <w:tcBorders>
              <w:bottom w:val="single" w:sz="4" w:space="0" w:color="auto"/>
            </w:tcBorders>
          </w:tcPr>
          <w:p w14:paraId="0EE23C47" w14:textId="77777777" w:rsidR="00140C2C" w:rsidRDefault="00CD163B" w:rsidP="00051E3A">
            <w:pPr>
              <w:rPr>
                <w:rFonts w:asciiTheme="minorEastAsia" w:hAnsiTheme="minorEastAsia"/>
                <w:bCs/>
                <w:color w:val="000000" w:themeColor="text1"/>
              </w:rPr>
            </w:pPr>
            <w:r>
              <w:rPr>
                <w:rFonts w:asciiTheme="minorEastAsia" w:hAnsiTheme="minorEastAsia" w:hint="eastAsia"/>
                <w:bCs/>
                <w:color w:val="000000" w:themeColor="text1"/>
              </w:rPr>
              <w:t>知④</w:t>
            </w:r>
            <w:r w:rsidR="006B19B5">
              <w:rPr>
                <w:rFonts w:asciiTheme="minorEastAsia" w:hAnsiTheme="minorEastAsia" w:hint="eastAsia"/>
                <w:bCs/>
                <w:color w:val="000000" w:themeColor="text1"/>
              </w:rPr>
              <w:t>：行動観察</w:t>
            </w:r>
          </w:p>
          <w:p w14:paraId="372E0A96" w14:textId="270C6D5D" w:rsidR="009B5685" w:rsidRPr="004B6405" w:rsidRDefault="009B5685" w:rsidP="00051E3A">
            <w:pPr>
              <w:rPr>
                <w:rFonts w:asciiTheme="minorEastAsia" w:hAnsiTheme="minorEastAsia"/>
                <w:bCs/>
                <w:color w:val="000000" w:themeColor="text1"/>
              </w:rPr>
            </w:pPr>
            <w:r>
              <w:rPr>
                <w:rFonts w:asciiTheme="minorEastAsia" w:hAnsiTheme="minorEastAsia" w:hint="eastAsia"/>
                <w:bCs/>
                <w:color w:val="000000" w:themeColor="text1"/>
              </w:rPr>
              <w:t xml:space="preserve">　　　ワークシート</w:t>
            </w:r>
          </w:p>
        </w:tc>
      </w:tr>
      <w:tr w:rsidR="00A96B58" w:rsidRPr="004B6405" w14:paraId="43729A6B" w14:textId="77777777" w:rsidTr="00133CBF">
        <w:tc>
          <w:tcPr>
            <w:tcW w:w="704" w:type="dxa"/>
            <w:tcBorders>
              <w:bottom w:val="double" w:sz="4" w:space="0" w:color="auto"/>
            </w:tcBorders>
            <w:vAlign w:val="center"/>
          </w:tcPr>
          <w:p w14:paraId="19D42613" w14:textId="22A19489" w:rsidR="00A96B58" w:rsidRDefault="00A96B58" w:rsidP="00133CBF">
            <w:pPr>
              <w:jc w:val="center"/>
              <w:rPr>
                <w:rFonts w:asciiTheme="minorEastAsia" w:hAnsiTheme="minorEastAsia"/>
                <w:bCs/>
                <w:color w:val="000000" w:themeColor="text1"/>
              </w:rPr>
            </w:pPr>
            <w:r>
              <w:rPr>
                <w:rFonts w:asciiTheme="minorEastAsia" w:hAnsiTheme="minorEastAsia" w:hint="eastAsia"/>
                <w:bCs/>
                <w:color w:val="000000" w:themeColor="text1"/>
              </w:rPr>
              <w:t>１３</w:t>
            </w:r>
          </w:p>
        </w:tc>
        <w:tc>
          <w:tcPr>
            <w:tcW w:w="6379" w:type="dxa"/>
            <w:tcBorders>
              <w:bottom w:val="double" w:sz="4" w:space="0" w:color="auto"/>
            </w:tcBorders>
          </w:tcPr>
          <w:p w14:paraId="7AC57041" w14:textId="0DF18E4F" w:rsidR="00A96B58" w:rsidRPr="00A96B58" w:rsidRDefault="00A96B58" w:rsidP="00133CBF">
            <w:pPr>
              <w:ind w:left="210" w:hangingChars="100" w:hanging="210"/>
              <w:rPr>
                <w:szCs w:val="21"/>
              </w:rPr>
            </w:pPr>
            <w:r w:rsidRPr="00A96B58">
              <w:rPr>
                <w:rFonts w:hint="eastAsia"/>
                <w:szCs w:val="21"/>
              </w:rPr>
              <w:t>・関数</w:t>
            </w:r>
            <m:oMath>
              <m:r>
                <w:rPr>
                  <w:rFonts w:ascii="Cambria Math" w:hAnsi="Cambria Math"/>
                  <w:szCs w:val="21"/>
                </w:rPr>
                <m:t>y=a</m:t>
              </m:r>
              <m:sSup>
                <m:sSupPr>
                  <m:ctrlPr>
                    <w:rPr>
                      <w:rFonts w:ascii="Cambria Math" w:hAnsi="Cambria Math"/>
                      <w:i/>
                      <w:szCs w:val="21"/>
                    </w:rPr>
                  </m:ctrlPr>
                </m:sSupPr>
                <m:e>
                  <m:r>
                    <w:rPr>
                      <w:rFonts w:ascii="Cambria Math" w:hAnsi="Cambria Math"/>
                      <w:szCs w:val="21"/>
                    </w:rPr>
                    <m:t>x</m:t>
                  </m:r>
                </m:e>
                <m:sup>
                  <m:r>
                    <w:rPr>
                      <w:rFonts w:ascii="Cambria Math" w:hAnsi="Cambria Math"/>
                      <w:szCs w:val="21"/>
                    </w:rPr>
                    <m:t>2</m:t>
                  </m:r>
                </m:sup>
              </m:sSup>
            </m:oMath>
            <w:r w:rsidRPr="00A96B58">
              <w:rPr>
                <w:rFonts w:hint="eastAsia"/>
                <w:szCs w:val="21"/>
              </w:rPr>
              <w:t>について学んだことを生活に生かすことができるようにする。</w:t>
            </w:r>
          </w:p>
        </w:tc>
        <w:tc>
          <w:tcPr>
            <w:tcW w:w="568" w:type="dxa"/>
            <w:tcBorders>
              <w:bottom w:val="double" w:sz="4" w:space="0" w:color="auto"/>
            </w:tcBorders>
          </w:tcPr>
          <w:p w14:paraId="03706727" w14:textId="01F2667F" w:rsidR="00A96B58" w:rsidRDefault="00A96B58" w:rsidP="00051E3A">
            <w:pPr>
              <w:rPr>
                <w:rFonts w:asciiTheme="minorEastAsia" w:hAnsiTheme="minorEastAsia"/>
                <w:bCs/>
                <w:color w:val="000000" w:themeColor="text1"/>
              </w:rPr>
            </w:pPr>
            <w:r>
              <w:rPr>
                <w:rFonts w:asciiTheme="minorEastAsia" w:hAnsiTheme="minorEastAsia" w:hint="eastAsia"/>
                <w:bCs/>
                <w:color w:val="000000" w:themeColor="text1"/>
              </w:rPr>
              <w:t>態</w:t>
            </w:r>
          </w:p>
        </w:tc>
        <w:tc>
          <w:tcPr>
            <w:tcW w:w="558" w:type="dxa"/>
            <w:tcBorders>
              <w:bottom w:val="double" w:sz="4" w:space="0" w:color="auto"/>
            </w:tcBorders>
          </w:tcPr>
          <w:p w14:paraId="0A31E843" w14:textId="77777777" w:rsidR="00A96B58" w:rsidRPr="004B6405" w:rsidRDefault="00A96B58" w:rsidP="00051E3A">
            <w:pPr>
              <w:rPr>
                <w:rFonts w:asciiTheme="minorEastAsia" w:hAnsiTheme="minorEastAsia"/>
                <w:bCs/>
                <w:color w:val="000000" w:themeColor="text1"/>
              </w:rPr>
            </w:pPr>
          </w:p>
        </w:tc>
        <w:tc>
          <w:tcPr>
            <w:tcW w:w="2135" w:type="dxa"/>
            <w:tcBorders>
              <w:bottom w:val="double" w:sz="4" w:space="0" w:color="auto"/>
            </w:tcBorders>
          </w:tcPr>
          <w:p w14:paraId="37A80272" w14:textId="2C67EFF2" w:rsidR="00A96B58" w:rsidRDefault="00A96B58" w:rsidP="00051E3A">
            <w:pPr>
              <w:rPr>
                <w:rFonts w:asciiTheme="minorEastAsia" w:hAnsiTheme="minorEastAsia"/>
                <w:bCs/>
                <w:color w:val="000000" w:themeColor="text1"/>
              </w:rPr>
            </w:pPr>
            <w:r>
              <w:rPr>
                <w:rFonts w:asciiTheme="minorEastAsia" w:hAnsiTheme="minorEastAsia" w:hint="eastAsia"/>
                <w:bCs/>
                <w:color w:val="000000" w:themeColor="text1"/>
              </w:rPr>
              <w:t>態②：行動観察</w:t>
            </w:r>
          </w:p>
        </w:tc>
      </w:tr>
      <w:tr w:rsidR="00140C2C" w:rsidRPr="004B6405" w14:paraId="2265AFA0" w14:textId="77777777" w:rsidTr="00133CBF">
        <w:tc>
          <w:tcPr>
            <w:tcW w:w="704" w:type="dxa"/>
            <w:tcBorders>
              <w:top w:val="double" w:sz="4" w:space="0" w:color="auto"/>
            </w:tcBorders>
            <w:vAlign w:val="center"/>
          </w:tcPr>
          <w:p w14:paraId="552A4CD9" w14:textId="7F1BB65E" w:rsidR="00140C2C" w:rsidRDefault="00140C2C" w:rsidP="00133CBF">
            <w:pPr>
              <w:jc w:val="center"/>
              <w:rPr>
                <w:rFonts w:asciiTheme="minorEastAsia" w:hAnsiTheme="minorEastAsia"/>
                <w:bCs/>
                <w:color w:val="000000" w:themeColor="text1"/>
              </w:rPr>
            </w:pPr>
            <w:r>
              <w:rPr>
                <w:rFonts w:asciiTheme="minorEastAsia" w:hAnsiTheme="minorEastAsia" w:hint="eastAsia"/>
                <w:bCs/>
                <w:color w:val="000000" w:themeColor="text1"/>
              </w:rPr>
              <w:t>１</w:t>
            </w:r>
            <w:r w:rsidR="00854C13">
              <w:rPr>
                <w:rFonts w:asciiTheme="minorEastAsia" w:hAnsiTheme="minorEastAsia" w:hint="eastAsia"/>
                <w:bCs/>
                <w:color w:val="000000" w:themeColor="text1"/>
              </w:rPr>
              <w:t>４</w:t>
            </w:r>
          </w:p>
        </w:tc>
        <w:tc>
          <w:tcPr>
            <w:tcW w:w="6379" w:type="dxa"/>
            <w:tcBorders>
              <w:top w:val="double" w:sz="4" w:space="0" w:color="auto"/>
            </w:tcBorders>
          </w:tcPr>
          <w:p w14:paraId="52D2FF9E" w14:textId="78FA73DF" w:rsidR="00140C2C" w:rsidRPr="00A96B58" w:rsidRDefault="00854C13" w:rsidP="00133CBF">
            <w:pPr>
              <w:ind w:left="210" w:hangingChars="100" w:hanging="210"/>
              <w:rPr>
                <w:rFonts w:asciiTheme="minorEastAsia" w:hAnsiTheme="minorEastAsia"/>
                <w:bCs/>
                <w:color w:val="000000" w:themeColor="text1"/>
                <w:szCs w:val="21"/>
              </w:rPr>
            </w:pPr>
            <w:r w:rsidRPr="00A96B58">
              <w:rPr>
                <w:rFonts w:asciiTheme="minorEastAsia" w:hAnsiTheme="minorEastAsia" w:hint="eastAsia"/>
                <w:bCs/>
                <w:color w:val="000000" w:themeColor="text1"/>
                <w:szCs w:val="21"/>
              </w:rPr>
              <w:t>・単元全体の学習内容についての問題に取り組み，単元で学習したことがどの程度身に付いているかを自己評価することができるようにする。</w:t>
            </w:r>
          </w:p>
        </w:tc>
        <w:tc>
          <w:tcPr>
            <w:tcW w:w="568" w:type="dxa"/>
            <w:tcBorders>
              <w:top w:val="double" w:sz="4" w:space="0" w:color="auto"/>
            </w:tcBorders>
          </w:tcPr>
          <w:p w14:paraId="03A521A0" w14:textId="7DF45FA8" w:rsidR="00140C2C" w:rsidRPr="004B6405" w:rsidRDefault="006F795B" w:rsidP="00051E3A">
            <w:pPr>
              <w:rPr>
                <w:rFonts w:asciiTheme="minorEastAsia" w:hAnsiTheme="minorEastAsia"/>
                <w:bCs/>
                <w:color w:val="000000" w:themeColor="text1"/>
              </w:rPr>
            </w:pPr>
            <w:r>
              <w:rPr>
                <w:rFonts w:asciiTheme="minorEastAsia" w:hAnsiTheme="minorEastAsia" w:hint="eastAsia"/>
                <w:bCs/>
                <w:color w:val="000000" w:themeColor="text1"/>
              </w:rPr>
              <w:t>態</w:t>
            </w:r>
          </w:p>
        </w:tc>
        <w:tc>
          <w:tcPr>
            <w:tcW w:w="558" w:type="dxa"/>
            <w:tcBorders>
              <w:top w:val="double" w:sz="4" w:space="0" w:color="auto"/>
            </w:tcBorders>
          </w:tcPr>
          <w:p w14:paraId="7107A6B4" w14:textId="13CA21A8" w:rsidR="00140C2C" w:rsidRPr="004B6405" w:rsidRDefault="001F2BAC" w:rsidP="00051E3A">
            <w:pPr>
              <w:rPr>
                <w:rFonts w:asciiTheme="minorEastAsia" w:hAnsiTheme="minorEastAsia"/>
                <w:bCs/>
                <w:color w:val="000000" w:themeColor="text1"/>
              </w:rPr>
            </w:pPr>
            <w:r>
              <w:rPr>
                <w:rFonts w:asciiTheme="minorEastAsia" w:hAnsiTheme="minorEastAsia" w:hint="eastAsia"/>
                <w:bCs/>
                <w:color w:val="000000" w:themeColor="text1"/>
              </w:rPr>
              <w:t>〇</w:t>
            </w:r>
          </w:p>
        </w:tc>
        <w:tc>
          <w:tcPr>
            <w:tcW w:w="2135" w:type="dxa"/>
            <w:tcBorders>
              <w:top w:val="double" w:sz="4" w:space="0" w:color="auto"/>
            </w:tcBorders>
          </w:tcPr>
          <w:p w14:paraId="4D932E57" w14:textId="020BD287" w:rsidR="00140C2C" w:rsidRPr="004B6405" w:rsidRDefault="006B19B5" w:rsidP="00051E3A">
            <w:pPr>
              <w:rPr>
                <w:rFonts w:asciiTheme="minorEastAsia" w:hAnsiTheme="minorEastAsia"/>
                <w:bCs/>
                <w:color w:val="000000" w:themeColor="text1"/>
              </w:rPr>
            </w:pPr>
            <w:r>
              <w:rPr>
                <w:rFonts w:asciiTheme="minorEastAsia" w:hAnsiTheme="minorEastAsia" w:hint="eastAsia"/>
                <w:bCs/>
                <w:color w:val="000000" w:themeColor="text1"/>
              </w:rPr>
              <w:t>態</w:t>
            </w:r>
            <w:r w:rsidR="00C521CC">
              <w:rPr>
                <w:rFonts w:asciiTheme="minorEastAsia" w:hAnsiTheme="minorEastAsia" w:hint="eastAsia"/>
                <w:bCs/>
                <w:color w:val="000000" w:themeColor="text1"/>
              </w:rPr>
              <w:t>③</w:t>
            </w:r>
            <w:r>
              <w:rPr>
                <w:rFonts w:asciiTheme="minorEastAsia" w:hAnsiTheme="minorEastAsia" w:hint="eastAsia"/>
                <w:bCs/>
                <w:color w:val="000000" w:themeColor="text1"/>
              </w:rPr>
              <w:t>：</w:t>
            </w:r>
            <w:r w:rsidR="001F2BAC">
              <w:rPr>
                <w:rFonts w:asciiTheme="minorEastAsia" w:hAnsiTheme="minorEastAsia" w:hint="eastAsia"/>
                <w:bCs/>
                <w:color w:val="000000" w:themeColor="text1"/>
              </w:rPr>
              <w:t>ワークシート</w:t>
            </w:r>
          </w:p>
        </w:tc>
      </w:tr>
    </w:tbl>
    <w:p w14:paraId="2734B6B1" w14:textId="77777777" w:rsidR="00F200AD" w:rsidRDefault="00F200AD">
      <w:pPr>
        <w:widowControl/>
        <w:jc w:val="left"/>
        <w:rPr>
          <w:rFonts w:asciiTheme="majorEastAsia" w:eastAsiaTheme="majorEastAsia" w:hAnsiTheme="majorEastAsia"/>
          <w:b/>
        </w:rPr>
      </w:pPr>
      <w:r>
        <w:rPr>
          <w:rFonts w:asciiTheme="majorEastAsia" w:eastAsiaTheme="majorEastAsia" w:hAnsiTheme="majorEastAsia"/>
          <w:b/>
        </w:rPr>
        <w:br w:type="page"/>
      </w:r>
    </w:p>
    <w:p w14:paraId="67AFEB88" w14:textId="1794D149" w:rsidR="00B067BC" w:rsidRPr="002D63F3" w:rsidRDefault="00FC1A3E" w:rsidP="00B067BC">
      <w:pPr>
        <w:rPr>
          <w:rFonts w:asciiTheme="majorEastAsia" w:eastAsiaTheme="majorEastAsia" w:hAnsiTheme="majorEastAsia"/>
          <w:b/>
        </w:rPr>
      </w:pPr>
      <w:r>
        <w:rPr>
          <w:rFonts w:asciiTheme="majorEastAsia" w:eastAsiaTheme="majorEastAsia" w:hAnsiTheme="majorEastAsia" w:hint="eastAsia"/>
          <w:b/>
        </w:rPr>
        <w:lastRenderedPageBreak/>
        <w:t>５</w:t>
      </w:r>
      <w:r w:rsidR="007C69EB" w:rsidRPr="002D63F3">
        <w:rPr>
          <w:rFonts w:asciiTheme="majorEastAsia" w:eastAsiaTheme="majorEastAsia" w:hAnsiTheme="majorEastAsia" w:hint="eastAsia"/>
          <w:b/>
        </w:rPr>
        <w:t xml:space="preserve">　本時の展開　　（本時　</w:t>
      </w:r>
      <w:r w:rsidR="00566763">
        <w:rPr>
          <w:rFonts w:asciiTheme="majorEastAsia" w:eastAsiaTheme="majorEastAsia" w:hAnsiTheme="majorEastAsia" w:hint="eastAsia"/>
          <w:b/>
        </w:rPr>
        <w:t>１１</w:t>
      </w:r>
      <w:r w:rsidR="00B067BC" w:rsidRPr="002D63F3">
        <w:rPr>
          <w:rFonts w:asciiTheme="majorEastAsia" w:eastAsiaTheme="majorEastAsia" w:hAnsiTheme="majorEastAsia" w:hint="eastAsia"/>
          <w:b/>
        </w:rPr>
        <w:t>／</w:t>
      </w:r>
      <w:r w:rsidR="00667F90" w:rsidRPr="002D63F3">
        <w:rPr>
          <w:rFonts w:asciiTheme="majorEastAsia" w:eastAsiaTheme="majorEastAsia" w:hAnsiTheme="majorEastAsia" w:hint="eastAsia"/>
          <w:b/>
        </w:rPr>
        <w:t>１</w:t>
      </w:r>
      <w:r w:rsidR="00566763">
        <w:rPr>
          <w:rFonts w:asciiTheme="majorEastAsia" w:eastAsiaTheme="majorEastAsia" w:hAnsiTheme="majorEastAsia" w:hint="eastAsia"/>
          <w:b/>
        </w:rPr>
        <w:t>４</w:t>
      </w:r>
      <w:r w:rsidR="00B067BC" w:rsidRPr="002D63F3">
        <w:rPr>
          <w:rFonts w:asciiTheme="majorEastAsia" w:eastAsiaTheme="majorEastAsia" w:hAnsiTheme="majorEastAsia" w:hint="eastAsia"/>
          <w:b/>
        </w:rPr>
        <w:t>時間）</w:t>
      </w:r>
    </w:p>
    <w:p w14:paraId="62EBC0D5" w14:textId="187971F5" w:rsidR="00B067BC" w:rsidRPr="002D63F3" w:rsidRDefault="00B067BC" w:rsidP="00B067BC">
      <w:r w:rsidRPr="002D63F3">
        <w:rPr>
          <w:rFonts w:hint="eastAsia"/>
        </w:rPr>
        <w:t>（１）本時の目標</w:t>
      </w:r>
    </w:p>
    <w:p w14:paraId="7DA03F89" w14:textId="336B6EE7" w:rsidR="00814AB7" w:rsidRPr="00AA51C2" w:rsidRDefault="00B067BC" w:rsidP="00AA51C2">
      <w:pPr>
        <w:ind w:left="630" w:hanging="420"/>
      </w:pPr>
      <w:r w:rsidRPr="002D63F3">
        <w:rPr>
          <w:rFonts w:hint="eastAsia"/>
          <w:szCs w:val="21"/>
        </w:rPr>
        <w:t xml:space="preserve">　○　</w:t>
      </w:r>
      <w:r w:rsidR="00AA5038">
        <w:rPr>
          <w:rFonts w:ascii="ＭＳ 明朝" w:eastAsia="ＭＳ 明朝" w:hAnsi="ＭＳ 明朝" w:cs="Times New Roman" w:hint="eastAsia"/>
          <w:szCs w:val="21"/>
        </w:rPr>
        <w:t>放物線と直線</w:t>
      </w:r>
      <w:r w:rsidR="00AA51C2">
        <w:rPr>
          <w:rFonts w:ascii="ＭＳ 明朝" w:eastAsia="ＭＳ 明朝" w:hAnsi="ＭＳ 明朝" w:cs="Times New Roman" w:hint="eastAsia"/>
          <w:szCs w:val="21"/>
        </w:rPr>
        <w:t>の</w:t>
      </w:r>
      <w:r w:rsidR="00AA5038">
        <w:rPr>
          <w:rFonts w:ascii="ＭＳ 明朝" w:eastAsia="ＭＳ 明朝" w:hAnsi="ＭＳ 明朝" w:cs="Times New Roman" w:hint="eastAsia"/>
          <w:szCs w:val="21"/>
        </w:rPr>
        <w:t>２つの交点の座標や</w:t>
      </w:r>
      <w:r w:rsidR="00AA51C2">
        <w:rPr>
          <w:rFonts w:ascii="ＭＳ 明朝" w:eastAsia="ＭＳ 明朝" w:hAnsi="ＭＳ 明朝" w:cs="Times New Roman" w:hint="eastAsia"/>
          <w:szCs w:val="21"/>
        </w:rPr>
        <w:t>，</w:t>
      </w:r>
      <w:r w:rsidR="00AA5038">
        <w:rPr>
          <w:rFonts w:ascii="ＭＳ 明朝" w:eastAsia="ＭＳ 明朝" w:hAnsi="ＭＳ 明朝" w:cs="Times New Roman" w:hint="eastAsia"/>
          <w:szCs w:val="21"/>
        </w:rPr>
        <w:t>２つの交点を通る直線の式を求める</w:t>
      </w:r>
      <w:r w:rsidR="002409A5">
        <w:rPr>
          <w:rFonts w:ascii="ＭＳ 明朝" w:eastAsia="ＭＳ 明朝" w:hAnsi="ＭＳ 明朝" w:cs="Times New Roman" w:hint="eastAsia"/>
          <w:szCs w:val="21"/>
        </w:rPr>
        <w:t>ことができる。</w:t>
      </w:r>
      <w:r w:rsidR="000A094C">
        <w:rPr>
          <w:rFonts w:hint="eastAsia"/>
        </w:rPr>
        <w:t>【</w:t>
      </w:r>
      <w:r w:rsidR="00AA51C2">
        <w:rPr>
          <w:rFonts w:hint="eastAsia"/>
        </w:rPr>
        <w:t>知識・技能</w:t>
      </w:r>
      <w:r w:rsidR="000A094C">
        <w:rPr>
          <w:rFonts w:hint="eastAsia"/>
        </w:rPr>
        <w:t>】</w:t>
      </w:r>
    </w:p>
    <w:p w14:paraId="0DBACF42" w14:textId="579B89F8" w:rsidR="00985486" w:rsidRPr="00A7210A" w:rsidRDefault="00B067BC" w:rsidP="00B067BC">
      <w:pPr>
        <w:rPr>
          <w:rFonts w:ascii="ＭＳ 明朝" w:eastAsia="ＭＳ 明朝" w:hAnsi="ＭＳ 明朝" w:cs="Times New Roman"/>
          <w:color w:val="FF0000"/>
          <w:szCs w:val="21"/>
        </w:rPr>
      </w:pPr>
      <w:r w:rsidRPr="002D63F3">
        <w:rPr>
          <w:rFonts w:hint="eastAsia"/>
        </w:rPr>
        <w:t>（２）学習の展開</w:t>
      </w:r>
      <w:r w:rsidRPr="00A7210A">
        <w:rPr>
          <w:rFonts w:hint="eastAsia"/>
          <w:color w:val="FF0000"/>
        </w:rPr>
        <w:t xml:space="preserve">　</w:t>
      </w:r>
      <w:r w:rsidRPr="00A7210A">
        <w:rPr>
          <w:rFonts w:ascii="ＭＳ 明朝" w:eastAsia="ＭＳ 明朝" w:hAnsi="ＭＳ 明朝" w:cs="Times New Roman" w:hint="eastAsia"/>
          <w:color w:val="FF0000"/>
          <w:szCs w:val="21"/>
        </w:rPr>
        <w:t xml:space="preserve">　</w:t>
      </w:r>
    </w:p>
    <w:tbl>
      <w:tblPr>
        <w:tblStyle w:val="a4"/>
        <w:tblW w:w="10343" w:type="dxa"/>
        <w:tblLook w:val="04A0" w:firstRow="1" w:lastRow="0" w:firstColumn="1" w:lastColumn="0" w:noHBand="0" w:noVBand="1"/>
      </w:tblPr>
      <w:tblGrid>
        <w:gridCol w:w="2689"/>
        <w:gridCol w:w="5386"/>
        <w:gridCol w:w="2268"/>
      </w:tblGrid>
      <w:tr w:rsidR="00E21E73" w14:paraId="71515E4C" w14:textId="77777777" w:rsidTr="00C82A2F">
        <w:trPr>
          <w:trHeight w:val="20"/>
        </w:trPr>
        <w:tc>
          <w:tcPr>
            <w:tcW w:w="2689" w:type="dxa"/>
            <w:shd w:val="clear" w:color="auto" w:fill="BFBFBF" w:themeFill="background1" w:themeFillShade="BF"/>
            <w:vAlign w:val="center"/>
          </w:tcPr>
          <w:p w14:paraId="43C497D9" w14:textId="77777777" w:rsidR="00E21E73" w:rsidRPr="0061297F" w:rsidRDefault="00E21E73" w:rsidP="00FD5FD3">
            <w:pPr>
              <w:jc w:val="center"/>
              <w:rPr>
                <w:rFonts w:asciiTheme="majorEastAsia" w:eastAsiaTheme="majorEastAsia" w:hAnsiTheme="majorEastAsia"/>
              </w:rPr>
            </w:pPr>
            <w:r w:rsidRPr="0061297F">
              <w:rPr>
                <w:rFonts w:asciiTheme="majorEastAsia" w:eastAsiaTheme="majorEastAsia" w:hAnsiTheme="majorEastAsia" w:hint="eastAsia"/>
              </w:rPr>
              <w:t>学習活動</w:t>
            </w:r>
          </w:p>
        </w:tc>
        <w:tc>
          <w:tcPr>
            <w:tcW w:w="5386" w:type="dxa"/>
            <w:shd w:val="clear" w:color="auto" w:fill="BFBFBF" w:themeFill="background1" w:themeFillShade="BF"/>
          </w:tcPr>
          <w:p w14:paraId="680227D6" w14:textId="77777777" w:rsidR="00E21E73" w:rsidRPr="0061297F" w:rsidRDefault="00E21E73" w:rsidP="00FD5FD3">
            <w:pPr>
              <w:jc w:val="center"/>
              <w:rPr>
                <w:rFonts w:asciiTheme="majorEastAsia" w:eastAsiaTheme="majorEastAsia" w:hAnsiTheme="majorEastAsia"/>
              </w:rPr>
            </w:pPr>
            <w:r w:rsidRPr="0061297F">
              <w:rPr>
                <w:rFonts w:asciiTheme="majorEastAsia" w:eastAsiaTheme="majorEastAsia" w:hAnsiTheme="majorEastAsia" w:hint="eastAsia"/>
              </w:rPr>
              <w:t>指導上の留意事項（◇）</w:t>
            </w:r>
          </w:p>
          <w:p w14:paraId="35BF2BF0" w14:textId="77777777" w:rsidR="00E21E73" w:rsidRPr="0061297F" w:rsidRDefault="00E21E73" w:rsidP="00FD5FD3">
            <w:pPr>
              <w:jc w:val="center"/>
              <w:rPr>
                <w:rFonts w:asciiTheme="majorEastAsia" w:eastAsiaTheme="majorEastAsia" w:hAnsiTheme="majorEastAsia"/>
              </w:rPr>
            </w:pPr>
            <w:r w:rsidRPr="0061297F">
              <w:rPr>
                <w:rFonts w:asciiTheme="majorEastAsia" w:eastAsiaTheme="majorEastAsia" w:hAnsiTheme="majorEastAsia" w:hint="eastAsia"/>
              </w:rPr>
              <w:t>配慮を要する生徒への支援（◆）</w:t>
            </w:r>
          </w:p>
        </w:tc>
        <w:tc>
          <w:tcPr>
            <w:tcW w:w="2268" w:type="dxa"/>
            <w:shd w:val="clear" w:color="auto" w:fill="BFBFBF" w:themeFill="background1" w:themeFillShade="BF"/>
          </w:tcPr>
          <w:p w14:paraId="02055EF2" w14:textId="77777777" w:rsidR="00E21E73" w:rsidRPr="0061297F" w:rsidRDefault="00E21E73" w:rsidP="00FD5FD3">
            <w:pPr>
              <w:jc w:val="center"/>
              <w:rPr>
                <w:rFonts w:asciiTheme="majorEastAsia" w:eastAsiaTheme="majorEastAsia" w:hAnsiTheme="majorEastAsia"/>
              </w:rPr>
            </w:pPr>
            <w:r w:rsidRPr="0061297F">
              <w:rPr>
                <w:rFonts w:asciiTheme="majorEastAsia" w:eastAsiaTheme="majorEastAsia" w:hAnsiTheme="majorEastAsia" w:hint="eastAsia"/>
              </w:rPr>
              <w:t>評価規準</w:t>
            </w:r>
          </w:p>
          <w:p w14:paraId="23182BB4" w14:textId="77777777" w:rsidR="00E21E73" w:rsidRPr="0061297F" w:rsidRDefault="00E21E73" w:rsidP="00FD5FD3">
            <w:pPr>
              <w:jc w:val="center"/>
              <w:rPr>
                <w:rFonts w:asciiTheme="majorEastAsia" w:eastAsiaTheme="majorEastAsia" w:hAnsiTheme="majorEastAsia"/>
              </w:rPr>
            </w:pPr>
            <w:r w:rsidRPr="0061297F">
              <w:rPr>
                <w:rFonts w:asciiTheme="majorEastAsia" w:eastAsiaTheme="majorEastAsia" w:hAnsiTheme="majorEastAsia" w:hint="eastAsia"/>
              </w:rPr>
              <w:t>（評価方法）</w:t>
            </w:r>
          </w:p>
        </w:tc>
      </w:tr>
      <w:tr w:rsidR="00E21E73" w14:paraId="03616E5A" w14:textId="77777777" w:rsidTr="00C82A2F">
        <w:trPr>
          <w:trHeight w:val="4525"/>
        </w:trPr>
        <w:tc>
          <w:tcPr>
            <w:tcW w:w="2689" w:type="dxa"/>
          </w:tcPr>
          <w:p w14:paraId="39A14E7C" w14:textId="0EBEB3D4" w:rsidR="00AB3B56" w:rsidRDefault="00AB3B56" w:rsidP="00AB3B56">
            <w:pPr>
              <w:ind w:left="210" w:hangingChars="100" w:hanging="210"/>
              <w:rPr>
                <w:rFonts w:asciiTheme="majorEastAsia" w:eastAsiaTheme="majorEastAsia" w:hAnsiTheme="majorEastAsia"/>
              </w:rPr>
            </w:pPr>
            <w:r>
              <w:rPr>
                <w:rFonts w:asciiTheme="majorEastAsia" w:eastAsiaTheme="majorEastAsia" w:hAnsiTheme="majorEastAsia" w:hint="eastAsia"/>
              </w:rPr>
              <w:t>１</w:t>
            </w:r>
            <w:r w:rsidRPr="009477BE">
              <w:rPr>
                <w:rFonts w:asciiTheme="majorEastAsia" w:eastAsiaTheme="majorEastAsia" w:hAnsiTheme="majorEastAsia" w:hint="eastAsia"/>
              </w:rPr>
              <w:t xml:space="preserve">　</w:t>
            </w:r>
            <w:r w:rsidR="000C5B28">
              <w:rPr>
                <w:rFonts w:asciiTheme="majorEastAsia" w:eastAsiaTheme="majorEastAsia" w:hAnsiTheme="majorEastAsia" w:hint="eastAsia"/>
              </w:rPr>
              <w:t>既習事項を</w:t>
            </w:r>
            <w:r w:rsidR="006B66CF">
              <w:rPr>
                <w:rFonts w:asciiTheme="majorEastAsia" w:eastAsiaTheme="majorEastAsia" w:hAnsiTheme="majorEastAsia" w:hint="eastAsia"/>
              </w:rPr>
              <w:t>復習する。</w:t>
            </w:r>
          </w:p>
          <w:p w14:paraId="4ADEF1E3" w14:textId="06B23974" w:rsidR="00AB3B56" w:rsidRDefault="00AB3B56" w:rsidP="00FD5FD3">
            <w:pPr>
              <w:ind w:left="210" w:hangingChars="100" w:hanging="210"/>
              <w:rPr>
                <w:rFonts w:asciiTheme="majorEastAsia" w:eastAsiaTheme="majorEastAsia" w:hAnsiTheme="majorEastAsia"/>
              </w:rPr>
            </w:pPr>
          </w:p>
          <w:p w14:paraId="7E52CEF5" w14:textId="72EDED7C" w:rsidR="00F739FC" w:rsidRDefault="00F739FC" w:rsidP="00FD5FD3">
            <w:pPr>
              <w:ind w:left="210" w:hangingChars="100" w:hanging="210"/>
              <w:rPr>
                <w:rFonts w:asciiTheme="majorEastAsia" w:eastAsiaTheme="majorEastAsia" w:hAnsiTheme="majorEastAsia"/>
              </w:rPr>
            </w:pPr>
          </w:p>
          <w:p w14:paraId="2CBC9167" w14:textId="77777777" w:rsidR="009D64E3" w:rsidRDefault="009D64E3" w:rsidP="00FD5FD3">
            <w:pPr>
              <w:ind w:left="210" w:hangingChars="100" w:hanging="210"/>
              <w:rPr>
                <w:rFonts w:asciiTheme="majorEastAsia" w:eastAsiaTheme="majorEastAsia" w:hAnsiTheme="majorEastAsia"/>
              </w:rPr>
            </w:pPr>
          </w:p>
          <w:p w14:paraId="6C3F8782" w14:textId="42C20F02" w:rsidR="000D54EE" w:rsidRDefault="000D54EE" w:rsidP="000D54EE">
            <w:pPr>
              <w:ind w:left="210" w:hangingChars="100" w:hanging="210"/>
              <w:rPr>
                <w:rFonts w:asciiTheme="majorEastAsia" w:eastAsiaTheme="majorEastAsia" w:hAnsiTheme="majorEastAsia"/>
              </w:rPr>
            </w:pPr>
            <w:r>
              <w:rPr>
                <w:rFonts w:asciiTheme="majorEastAsia" w:eastAsiaTheme="majorEastAsia" w:hAnsiTheme="majorEastAsia" w:hint="eastAsia"/>
              </w:rPr>
              <w:t>２</w:t>
            </w:r>
            <w:r w:rsidRPr="009477BE">
              <w:rPr>
                <w:rFonts w:asciiTheme="majorEastAsia" w:eastAsiaTheme="majorEastAsia" w:hAnsiTheme="majorEastAsia" w:hint="eastAsia"/>
              </w:rPr>
              <w:t xml:space="preserve">　めあてを確認する</w:t>
            </w:r>
            <w:r w:rsidR="005546EC">
              <w:rPr>
                <w:rFonts w:asciiTheme="majorEastAsia" w:eastAsiaTheme="majorEastAsia" w:hAnsiTheme="majorEastAsia" w:hint="eastAsia"/>
              </w:rPr>
              <w:t>。</w:t>
            </w:r>
          </w:p>
          <w:p w14:paraId="5E74237B" w14:textId="59172190" w:rsidR="00300729" w:rsidRDefault="000D54EE" w:rsidP="00FD5FD3">
            <w:pPr>
              <w:ind w:left="210" w:hangingChars="100" w:hanging="210"/>
              <w:rPr>
                <w:rFonts w:asciiTheme="majorEastAsia" w:eastAsiaTheme="majorEastAsia" w:hAnsiTheme="majorEastAsia"/>
              </w:rPr>
            </w:pPr>
            <w:r>
              <w:rPr>
                <w:noProof/>
              </w:rPr>
              <mc:AlternateContent>
                <mc:Choice Requires="wps">
                  <w:drawing>
                    <wp:anchor distT="0" distB="0" distL="114300" distR="114300" simplePos="0" relativeHeight="251979264" behindDoc="0" locked="0" layoutInCell="1" allowOverlap="1" wp14:anchorId="5C3E88FA" wp14:editId="719E3352">
                      <wp:simplePos x="0" y="0"/>
                      <wp:positionH relativeFrom="column">
                        <wp:posOffset>27305</wp:posOffset>
                      </wp:positionH>
                      <wp:positionV relativeFrom="paragraph">
                        <wp:posOffset>16510</wp:posOffset>
                      </wp:positionV>
                      <wp:extent cx="6299200" cy="387350"/>
                      <wp:effectExtent l="0" t="0" r="25400" b="12700"/>
                      <wp:wrapNone/>
                      <wp:docPr id="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99200" cy="3873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C2B55" w14:textId="4BC351DD" w:rsidR="000D54EE" w:rsidRPr="00EF7C21" w:rsidRDefault="000D54EE" w:rsidP="000D54EE">
                                  <w:pPr>
                                    <w:ind w:left="1470" w:hangingChars="700" w:hanging="1470"/>
                                    <w:jc w:val="left"/>
                                    <w:rPr>
                                      <w:color w:val="000000" w:themeColor="text1"/>
                                      <w:bdr w:val="single" w:sz="4" w:space="0" w:color="auto"/>
                                    </w:rPr>
                                  </w:pPr>
                                  <w:r w:rsidRPr="00366EC0">
                                    <w:rPr>
                                      <w:rFonts w:hint="eastAsia"/>
                                      <w:color w:val="000000" w:themeColor="text1"/>
                                      <w:bdr w:val="single" w:sz="4" w:space="0" w:color="auto"/>
                                    </w:rPr>
                                    <w:t>学習の</w:t>
                                  </w:r>
                                  <w:r w:rsidRPr="00366EC0">
                                    <w:rPr>
                                      <w:color w:val="000000" w:themeColor="text1"/>
                                      <w:bdr w:val="single" w:sz="4" w:space="0" w:color="auto"/>
                                    </w:rPr>
                                    <w:t>めあて</w:t>
                                  </w:r>
                                  <w:r w:rsidRPr="00366EC0">
                                    <w:rPr>
                                      <w:rFonts w:hint="eastAsia"/>
                                      <w:color w:val="000000" w:themeColor="text1"/>
                                    </w:rPr>
                                    <w:t xml:space="preserve">　</w:t>
                                  </w:r>
                                  <w:r w:rsidR="001407CC">
                                    <w:rPr>
                                      <w:rFonts w:hint="eastAsia"/>
                                      <w:color w:val="000000" w:themeColor="text1"/>
                                    </w:rPr>
                                    <w:t>２つのグラフの交点や式を求めることができる</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5C3E88FA" id="角丸四角形 1" o:spid="_x0000_s1034" style="position:absolute;left:0;text-align:left;margin-left:2.15pt;margin-top:1.3pt;width:496pt;height:30.5pt;z-index:25197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" fillcolor="white [3212]" strokecolor="black [3213]" strokeweight="2pt">
                      <v:path arrowok="t"/>
                      <v:textbox>
                        <w:txbxContent>
                          <w:p w14:paraId="62AC2B55" w14:textId="4BC351DD" w:rsidR="000D54EE" w:rsidRPr="00EF7C21" w:rsidRDefault="000D54EE" w:rsidP="000D54EE">
                            <w:pPr>
                              <w:ind w:left="1470" w:hangingChars="700" w:hanging="1470"/>
                              <w:jc w:val="left"/>
                              <w:rPr>
                                <w:color w:val="000000" w:themeColor="text1"/>
                                <w:bdr w:val="single" w:sz="4" w:space="0" w:color="auto"/>
                              </w:rPr>
                            </w:pPr>
                            <w:r w:rsidRPr="00366EC0">
                              <w:rPr>
                                <w:rFonts w:hint="eastAsia"/>
                                <w:color w:val="000000" w:themeColor="text1"/>
                                <w:bdr w:val="single" w:sz="4" w:space="0" w:color="auto"/>
                              </w:rPr>
                              <w:t>学習の</w:t>
                            </w:r>
                            <w:r w:rsidRPr="00366EC0">
                              <w:rPr>
                                <w:color w:val="000000" w:themeColor="text1"/>
                                <w:bdr w:val="single" w:sz="4" w:space="0" w:color="auto"/>
                              </w:rPr>
                              <w:t>めあて</w:t>
                            </w:r>
                            <w:r w:rsidRPr="00366EC0">
                              <w:rPr>
                                <w:rFonts w:hint="eastAsia"/>
                                <w:color w:val="000000" w:themeColor="text1"/>
                              </w:rPr>
                              <w:t xml:space="preserve">　</w:t>
                            </w:r>
                            <w:r w:rsidR="001407CC">
                              <w:rPr>
                                <w:rFonts w:hint="eastAsia"/>
                                <w:color w:val="000000" w:themeColor="text1"/>
                              </w:rPr>
                              <w:t>２つのグラフの交点や式を求めることができる</w:t>
                            </w:r>
                            <w:r>
                              <w:rPr>
                                <w:color w:val="000000" w:themeColor="text1"/>
                              </w:rPr>
                              <w:t>。</w:t>
                            </w:r>
                          </w:p>
                        </w:txbxContent>
                      </v:textbox>
                    </v:roundrect>
                  </w:pict>
                </mc:Fallback>
              </mc:AlternateContent>
            </w:r>
            <w:r>
              <w:rPr>
                <w:rFonts w:asciiTheme="majorEastAsia" w:eastAsiaTheme="majorEastAsia" w:hAnsiTheme="majorEastAsia" w:hint="eastAsia"/>
              </w:rPr>
              <w:t>」</w:t>
            </w:r>
          </w:p>
          <w:p w14:paraId="25B14A85" w14:textId="6F193B8C" w:rsidR="000D54EE" w:rsidRDefault="000D54EE" w:rsidP="00FD5FD3">
            <w:pPr>
              <w:ind w:left="210" w:hangingChars="100" w:hanging="210"/>
              <w:rPr>
                <w:rFonts w:asciiTheme="majorEastAsia" w:eastAsiaTheme="majorEastAsia" w:hAnsiTheme="majorEastAsia"/>
              </w:rPr>
            </w:pPr>
          </w:p>
          <w:p w14:paraId="0CB93E8D" w14:textId="2E3F11F5" w:rsidR="00AB3B56" w:rsidRDefault="000D54EE" w:rsidP="00AB3B56">
            <w:pPr>
              <w:ind w:left="210" w:hangingChars="100" w:hanging="210"/>
              <w:rPr>
                <w:rFonts w:asciiTheme="majorEastAsia" w:eastAsiaTheme="majorEastAsia" w:hAnsiTheme="majorEastAsia"/>
              </w:rPr>
            </w:pPr>
            <w:r>
              <w:rPr>
                <w:rFonts w:asciiTheme="majorEastAsia" w:eastAsiaTheme="majorEastAsia" w:hAnsiTheme="majorEastAsia" w:hint="eastAsia"/>
              </w:rPr>
              <w:t>３</w:t>
            </w:r>
            <w:r w:rsidR="00AB3B56" w:rsidRPr="009477BE">
              <w:rPr>
                <w:rFonts w:asciiTheme="majorEastAsia" w:eastAsiaTheme="majorEastAsia" w:hAnsiTheme="majorEastAsia" w:hint="eastAsia"/>
              </w:rPr>
              <w:t xml:space="preserve">　課題意識を持つ</w:t>
            </w:r>
            <w:r w:rsidR="005546EC">
              <w:rPr>
                <w:rFonts w:asciiTheme="majorEastAsia" w:eastAsiaTheme="majorEastAsia" w:hAnsiTheme="majorEastAsia" w:hint="eastAsia"/>
              </w:rPr>
              <w:t>。</w:t>
            </w:r>
          </w:p>
          <w:p w14:paraId="1F653BA5" w14:textId="246067D4" w:rsidR="00300729" w:rsidRDefault="00300729" w:rsidP="00FD5FD3">
            <w:pPr>
              <w:ind w:left="210" w:hangingChars="100" w:hanging="210"/>
              <w:rPr>
                <w:rFonts w:asciiTheme="majorEastAsia" w:eastAsiaTheme="majorEastAsia" w:hAnsiTheme="majorEastAsia"/>
              </w:rPr>
            </w:pPr>
          </w:p>
          <w:p w14:paraId="217BF3C1" w14:textId="2B42EE62" w:rsidR="000D54EE" w:rsidRDefault="000D54EE" w:rsidP="00FD5FD3">
            <w:pPr>
              <w:ind w:left="210" w:hangingChars="100" w:hanging="210"/>
              <w:rPr>
                <w:rFonts w:asciiTheme="majorEastAsia" w:eastAsiaTheme="majorEastAsia" w:hAnsiTheme="majorEastAsia"/>
              </w:rPr>
            </w:pPr>
          </w:p>
          <w:p w14:paraId="41BFF314" w14:textId="77777777" w:rsidR="000D54EE" w:rsidRDefault="000D54EE" w:rsidP="00FD5FD3">
            <w:pPr>
              <w:ind w:left="210" w:hangingChars="100" w:hanging="210"/>
              <w:rPr>
                <w:rFonts w:asciiTheme="majorEastAsia" w:eastAsiaTheme="majorEastAsia" w:hAnsiTheme="majorEastAsia"/>
              </w:rPr>
            </w:pPr>
          </w:p>
          <w:p w14:paraId="71631EB5" w14:textId="029E0237" w:rsidR="00300729" w:rsidRDefault="00300729" w:rsidP="00FD5FD3">
            <w:pPr>
              <w:ind w:left="210" w:hangingChars="100" w:hanging="210"/>
              <w:rPr>
                <w:rFonts w:asciiTheme="majorEastAsia" w:eastAsiaTheme="majorEastAsia" w:hAnsiTheme="majorEastAsia"/>
              </w:rPr>
            </w:pPr>
          </w:p>
          <w:p w14:paraId="02C7A039" w14:textId="3F5A4C94" w:rsidR="00300729" w:rsidRDefault="00300729" w:rsidP="00FD5FD3">
            <w:pPr>
              <w:ind w:left="210" w:hangingChars="100" w:hanging="210"/>
              <w:rPr>
                <w:rFonts w:asciiTheme="majorEastAsia" w:eastAsiaTheme="majorEastAsia" w:hAnsiTheme="majorEastAsia"/>
              </w:rPr>
            </w:pPr>
          </w:p>
          <w:p w14:paraId="5B77768C" w14:textId="499A71EB" w:rsidR="000D54EE" w:rsidRDefault="00E21E73" w:rsidP="00907A19">
            <w:pPr>
              <w:ind w:left="210" w:hangingChars="100" w:hanging="210"/>
            </w:pPr>
            <w:r w:rsidRPr="00EF7C21">
              <w:rPr>
                <w:rFonts w:hint="eastAsia"/>
              </w:rPr>
              <w:t>・</w:t>
            </w:r>
            <w:r w:rsidR="000D54EE">
              <w:rPr>
                <w:rFonts w:hint="eastAsia"/>
              </w:rPr>
              <w:t>例題をもとに，問</w:t>
            </w:r>
            <w:r w:rsidR="00907A19">
              <w:rPr>
                <w:rFonts w:hint="eastAsia"/>
              </w:rPr>
              <w:t>１，問２</w:t>
            </w:r>
            <w:r w:rsidR="000D54EE">
              <w:rPr>
                <w:rFonts w:hint="eastAsia"/>
              </w:rPr>
              <w:t>の問題を解</w:t>
            </w:r>
            <w:r w:rsidR="00B32C26">
              <w:rPr>
                <w:rFonts w:hint="eastAsia"/>
              </w:rPr>
              <w:t>き，答え合わせをする</w:t>
            </w:r>
            <w:r w:rsidR="000D54EE">
              <w:rPr>
                <w:rFonts w:hint="eastAsia"/>
              </w:rPr>
              <w:t>。</w:t>
            </w:r>
          </w:p>
          <w:p w14:paraId="2F70D805" w14:textId="39D204BD" w:rsidR="00C82A2F" w:rsidRDefault="00C82A2F" w:rsidP="00FD5FD3">
            <w:pPr>
              <w:ind w:left="210" w:hangingChars="100" w:hanging="210"/>
              <w:rPr>
                <w:rFonts w:asciiTheme="majorEastAsia" w:eastAsiaTheme="majorEastAsia" w:hAnsiTheme="majorEastAsia"/>
              </w:rPr>
            </w:pPr>
          </w:p>
          <w:p w14:paraId="490CA751" w14:textId="77777777" w:rsidR="0053001D" w:rsidRDefault="0053001D" w:rsidP="00FD5FD3">
            <w:pPr>
              <w:ind w:left="210" w:hangingChars="100" w:hanging="210"/>
              <w:rPr>
                <w:rFonts w:asciiTheme="majorEastAsia" w:eastAsiaTheme="majorEastAsia" w:hAnsiTheme="majorEastAsia"/>
              </w:rPr>
            </w:pPr>
          </w:p>
          <w:p w14:paraId="556993AA" w14:textId="77777777" w:rsidR="0053001D" w:rsidRDefault="0053001D" w:rsidP="00FD5FD3">
            <w:pPr>
              <w:ind w:left="210" w:hangingChars="100" w:hanging="210"/>
              <w:rPr>
                <w:rFonts w:asciiTheme="majorEastAsia" w:eastAsiaTheme="majorEastAsia" w:hAnsiTheme="majorEastAsia"/>
              </w:rPr>
            </w:pPr>
          </w:p>
          <w:p w14:paraId="18F9128B" w14:textId="77777777" w:rsidR="00B32C26" w:rsidRDefault="00B32C26" w:rsidP="00B32C26">
            <w:pPr>
              <w:rPr>
                <w:rFonts w:asciiTheme="majorEastAsia" w:eastAsiaTheme="majorEastAsia" w:hAnsiTheme="majorEastAsia"/>
              </w:rPr>
            </w:pPr>
          </w:p>
          <w:p w14:paraId="3EED8120" w14:textId="139DA509" w:rsidR="00536EF1" w:rsidRDefault="00536EF1" w:rsidP="00FD5FD3">
            <w:pPr>
              <w:ind w:left="210" w:hangingChars="100" w:hanging="210"/>
              <w:rPr>
                <w:rFonts w:asciiTheme="majorEastAsia" w:eastAsiaTheme="majorEastAsia" w:hAnsiTheme="majorEastAsia"/>
              </w:rPr>
            </w:pPr>
            <w:r>
              <w:rPr>
                <w:noProof/>
              </w:rPr>
              <mc:AlternateContent>
                <mc:Choice Requires="wps">
                  <w:drawing>
                    <wp:anchor distT="0" distB="0" distL="114300" distR="114300" simplePos="0" relativeHeight="251981312" behindDoc="0" locked="0" layoutInCell="1" allowOverlap="1" wp14:anchorId="2C023DFF" wp14:editId="42BE560B">
                      <wp:simplePos x="0" y="0"/>
                      <wp:positionH relativeFrom="column">
                        <wp:posOffset>30480</wp:posOffset>
                      </wp:positionH>
                      <wp:positionV relativeFrom="paragraph">
                        <wp:posOffset>45558</wp:posOffset>
                      </wp:positionV>
                      <wp:extent cx="6299200" cy="1360805"/>
                      <wp:effectExtent l="0" t="0" r="25400" b="10795"/>
                      <wp:wrapNone/>
                      <wp:docPr id="3"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0" cy="1360805"/>
                              </a:xfrm>
                              <a:prstGeom prst="roundRect">
                                <a:avLst>
                                  <a:gd name="adj" fmla="val 16667"/>
                                </a:avLst>
                              </a:prstGeom>
                              <a:solidFill>
                                <a:schemeClr val="bg1">
                                  <a:lumMod val="100000"/>
                                  <a:lumOff val="0"/>
                                </a:schemeClr>
                              </a:solidFill>
                              <a:ln w="25400">
                                <a:solidFill>
                                  <a:srgbClr val="000000"/>
                                </a:solidFill>
                                <a:round/>
                                <a:headEnd/>
                                <a:tailEnd/>
                              </a:ln>
                            </wps:spPr>
                            <wps:txbx>
                              <w:txbxContent>
                                <w:p w14:paraId="10D928E7" w14:textId="682D78F9" w:rsidR="00536EF1" w:rsidRPr="00536EF1" w:rsidRDefault="00536EF1" w:rsidP="00536EF1">
                                  <w:pPr>
                                    <w:ind w:rightChars="580" w:right="1218"/>
                                    <w:jc w:val="left"/>
                                  </w:pPr>
                                  <w:r>
                                    <w:rPr>
                                      <w:rFonts w:hint="eastAsia"/>
                                      <w:bdr w:val="single" w:sz="4" w:space="0" w:color="auto"/>
                                    </w:rPr>
                                    <w:t>問２</w:t>
                                  </w:r>
                                  <w:r>
                                    <w:rPr>
                                      <w:rFonts w:hint="eastAsia"/>
                                    </w:rPr>
                                    <w:t xml:space="preserve">　</w:t>
                                  </w:r>
                                  <w:r w:rsidRPr="00536EF1">
                                    <w:rPr>
                                      <w:rFonts w:hint="eastAsia"/>
                                    </w:rPr>
                                    <w:t>右の図のように，関数</w:t>
                                  </w:r>
                                  <m:oMath>
                                    <m:r>
                                      <w:rPr>
                                        <w:rFonts w:ascii="Cambria Math" w:hAnsi="Cambria Math"/>
                                      </w:rPr>
                                      <m:t>y=-</m:t>
                                    </m:r>
                                    <m:sSup>
                                      <m:sSupPr>
                                        <m:ctrlPr>
                                          <w:rPr>
                                            <w:rFonts w:ascii="Cambria Math" w:hAnsi="Cambria Math"/>
                                            <w:i/>
                                          </w:rPr>
                                        </m:ctrlPr>
                                      </m:sSupPr>
                                      <m:e>
                                        <m:r>
                                          <w:rPr>
                                            <w:rFonts w:ascii="Cambria Math" w:hAnsi="Cambria Math"/>
                                          </w:rPr>
                                          <m:t>2x</m:t>
                                        </m:r>
                                      </m:e>
                                      <m:sup>
                                        <m:r>
                                          <w:rPr>
                                            <w:rFonts w:ascii="Cambria Math" w:hAnsi="Cambria Math"/>
                                          </w:rPr>
                                          <m:t>2</m:t>
                                        </m:r>
                                      </m:sup>
                                    </m:sSup>
                                  </m:oMath>
                                  <w:r w:rsidRPr="00536EF1">
                                    <w:rPr>
                                      <w:rFonts w:hint="eastAsia"/>
                                    </w:rPr>
                                    <w:t>のグラフ上に２点</w:t>
                                  </w:r>
                                  <w:r w:rsidRPr="00536EF1">
                                    <w:rPr>
                                      <w:rFonts w:hint="eastAsia"/>
                                    </w:rPr>
                                    <w:t>A</w:t>
                                  </w:r>
                                  <w:r w:rsidRPr="00536EF1">
                                    <w:rPr>
                                      <w:rFonts w:hint="eastAsia"/>
                                    </w:rPr>
                                    <w:t>，</w:t>
                                  </w:r>
                                  <w:r w:rsidRPr="00536EF1">
                                    <w:rPr>
                                      <w:rFonts w:hint="eastAsia"/>
                                    </w:rPr>
                                    <w:t>B</w:t>
                                  </w:r>
                                  <w:r w:rsidRPr="00536EF1">
                                    <w:rPr>
                                      <w:rFonts w:hint="eastAsia"/>
                                    </w:rPr>
                                    <w:t>があります。</w:t>
                                  </w:r>
                                </w:p>
                                <w:p w14:paraId="7602EFF2" w14:textId="55CCD8C7" w:rsidR="00536EF1" w:rsidRPr="00536EF1" w:rsidRDefault="00536EF1" w:rsidP="00536EF1">
                                  <w:pPr>
                                    <w:ind w:rightChars="580" w:right="1218"/>
                                    <w:jc w:val="left"/>
                                  </w:pPr>
                                  <w:r w:rsidRPr="00536EF1">
                                    <w:rPr>
                                      <w:rFonts w:hint="eastAsia"/>
                                    </w:rPr>
                                    <w:t>A</w:t>
                                  </w:r>
                                  <w:r w:rsidRPr="00536EF1">
                                    <w:rPr>
                                      <w:rFonts w:hint="eastAsia"/>
                                    </w:rPr>
                                    <w:t>，</w:t>
                                  </w:r>
                                  <w:r w:rsidRPr="00536EF1">
                                    <w:rPr>
                                      <w:rFonts w:hint="eastAsia"/>
                                    </w:rPr>
                                    <w:t>B</w:t>
                                  </w:r>
                                  <w:r w:rsidRPr="00536EF1">
                                    <w:rPr>
                                      <w:rFonts w:hint="eastAsia"/>
                                    </w:rPr>
                                    <w:t>の</w:t>
                                  </w:r>
                                  <m:oMath>
                                    <m:r>
                                      <w:rPr>
                                        <w:rFonts w:ascii="Cambria Math" w:hAnsi="Cambria Math"/>
                                      </w:rPr>
                                      <m:t>x</m:t>
                                    </m:r>
                                  </m:oMath>
                                  <w:r w:rsidRPr="00536EF1">
                                    <w:rPr>
                                      <w:rFonts w:hint="eastAsia"/>
                                    </w:rPr>
                                    <w:t>座標がそれぞれ－１，３のとき，次の問いに答えなさい。</w:t>
                                  </w:r>
                                </w:p>
                                <w:p w14:paraId="0D72306F" w14:textId="77777777" w:rsidR="00536EF1" w:rsidRPr="00536EF1" w:rsidRDefault="00536EF1" w:rsidP="00536EF1">
                                  <w:pPr>
                                    <w:ind w:rightChars="580" w:right="1218"/>
                                    <w:jc w:val="left"/>
                                  </w:pPr>
                                  <w:r w:rsidRPr="00536EF1">
                                    <w:rPr>
                                      <w:rFonts w:hint="eastAsia"/>
                                    </w:rPr>
                                    <w:t>(1)</w:t>
                                  </w:r>
                                  <w:r w:rsidRPr="00536EF1">
                                    <w:t xml:space="preserve"> </w:t>
                                  </w:r>
                                  <w:r w:rsidRPr="00536EF1">
                                    <w:rPr>
                                      <w:rFonts w:hint="eastAsia"/>
                                    </w:rPr>
                                    <w:t>２点</w:t>
                                  </w:r>
                                  <w:r w:rsidRPr="00536EF1">
                                    <w:rPr>
                                      <w:rFonts w:hint="eastAsia"/>
                                    </w:rPr>
                                    <w:t>A</w:t>
                                  </w:r>
                                  <w:r w:rsidRPr="00536EF1">
                                    <w:rPr>
                                      <w:rFonts w:hint="eastAsia"/>
                                    </w:rPr>
                                    <w:t>，</w:t>
                                  </w:r>
                                  <w:r w:rsidRPr="00536EF1">
                                    <w:rPr>
                                      <w:rFonts w:hint="eastAsia"/>
                                    </w:rPr>
                                    <w:t>B</w:t>
                                  </w:r>
                                  <w:r w:rsidRPr="00536EF1">
                                    <w:rPr>
                                      <w:rFonts w:hint="eastAsia"/>
                                    </w:rPr>
                                    <w:t>の座標を求めなさい。</w:t>
                                  </w:r>
                                </w:p>
                                <w:p w14:paraId="13901CAD" w14:textId="77777777" w:rsidR="00536EF1" w:rsidRPr="00536EF1" w:rsidRDefault="00536EF1" w:rsidP="00536EF1">
                                  <w:pPr>
                                    <w:ind w:rightChars="580" w:right="1218"/>
                                    <w:jc w:val="left"/>
                                  </w:pPr>
                                  <w:r w:rsidRPr="00536EF1">
                                    <w:rPr>
                                      <w:rFonts w:hint="eastAsia"/>
                                    </w:rPr>
                                    <w:t>(2)</w:t>
                                  </w:r>
                                  <w:r w:rsidRPr="00536EF1">
                                    <w:t xml:space="preserve"> </w:t>
                                  </w:r>
                                  <w:r w:rsidRPr="00536EF1">
                                    <w:rPr>
                                      <w:rFonts w:hint="eastAsia"/>
                                    </w:rPr>
                                    <w:t>２点</w:t>
                                  </w:r>
                                  <w:r w:rsidRPr="00536EF1">
                                    <w:rPr>
                                      <w:rFonts w:hint="eastAsia"/>
                                    </w:rPr>
                                    <w:t>A</w:t>
                                  </w:r>
                                  <w:r w:rsidRPr="00536EF1">
                                    <w:rPr>
                                      <w:rFonts w:hint="eastAsia"/>
                                    </w:rPr>
                                    <w:t>，</w:t>
                                  </w:r>
                                  <w:r w:rsidRPr="00536EF1">
                                    <w:rPr>
                                      <w:rFonts w:hint="eastAsia"/>
                                    </w:rPr>
                                    <w:t>B</w:t>
                                  </w:r>
                                  <w:r w:rsidRPr="00536EF1">
                                    <w:rPr>
                                      <w:rFonts w:hint="eastAsia"/>
                                    </w:rPr>
                                    <w:t>を通る直線の式を求めなさい。</w:t>
                                  </w:r>
                                </w:p>
                                <w:p w14:paraId="337FB3DF" w14:textId="57835EC7" w:rsidR="00536EF1" w:rsidRPr="00536EF1" w:rsidRDefault="00536EF1" w:rsidP="00CB702F">
                                  <w:pPr>
                                    <w:ind w:rightChars="580" w:right="1218"/>
                                    <w:jc w:val="left"/>
                                  </w:pPr>
                                  <w:r w:rsidRPr="00536EF1">
                                    <w:rPr>
                                      <w:rFonts w:hint="eastAsia"/>
                                    </w:rPr>
                                    <w:t xml:space="preserve">(3) </w:t>
                                  </w:r>
                                  <w:r w:rsidRPr="00536EF1">
                                    <w:rPr>
                                      <w:rFonts w:hint="eastAsia"/>
                                    </w:rPr>
                                    <w:t>△</w:t>
                                  </w:r>
                                  <w:r w:rsidRPr="00536EF1">
                                    <w:rPr>
                                      <w:rFonts w:hint="eastAsia"/>
                                    </w:rPr>
                                    <w:t>OAB</w:t>
                                  </w:r>
                                  <w:r w:rsidRPr="00536EF1">
                                    <w:rPr>
                                      <w:rFonts w:hint="eastAsia"/>
                                    </w:rPr>
                                    <w:t>の面積を求めなさい。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2C023DFF" id="角丸四角形 25" o:spid="_x0000_s1035" style="position:absolute;left:0;text-align:left;margin-left:2.4pt;margin-top:3.6pt;width:496pt;height:107.15pt;z-index:25198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" fillcolor="white [3212]" strokeweight="2pt">
                      <v:path arrowok="t"/>
                      <v:textbox>
                        <w:txbxContent>
                          <w:p w14:paraId="10D928E7" w14:textId="682D78F9" w:rsidR="00536EF1" w:rsidRPr="00536EF1" w:rsidRDefault="00536EF1" w:rsidP="00536EF1">
                            <w:pPr>
                              <w:ind w:rightChars="580" w:right="1218"/>
                              <w:jc w:val="left"/>
                            </w:pPr>
                            <w:r>
                              <w:rPr>
                                <w:rFonts w:hint="eastAsia"/>
                                <w:bdr w:val="single" w:sz="4" w:space="0" w:color="auto"/>
                              </w:rPr>
                              <w:t>問２</w:t>
                            </w:r>
                            <w:r>
                              <w:rPr>
                                <w:rFonts w:hint="eastAsia"/>
                              </w:rPr>
                              <w:t xml:space="preserve">　</w:t>
                            </w:r>
                            <w:r w:rsidRPr="00536EF1">
                              <w:rPr>
                                <w:rFonts w:hint="eastAsia"/>
                              </w:rPr>
                              <w:t>右の図のように，関数</w:t>
                            </w:r>
                            <m:oMath>
                              <m:r>
                                <w:rPr>
                                  <w:rFonts w:ascii="Cambria Math" w:hAnsi="Cambria Math"/>
                                </w:rPr>
                                <m:t>y=-</m:t>
                              </m:r>
                              <m:sSup>
                                <m:sSupPr>
                                  <m:ctrlPr>
                                    <w:rPr>
                                      <w:rFonts w:ascii="Cambria Math" w:hAnsi="Cambria Math"/>
                                      <w:i/>
                                    </w:rPr>
                                  </m:ctrlPr>
                                </m:sSupPr>
                                <m:e>
                                  <m:r>
                                    <w:rPr>
                                      <w:rFonts w:ascii="Cambria Math" w:hAnsi="Cambria Math"/>
                                    </w:rPr>
                                    <m:t>2x</m:t>
                                  </m:r>
                                </m:e>
                                <m:sup>
                                  <m:r>
                                    <w:rPr>
                                      <w:rFonts w:ascii="Cambria Math" w:hAnsi="Cambria Math"/>
                                    </w:rPr>
                                    <m:t>2</m:t>
                                  </m:r>
                                </m:sup>
                              </m:sSup>
                            </m:oMath>
                            <w:r w:rsidRPr="00536EF1">
                              <w:rPr>
                                <w:rFonts w:hint="eastAsia"/>
                              </w:rPr>
                              <w:t>のグラフ上に２点</w:t>
                            </w:r>
                            <w:r w:rsidRPr="00536EF1">
                              <w:rPr>
                                <w:rFonts w:hint="eastAsia"/>
                              </w:rPr>
                              <w:t>A</w:t>
                            </w:r>
                            <w:r w:rsidRPr="00536EF1">
                              <w:rPr>
                                <w:rFonts w:hint="eastAsia"/>
                              </w:rPr>
                              <w:t>，</w:t>
                            </w:r>
                            <w:r w:rsidRPr="00536EF1">
                              <w:rPr>
                                <w:rFonts w:hint="eastAsia"/>
                              </w:rPr>
                              <w:t>B</w:t>
                            </w:r>
                            <w:r w:rsidRPr="00536EF1">
                              <w:rPr>
                                <w:rFonts w:hint="eastAsia"/>
                              </w:rPr>
                              <w:t>があります。</w:t>
                            </w:r>
                          </w:p>
                          <w:p w14:paraId="7602EFF2" w14:textId="55CCD8C7" w:rsidR="00536EF1" w:rsidRPr="00536EF1" w:rsidRDefault="00536EF1" w:rsidP="00536EF1">
                            <w:pPr>
                              <w:ind w:rightChars="580" w:right="1218"/>
                              <w:jc w:val="left"/>
                            </w:pPr>
                            <w:r w:rsidRPr="00536EF1">
                              <w:rPr>
                                <w:rFonts w:hint="eastAsia"/>
                              </w:rPr>
                              <w:t>A</w:t>
                            </w:r>
                            <w:r w:rsidRPr="00536EF1">
                              <w:rPr>
                                <w:rFonts w:hint="eastAsia"/>
                              </w:rPr>
                              <w:t>，</w:t>
                            </w:r>
                            <w:r w:rsidRPr="00536EF1">
                              <w:rPr>
                                <w:rFonts w:hint="eastAsia"/>
                              </w:rPr>
                              <w:t>B</w:t>
                            </w:r>
                            <w:r w:rsidRPr="00536EF1">
                              <w:rPr>
                                <w:rFonts w:hint="eastAsia"/>
                              </w:rPr>
                              <w:t>の</w:t>
                            </w:r>
                            <m:oMath>
                              <m:r>
                                <w:rPr>
                                  <w:rFonts w:ascii="Cambria Math" w:hAnsi="Cambria Math"/>
                                </w:rPr>
                                <m:t>x</m:t>
                              </m:r>
                            </m:oMath>
                            <w:r w:rsidRPr="00536EF1">
                              <w:rPr>
                                <w:rFonts w:hint="eastAsia"/>
                              </w:rPr>
                              <w:t>座標がそれぞれ－１，３のとき，次の問いに答えなさい。</w:t>
                            </w:r>
                          </w:p>
                          <w:p w14:paraId="0D72306F" w14:textId="77777777" w:rsidR="00536EF1" w:rsidRPr="00536EF1" w:rsidRDefault="00536EF1" w:rsidP="00536EF1">
                            <w:pPr>
                              <w:ind w:rightChars="580" w:right="1218"/>
                              <w:jc w:val="left"/>
                            </w:pPr>
                            <w:r w:rsidRPr="00536EF1">
                              <w:rPr>
                                <w:rFonts w:hint="eastAsia"/>
                              </w:rPr>
                              <w:t>(1)</w:t>
                            </w:r>
                            <w:r w:rsidRPr="00536EF1">
                              <w:t xml:space="preserve"> </w:t>
                            </w:r>
                            <w:r w:rsidRPr="00536EF1">
                              <w:rPr>
                                <w:rFonts w:hint="eastAsia"/>
                              </w:rPr>
                              <w:t>２点</w:t>
                            </w:r>
                            <w:r w:rsidRPr="00536EF1">
                              <w:rPr>
                                <w:rFonts w:hint="eastAsia"/>
                              </w:rPr>
                              <w:t>A</w:t>
                            </w:r>
                            <w:r w:rsidRPr="00536EF1">
                              <w:rPr>
                                <w:rFonts w:hint="eastAsia"/>
                              </w:rPr>
                              <w:t>，</w:t>
                            </w:r>
                            <w:r w:rsidRPr="00536EF1">
                              <w:rPr>
                                <w:rFonts w:hint="eastAsia"/>
                              </w:rPr>
                              <w:t>B</w:t>
                            </w:r>
                            <w:r w:rsidRPr="00536EF1">
                              <w:rPr>
                                <w:rFonts w:hint="eastAsia"/>
                              </w:rPr>
                              <w:t>の座標を求めなさい。</w:t>
                            </w:r>
                          </w:p>
                          <w:p w14:paraId="13901CAD" w14:textId="77777777" w:rsidR="00536EF1" w:rsidRPr="00536EF1" w:rsidRDefault="00536EF1" w:rsidP="00536EF1">
                            <w:pPr>
                              <w:ind w:rightChars="580" w:right="1218"/>
                              <w:jc w:val="left"/>
                            </w:pPr>
                            <w:r w:rsidRPr="00536EF1">
                              <w:rPr>
                                <w:rFonts w:hint="eastAsia"/>
                              </w:rPr>
                              <w:t>(2)</w:t>
                            </w:r>
                            <w:r w:rsidRPr="00536EF1">
                              <w:t xml:space="preserve"> </w:t>
                            </w:r>
                            <w:r w:rsidRPr="00536EF1">
                              <w:rPr>
                                <w:rFonts w:hint="eastAsia"/>
                              </w:rPr>
                              <w:t>２点</w:t>
                            </w:r>
                            <w:r w:rsidRPr="00536EF1">
                              <w:rPr>
                                <w:rFonts w:hint="eastAsia"/>
                              </w:rPr>
                              <w:t>A</w:t>
                            </w:r>
                            <w:r w:rsidRPr="00536EF1">
                              <w:rPr>
                                <w:rFonts w:hint="eastAsia"/>
                              </w:rPr>
                              <w:t>，</w:t>
                            </w:r>
                            <w:r w:rsidRPr="00536EF1">
                              <w:rPr>
                                <w:rFonts w:hint="eastAsia"/>
                              </w:rPr>
                              <w:t>B</w:t>
                            </w:r>
                            <w:r w:rsidRPr="00536EF1">
                              <w:rPr>
                                <w:rFonts w:hint="eastAsia"/>
                              </w:rPr>
                              <w:t>を通る直線の式を求めなさい。</w:t>
                            </w:r>
                          </w:p>
                          <w:p w14:paraId="337FB3DF" w14:textId="57835EC7" w:rsidR="00536EF1" w:rsidRPr="00536EF1" w:rsidRDefault="00536EF1" w:rsidP="00CB702F">
                            <w:pPr>
                              <w:ind w:rightChars="580" w:right="1218"/>
                              <w:jc w:val="left"/>
                            </w:pPr>
                            <w:r w:rsidRPr="00536EF1">
                              <w:rPr>
                                <w:rFonts w:hint="eastAsia"/>
                              </w:rPr>
                              <w:t xml:space="preserve">(3) </w:t>
                            </w:r>
                            <w:r w:rsidRPr="00536EF1">
                              <w:rPr>
                                <w:rFonts w:hint="eastAsia"/>
                              </w:rPr>
                              <w:t>△</w:t>
                            </w:r>
                            <w:r w:rsidRPr="00536EF1">
                              <w:rPr>
                                <w:rFonts w:hint="eastAsia"/>
                              </w:rPr>
                              <w:t>OAB</w:t>
                            </w:r>
                            <w:r w:rsidRPr="00536EF1">
                              <w:rPr>
                                <w:rFonts w:hint="eastAsia"/>
                              </w:rPr>
                              <w:t>の面積を求めなさい。</w:t>
                            </w:r>
                          </w:p>
                        </w:txbxContent>
                      </v:textbox>
                    </v:roundrect>
                  </w:pict>
                </mc:Fallback>
              </mc:AlternateContent>
            </w:r>
          </w:p>
          <w:p w14:paraId="512107B9" w14:textId="7B322E74" w:rsidR="00536EF1" w:rsidRDefault="00536EF1" w:rsidP="00FD5FD3">
            <w:pPr>
              <w:ind w:left="210" w:hangingChars="100" w:hanging="210"/>
              <w:rPr>
                <w:rFonts w:asciiTheme="majorEastAsia" w:eastAsiaTheme="majorEastAsia" w:hAnsiTheme="majorEastAsia"/>
              </w:rPr>
            </w:pPr>
          </w:p>
          <w:p w14:paraId="4F2D07B5" w14:textId="74A12456" w:rsidR="00536EF1" w:rsidRDefault="00536EF1" w:rsidP="00FD5FD3">
            <w:pPr>
              <w:ind w:left="210" w:hangingChars="100" w:hanging="210"/>
              <w:rPr>
                <w:rFonts w:asciiTheme="majorEastAsia" w:eastAsiaTheme="majorEastAsia" w:hAnsiTheme="majorEastAsia"/>
              </w:rPr>
            </w:pPr>
          </w:p>
          <w:p w14:paraId="64FBFC9D" w14:textId="3216F92A" w:rsidR="00536EF1" w:rsidRDefault="00536EF1" w:rsidP="00FD5FD3">
            <w:pPr>
              <w:ind w:left="210" w:hangingChars="100" w:hanging="210"/>
              <w:rPr>
                <w:rFonts w:asciiTheme="majorEastAsia" w:eastAsiaTheme="majorEastAsia" w:hAnsiTheme="majorEastAsia"/>
              </w:rPr>
            </w:pPr>
          </w:p>
          <w:p w14:paraId="366189D7" w14:textId="77777777" w:rsidR="00536EF1" w:rsidRDefault="00536EF1" w:rsidP="00FD5FD3">
            <w:pPr>
              <w:ind w:left="210" w:hangingChars="100" w:hanging="210"/>
              <w:rPr>
                <w:rFonts w:asciiTheme="majorEastAsia" w:eastAsiaTheme="majorEastAsia" w:hAnsiTheme="majorEastAsia"/>
              </w:rPr>
            </w:pPr>
          </w:p>
          <w:p w14:paraId="0BD0AE1D" w14:textId="5FB45232" w:rsidR="00536EF1" w:rsidRDefault="00536EF1" w:rsidP="00FD5FD3">
            <w:pPr>
              <w:ind w:left="210" w:hangingChars="100" w:hanging="210"/>
              <w:rPr>
                <w:rFonts w:asciiTheme="majorEastAsia" w:eastAsiaTheme="majorEastAsia" w:hAnsiTheme="majorEastAsia"/>
              </w:rPr>
            </w:pPr>
          </w:p>
          <w:p w14:paraId="23C222D4" w14:textId="77777777" w:rsidR="00536EF1" w:rsidRDefault="00536EF1" w:rsidP="00FD5FD3">
            <w:pPr>
              <w:ind w:left="210" w:hangingChars="100" w:hanging="210"/>
              <w:rPr>
                <w:rFonts w:asciiTheme="majorEastAsia" w:eastAsiaTheme="majorEastAsia" w:hAnsiTheme="majorEastAsia"/>
              </w:rPr>
            </w:pPr>
          </w:p>
          <w:p w14:paraId="791B488B" w14:textId="1B1C0FFD" w:rsidR="00E21E73" w:rsidRPr="009477BE" w:rsidRDefault="0053001D" w:rsidP="00FD5FD3">
            <w:pPr>
              <w:ind w:left="210" w:hangingChars="100" w:hanging="210"/>
              <w:rPr>
                <w:rFonts w:asciiTheme="majorEastAsia" w:eastAsiaTheme="majorEastAsia" w:hAnsiTheme="majorEastAsia"/>
              </w:rPr>
            </w:pPr>
            <w:r>
              <w:rPr>
                <w:rFonts w:asciiTheme="majorEastAsia" w:eastAsiaTheme="majorEastAsia" w:hAnsiTheme="majorEastAsia" w:hint="eastAsia"/>
              </w:rPr>
              <w:t>４</w:t>
            </w:r>
            <w:r w:rsidR="00E21E73" w:rsidRPr="009477BE">
              <w:rPr>
                <w:rFonts w:asciiTheme="majorEastAsia" w:eastAsiaTheme="majorEastAsia" w:hAnsiTheme="majorEastAsia" w:hint="eastAsia"/>
              </w:rPr>
              <w:t xml:space="preserve">　</w:t>
            </w:r>
            <w:r w:rsidR="001407CC">
              <w:rPr>
                <w:rFonts w:asciiTheme="majorEastAsia" w:eastAsiaTheme="majorEastAsia" w:hAnsiTheme="majorEastAsia" w:hint="eastAsia"/>
              </w:rPr>
              <w:t>振り返り</w:t>
            </w:r>
            <w:r w:rsidR="00E21E73" w:rsidRPr="009477BE">
              <w:rPr>
                <w:rFonts w:asciiTheme="majorEastAsia" w:eastAsiaTheme="majorEastAsia" w:hAnsiTheme="majorEastAsia" w:hint="eastAsia"/>
              </w:rPr>
              <w:t>問題を解く</w:t>
            </w:r>
            <w:r w:rsidR="005546EC">
              <w:rPr>
                <w:rFonts w:asciiTheme="majorEastAsia" w:eastAsiaTheme="majorEastAsia" w:hAnsiTheme="majorEastAsia" w:hint="eastAsia"/>
              </w:rPr>
              <w:t>。</w:t>
            </w:r>
          </w:p>
          <w:p w14:paraId="48012C74" w14:textId="4995417C" w:rsidR="00E21E73" w:rsidRPr="0053001D" w:rsidRDefault="00E21E73" w:rsidP="00907A19">
            <w:pPr>
              <w:ind w:left="210" w:hangingChars="100" w:hanging="210"/>
            </w:pPr>
          </w:p>
          <w:p w14:paraId="701342C4" w14:textId="77777777" w:rsidR="00E21E73" w:rsidRDefault="00E21E73" w:rsidP="00FD5FD3">
            <w:pPr>
              <w:ind w:left="210" w:hangingChars="100" w:hanging="210"/>
            </w:pPr>
          </w:p>
          <w:p w14:paraId="270A847A" w14:textId="6327115E" w:rsidR="00E21E73" w:rsidRPr="009477BE" w:rsidRDefault="0053001D" w:rsidP="00FD5FD3">
            <w:pPr>
              <w:ind w:left="210" w:hangingChars="100" w:hanging="210"/>
              <w:rPr>
                <w:rFonts w:asciiTheme="majorEastAsia" w:eastAsiaTheme="majorEastAsia" w:hAnsiTheme="majorEastAsia"/>
              </w:rPr>
            </w:pPr>
            <w:r>
              <w:rPr>
                <w:rFonts w:asciiTheme="majorEastAsia" w:eastAsiaTheme="majorEastAsia" w:hAnsiTheme="majorEastAsia" w:hint="eastAsia"/>
              </w:rPr>
              <w:t>５</w:t>
            </w:r>
            <w:r w:rsidR="00E21E73" w:rsidRPr="009477BE">
              <w:rPr>
                <w:rFonts w:asciiTheme="majorEastAsia" w:eastAsiaTheme="majorEastAsia" w:hAnsiTheme="majorEastAsia" w:hint="eastAsia"/>
              </w:rPr>
              <w:t xml:space="preserve">　本時の</w:t>
            </w:r>
            <w:r w:rsidR="00907A19">
              <w:rPr>
                <w:rFonts w:asciiTheme="majorEastAsia" w:eastAsiaTheme="majorEastAsia" w:hAnsiTheme="majorEastAsia" w:hint="eastAsia"/>
              </w:rPr>
              <w:t>振り返り</w:t>
            </w:r>
            <w:r w:rsidR="00E21E73" w:rsidRPr="009477BE">
              <w:rPr>
                <w:rFonts w:asciiTheme="majorEastAsia" w:eastAsiaTheme="majorEastAsia" w:hAnsiTheme="majorEastAsia" w:hint="eastAsia"/>
              </w:rPr>
              <w:t>をする</w:t>
            </w:r>
            <w:r w:rsidR="005546EC">
              <w:rPr>
                <w:rFonts w:asciiTheme="majorEastAsia" w:eastAsiaTheme="majorEastAsia" w:hAnsiTheme="majorEastAsia" w:hint="eastAsia"/>
              </w:rPr>
              <w:t>。</w:t>
            </w:r>
          </w:p>
          <w:p w14:paraId="5989109D" w14:textId="47817F58" w:rsidR="00E21E73" w:rsidRDefault="00E21E73" w:rsidP="00FD5FD3"/>
          <w:p w14:paraId="03D6371D" w14:textId="65955148" w:rsidR="00C80F66" w:rsidRPr="004E5D1F" w:rsidRDefault="00C80F66" w:rsidP="00C82A2F">
            <w:pPr>
              <w:rPr>
                <w:rFonts w:asciiTheme="majorEastAsia" w:eastAsiaTheme="majorEastAsia" w:hAnsiTheme="majorEastAsia"/>
              </w:rPr>
            </w:pPr>
          </w:p>
        </w:tc>
        <w:tc>
          <w:tcPr>
            <w:tcW w:w="5386" w:type="dxa"/>
          </w:tcPr>
          <w:p w14:paraId="203F1EAF" w14:textId="0AA0C8DC" w:rsidR="00AB3B56" w:rsidRDefault="006B66CF" w:rsidP="00FD5FD3">
            <w:pPr>
              <w:ind w:left="210" w:hangingChars="100" w:hanging="210"/>
            </w:pPr>
            <w:r>
              <w:rPr>
                <w:rFonts w:hint="eastAsia"/>
              </w:rPr>
              <w:t>◇ペアで</w:t>
            </w:r>
            <w:r w:rsidR="00300729">
              <w:rPr>
                <w:rFonts w:hint="eastAsia"/>
              </w:rPr>
              <w:t>既習事項の</w:t>
            </w:r>
            <w:r>
              <w:rPr>
                <w:rFonts w:hint="eastAsia"/>
              </w:rPr>
              <w:t>復習を行う。</w:t>
            </w:r>
          </w:p>
          <w:p w14:paraId="19CB4889" w14:textId="29E63226" w:rsidR="00AB3B56" w:rsidRDefault="00F739FC" w:rsidP="00FD5FD3">
            <w:pPr>
              <w:ind w:left="210" w:hangingChars="100" w:hanging="210"/>
            </w:pPr>
            <w:r>
              <w:rPr>
                <w:rFonts w:hint="eastAsia"/>
              </w:rPr>
              <w:t>◇前時の振り返りアンケート</w:t>
            </w:r>
            <w:r w:rsidR="009D64E3">
              <w:rPr>
                <w:rFonts w:hint="eastAsia"/>
              </w:rPr>
              <w:t>から</w:t>
            </w:r>
            <w:r>
              <w:rPr>
                <w:rFonts w:hint="eastAsia"/>
              </w:rPr>
              <w:t>，生徒</w:t>
            </w:r>
            <w:r w:rsidR="009D64E3">
              <w:rPr>
                <w:rFonts w:hint="eastAsia"/>
              </w:rPr>
              <w:t>の疑問</w:t>
            </w:r>
            <w:r>
              <w:rPr>
                <w:rFonts w:hint="eastAsia"/>
              </w:rPr>
              <w:t>を全体で共有</w:t>
            </w:r>
            <w:r w:rsidR="009D64E3">
              <w:rPr>
                <w:rFonts w:hint="eastAsia"/>
              </w:rPr>
              <w:t>して考える</w:t>
            </w:r>
            <w:r>
              <w:rPr>
                <w:rFonts w:hint="eastAsia"/>
              </w:rPr>
              <w:t>。</w:t>
            </w:r>
          </w:p>
          <w:p w14:paraId="160C5A39" w14:textId="77777777" w:rsidR="009D64E3" w:rsidRPr="009D64E3" w:rsidRDefault="009D64E3" w:rsidP="00FD5FD3">
            <w:pPr>
              <w:ind w:left="210" w:hangingChars="100" w:hanging="210"/>
            </w:pPr>
          </w:p>
          <w:p w14:paraId="7CB73060" w14:textId="26B9FC1E" w:rsidR="00D70D1B" w:rsidRDefault="00D70D1B" w:rsidP="00FD5FD3">
            <w:pPr>
              <w:ind w:left="210" w:hangingChars="100" w:hanging="210"/>
            </w:pPr>
            <w:r>
              <w:rPr>
                <w:rFonts w:hint="eastAsia"/>
              </w:rPr>
              <w:t>◇態度目標を達成することを意識するように伝える。</w:t>
            </w:r>
          </w:p>
          <w:p w14:paraId="2BC113DD" w14:textId="77777777" w:rsidR="00B32C26" w:rsidRDefault="00B32C26" w:rsidP="00084B49"/>
          <w:p w14:paraId="5F87280E" w14:textId="77777777" w:rsidR="00B32C26" w:rsidRDefault="00B32C26" w:rsidP="00084B49"/>
          <w:p w14:paraId="31C136B5" w14:textId="5F188B8F" w:rsidR="00300729" w:rsidRDefault="000D54EE" w:rsidP="00084B49">
            <w:r>
              <w:rPr>
                <w:noProof/>
              </w:rPr>
              <mc:AlternateContent>
                <mc:Choice Requires="wps">
                  <w:drawing>
                    <wp:anchor distT="0" distB="0" distL="114300" distR="114300" simplePos="0" relativeHeight="251972096" behindDoc="0" locked="0" layoutInCell="1" allowOverlap="1" wp14:anchorId="0EE43C39" wp14:editId="455E96F4">
                      <wp:simplePos x="0" y="0"/>
                      <wp:positionH relativeFrom="column">
                        <wp:posOffset>-1680210</wp:posOffset>
                      </wp:positionH>
                      <wp:positionV relativeFrom="paragraph">
                        <wp:posOffset>213360</wp:posOffset>
                      </wp:positionV>
                      <wp:extent cx="6299200" cy="1028700"/>
                      <wp:effectExtent l="0" t="0" r="25400" b="19050"/>
                      <wp:wrapNone/>
                      <wp:docPr id="8"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0" cy="1028700"/>
                              </a:xfrm>
                              <a:prstGeom prst="roundRect">
                                <a:avLst>
                                  <a:gd name="adj" fmla="val 16667"/>
                                </a:avLst>
                              </a:prstGeom>
                              <a:solidFill>
                                <a:schemeClr val="bg1">
                                  <a:lumMod val="100000"/>
                                  <a:lumOff val="0"/>
                                </a:schemeClr>
                              </a:solidFill>
                              <a:ln w="25400">
                                <a:solidFill>
                                  <a:srgbClr val="000000"/>
                                </a:solidFill>
                                <a:round/>
                                <a:headEnd/>
                                <a:tailEnd/>
                              </a:ln>
                            </wps:spPr>
                            <wps:txbx>
                              <w:txbxContent>
                                <w:p w14:paraId="6845C101" w14:textId="77777777" w:rsidR="00B32C26" w:rsidRDefault="00536EF1" w:rsidP="00B32C26">
                                  <w:pPr>
                                    <w:ind w:rightChars="1047" w:right="2199"/>
                                    <w:jc w:val="left"/>
                                  </w:pPr>
                                  <w:r>
                                    <w:rPr>
                                      <w:rFonts w:hint="eastAsia"/>
                                      <w:bdr w:val="single" w:sz="4" w:space="0" w:color="auto"/>
                                    </w:rPr>
                                    <w:t>問１</w:t>
                                  </w:r>
                                  <w:r w:rsidR="00E21E73">
                                    <w:rPr>
                                      <w:rFonts w:hint="eastAsia"/>
                                    </w:rPr>
                                    <w:t xml:space="preserve">　</w:t>
                                  </w:r>
                                  <w:r w:rsidR="009878A0" w:rsidRPr="009878A0">
                                    <w:rPr>
                                      <w:rFonts w:hint="eastAsia"/>
                                    </w:rPr>
                                    <w:t>右の図のように，関数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009878A0" w:rsidRPr="009878A0">
                                    <w:rPr>
                                      <w:rFonts w:hint="eastAsia"/>
                                    </w:rPr>
                                    <w:t>のグラフと関数</w:t>
                                  </w:r>
                                  <m:oMath>
                                    <m:r>
                                      <w:rPr>
                                        <w:rFonts w:ascii="Cambria Math" w:hAnsi="Cambria Math"/>
                                      </w:rPr>
                                      <m:t>y=x+4</m:t>
                                    </m:r>
                                  </m:oMath>
                                  <w:r w:rsidR="009878A0" w:rsidRPr="009878A0">
                                    <w:rPr>
                                      <w:rFonts w:hint="eastAsia"/>
                                    </w:rPr>
                                    <w:t>のグラフが，</w:t>
                                  </w:r>
                                </w:p>
                                <w:p w14:paraId="3D482072" w14:textId="77777777" w:rsidR="00B32C26" w:rsidRDefault="009878A0" w:rsidP="00B32C26">
                                  <w:pPr>
                                    <w:ind w:rightChars="1047" w:right="2199"/>
                                    <w:jc w:val="left"/>
                                  </w:pPr>
                                  <w:r w:rsidRPr="009878A0">
                                    <w:rPr>
                                      <w:rFonts w:hint="eastAsia"/>
                                    </w:rPr>
                                    <w:t>２点Ａ，Ｂで交わっています。Ａ，Ｂの</w:t>
                                  </w:r>
                                  <m:oMath>
                                    <m:r>
                                      <w:rPr>
                                        <w:rFonts w:ascii="Cambria Math" w:hAnsi="Cambria Math"/>
                                      </w:rPr>
                                      <m:t>x</m:t>
                                    </m:r>
                                  </m:oMath>
                                  <w:r w:rsidRPr="009878A0">
                                    <w:rPr>
                                      <w:rFonts w:hint="eastAsia"/>
                                    </w:rPr>
                                    <w:t>座標がそれぞれ－２，４のとき，</w:t>
                                  </w:r>
                                </w:p>
                                <w:p w14:paraId="0480297F" w14:textId="570A32B5" w:rsidR="00E21E73" w:rsidRPr="00702397" w:rsidRDefault="00536EF1" w:rsidP="00B32C26">
                                  <w:pPr>
                                    <w:ind w:rightChars="1047" w:right="2199"/>
                                    <w:jc w:val="left"/>
                                  </w:pPr>
                                  <m:oMath>
                                    <m:r>
                                      <w:rPr>
                                        <w:rFonts w:ascii="Cambria Math" w:hAnsi="Cambria Math"/>
                                      </w:rPr>
                                      <m:t>a</m:t>
                                    </m:r>
                                  </m:oMath>
                                  <w:r w:rsidR="009878A0" w:rsidRPr="009878A0">
                                    <w:rPr>
                                      <w:rFonts w:hint="eastAsia"/>
                                    </w:rPr>
                                    <w:t>の値を求めなさい。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0EE43C39" id="_x0000_s1036" style="position:absolute;left:0;text-align:left;margin-left:-132.3pt;margin-top:16.8pt;width:496pt;height:81pt;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" fillcolor="white [3212]" strokeweight="2pt">
                      <v:path arrowok="t"/>
                      <v:textbox>
                        <w:txbxContent>
                          <w:p w14:paraId="6845C101" w14:textId="77777777" w:rsidR="00B32C26" w:rsidRDefault="00536EF1" w:rsidP="00B32C26">
                            <w:pPr>
                              <w:ind w:rightChars="1047" w:right="2199"/>
                              <w:jc w:val="left"/>
                            </w:pPr>
                            <w:r>
                              <w:rPr>
                                <w:rFonts w:hint="eastAsia"/>
                                <w:bdr w:val="single" w:sz="4" w:space="0" w:color="auto"/>
                              </w:rPr>
                              <w:t>問１</w:t>
                            </w:r>
                            <w:r w:rsidR="00E21E73">
                              <w:rPr>
                                <w:rFonts w:hint="eastAsia"/>
                              </w:rPr>
                              <w:t xml:space="preserve">　</w:t>
                            </w:r>
                            <w:r w:rsidR="009878A0" w:rsidRPr="009878A0">
                              <w:rPr>
                                <w:rFonts w:hint="eastAsia"/>
                              </w:rPr>
                              <w:t>右の図のように，関数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sidR="009878A0" w:rsidRPr="009878A0">
                              <w:rPr>
                                <w:rFonts w:hint="eastAsia"/>
                              </w:rPr>
                              <w:t>のグラフと関数</w:t>
                            </w:r>
                            <m:oMath>
                              <m:r>
                                <w:rPr>
                                  <w:rFonts w:ascii="Cambria Math" w:hAnsi="Cambria Math"/>
                                </w:rPr>
                                <m:t>y=x+4</m:t>
                              </m:r>
                            </m:oMath>
                            <w:r w:rsidR="009878A0" w:rsidRPr="009878A0">
                              <w:rPr>
                                <w:rFonts w:hint="eastAsia"/>
                              </w:rPr>
                              <w:t>のグラフが，</w:t>
                            </w:r>
                          </w:p>
                          <w:p w14:paraId="3D482072" w14:textId="77777777" w:rsidR="00B32C26" w:rsidRDefault="009878A0" w:rsidP="00B32C26">
                            <w:pPr>
                              <w:ind w:rightChars="1047" w:right="2199"/>
                              <w:jc w:val="left"/>
                            </w:pPr>
                            <w:r w:rsidRPr="009878A0">
                              <w:rPr>
                                <w:rFonts w:hint="eastAsia"/>
                              </w:rPr>
                              <w:t>２点Ａ，Ｂで交わっています。Ａ，Ｂの</w:t>
                            </w:r>
                            <m:oMath>
                              <m:r>
                                <w:rPr>
                                  <w:rFonts w:ascii="Cambria Math" w:hAnsi="Cambria Math"/>
                                </w:rPr>
                                <m:t>x</m:t>
                              </m:r>
                            </m:oMath>
                            <w:r w:rsidRPr="009878A0">
                              <w:rPr>
                                <w:rFonts w:hint="eastAsia"/>
                              </w:rPr>
                              <w:t>座標がそれぞれ－２，４のとき，</w:t>
                            </w:r>
                          </w:p>
                          <w:p w14:paraId="0480297F" w14:textId="570A32B5" w:rsidR="00E21E73" w:rsidRPr="00702397" w:rsidRDefault="00536EF1" w:rsidP="00B32C26">
                            <w:pPr>
                              <w:ind w:rightChars="1047" w:right="2199"/>
                              <w:jc w:val="left"/>
                            </w:pPr>
                            <m:oMath>
                              <m:r>
                                <w:rPr>
                                  <w:rFonts w:ascii="Cambria Math" w:hAnsi="Cambria Math"/>
                                </w:rPr>
                                <m:t>a</m:t>
                              </m:r>
                            </m:oMath>
                            <w:r w:rsidR="009878A0" w:rsidRPr="009878A0">
                              <w:rPr>
                                <w:rFonts w:hint="eastAsia"/>
                              </w:rPr>
                              <w:t>の値を求めなさい。</w:t>
                            </w:r>
                          </w:p>
                        </w:txbxContent>
                      </v:textbox>
                    </v:roundrect>
                  </w:pict>
                </mc:Fallback>
              </mc:AlternateContent>
            </w:r>
          </w:p>
          <w:p w14:paraId="681C2949" w14:textId="55EC7FD5" w:rsidR="00300729" w:rsidRDefault="00300729" w:rsidP="00FD5FD3">
            <w:pPr>
              <w:ind w:left="210" w:hangingChars="100" w:hanging="210"/>
            </w:pPr>
          </w:p>
          <w:p w14:paraId="72D09B60" w14:textId="274D5110" w:rsidR="00E21E73" w:rsidRDefault="00E21E73" w:rsidP="00FD5FD3"/>
          <w:p w14:paraId="5470CF5A" w14:textId="77777777" w:rsidR="000D54EE" w:rsidRDefault="000D54EE" w:rsidP="00FD5FD3"/>
          <w:p w14:paraId="47E5B500" w14:textId="77777777" w:rsidR="00E21E73" w:rsidRDefault="00E21E73" w:rsidP="00FD5FD3"/>
          <w:p w14:paraId="525D960B" w14:textId="77777777" w:rsidR="00E21E73" w:rsidRDefault="00E21E73" w:rsidP="00FD5FD3"/>
          <w:p w14:paraId="0591E1EE" w14:textId="795FAF96" w:rsidR="00E21E73" w:rsidRDefault="00C82A2F" w:rsidP="00F25D03">
            <w:pPr>
              <w:ind w:left="178" w:hangingChars="85" w:hanging="178"/>
              <w:rPr>
                <w:rFonts w:asciiTheme="minorEastAsia" w:hAnsiTheme="minorEastAsia"/>
              </w:rPr>
            </w:pPr>
            <w:r>
              <w:rPr>
                <w:rFonts w:hint="eastAsia"/>
              </w:rPr>
              <w:t>◆配慮を要する生徒を中心に机間指導を行う。</w:t>
            </w:r>
          </w:p>
          <w:p w14:paraId="1BF94140" w14:textId="4448FEBB" w:rsidR="00C82A2F" w:rsidRDefault="00E21E73" w:rsidP="00C82A2F">
            <w:pPr>
              <w:ind w:left="178" w:hangingChars="85" w:hanging="178"/>
            </w:pPr>
            <w:r>
              <w:rPr>
                <w:rFonts w:hint="eastAsia"/>
              </w:rPr>
              <w:t>◆</w:t>
            </w:r>
            <w:r w:rsidR="00846675">
              <w:rPr>
                <w:rFonts w:hint="eastAsia"/>
              </w:rPr>
              <w:t>解説動画を参考にするように伝える。</w:t>
            </w:r>
          </w:p>
          <w:p w14:paraId="34494AEB" w14:textId="1C314C97" w:rsidR="00E21E73" w:rsidRDefault="00E21E73" w:rsidP="00FD5FD3">
            <w:pPr>
              <w:ind w:left="178" w:hangingChars="85" w:hanging="178"/>
            </w:pPr>
            <w:r>
              <w:rPr>
                <w:rFonts w:hint="eastAsia"/>
              </w:rPr>
              <w:t>◇</w:t>
            </w:r>
            <w:r w:rsidR="00536EF1">
              <w:rPr>
                <w:rFonts w:hint="eastAsia"/>
              </w:rPr>
              <w:t>早く解けた生徒は</w:t>
            </w:r>
            <w:r w:rsidR="00C82A2F">
              <w:rPr>
                <w:rFonts w:hint="eastAsia"/>
              </w:rPr>
              <w:t>，自己</w:t>
            </w:r>
            <w:r w:rsidR="00536EF1">
              <w:rPr>
                <w:rFonts w:hint="eastAsia"/>
              </w:rPr>
              <w:t>の習熟状況に合わせ，追加問題または次のプリントに取り組ませる。</w:t>
            </w:r>
          </w:p>
          <w:p w14:paraId="37757688" w14:textId="4E52CBAE" w:rsidR="00C82A2F" w:rsidRDefault="00C82A2F" w:rsidP="00FD5FD3">
            <w:pPr>
              <w:ind w:left="178" w:hangingChars="85" w:hanging="178"/>
            </w:pPr>
            <w:r>
              <w:rPr>
                <w:rFonts w:hint="eastAsia"/>
              </w:rPr>
              <w:t>◇本単元のプリントがすべて終わった生徒は，レポート課題に取り組ませる。</w:t>
            </w:r>
          </w:p>
          <w:p w14:paraId="75C4B56C" w14:textId="6B91FF7E" w:rsidR="0053001D" w:rsidRPr="00C82A2F" w:rsidRDefault="0053001D" w:rsidP="00FD5FD3">
            <w:pPr>
              <w:ind w:left="178" w:hangingChars="85" w:hanging="178"/>
            </w:pPr>
            <w:r>
              <w:rPr>
                <w:rFonts w:hint="eastAsia"/>
              </w:rPr>
              <w:t>◇生徒の状況に合わせて，考え方を全体で共有する。</w:t>
            </w:r>
          </w:p>
          <w:p w14:paraId="7ACBEF16" w14:textId="4C7AB87D" w:rsidR="00E21E73" w:rsidRDefault="00E21E73" w:rsidP="00FD5FD3"/>
          <w:p w14:paraId="1B0469F4" w14:textId="66E0036D" w:rsidR="00084B49" w:rsidRDefault="00084B49" w:rsidP="00FD5FD3"/>
          <w:p w14:paraId="3AF06934" w14:textId="77777777" w:rsidR="00C82A2F" w:rsidRDefault="00C82A2F" w:rsidP="00FD5FD3"/>
          <w:p w14:paraId="5D218974" w14:textId="6AA31FD9" w:rsidR="00536EF1" w:rsidRDefault="00536EF1" w:rsidP="00FD5FD3"/>
          <w:p w14:paraId="0F09B994" w14:textId="76A2C6F5" w:rsidR="00536EF1" w:rsidRDefault="00536EF1" w:rsidP="00FD5FD3"/>
          <w:p w14:paraId="13323D3B" w14:textId="1DBF55E1" w:rsidR="00536EF1" w:rsidRDefault="00536EF1" w:rsidP="00FD5FD3"/>
          <w:p w14:paraId="544C9D09" w14:textId="0EA60AE5" w:rsidR="00536EF1" w:rsidRDefault="00536EF1" w:rsidP="00FD5FD3"/>
          <w:p w14:paraId="24AEA05D" w14:textId="31A500CA" w:rsidR="00E21E73" w:rsidRDefault="00536EF1" w:rsidP="00FD5FD3">
            <w:pPr>
              <w:ind w:left="210" w:hangingChars="100" w:hanging="210"/>
            </w:pPr>
            <w:r>
              <w:rPr>
                <w:rFonts w:hint="eastAsia"/>
              </w:rPr>
              <w:t>◇振り返り問題を解くことが難しいようであれば，追加問題カードで練習させる。</w:t>
            </w:r>
          </w:p>
          <w:p w14:paraId="6B64E76D" w14:textId="77777777" w:rsidR="00C82A2F" w:rsidRDefault="00C82A2F" w:rsidP="00FD5FD3">
            <w:pPr>
              <w:ind w:left="210" w:hangingChars="100" w:hanging="210"/>
            </w:pPr>
          </w:p>
          <w:p w14:paraId="63722436" w14:textId="52F03B05" w:rsidR="00E21E73" w:rsidRDefault="00B32C26" w:rsidP="00536EF1">
            <w:pPr>
              <w:ind w:left="210" w:hangingChars="100" w:hanging="210"/>
            </w:pPr>
            <w:r>
              <w:rPr>
                <w:rFonts w:hint="eastAsia"/>
              </w:rPr>
              <w:t>◇アンケートから，生徒の進捗状況を確認し，</w:t>
            </w:r>
            <w:r w:rsidR="00536EF1">
              <w:rPr>
                <w:rFonts w:hint="eastAsia"/>
              </w:rPr>
              <w:t>学習に遅れが出ている場合は，次の時間に取り戻すように伝える。</w:t>
            </w:r>
          </w:p>
          <w:p w14:paraId="2B2BDA4D" w14:textId="4DFF39D8" w:rsidR="00536EF1" w:rsidRDefault="00B32C26" w:rsidP="00FD5FD3">
            <w:pPr>
              <w:ind w:left="210" w:hangingChars="100" w:hanging="210"/>
            </w:pPr>
            <w:r>
              <w:rPr>
                <w:noProof/>
              </w:rPr>
              <mc:AlternateContent>
                <mc:Choice Requires="wps">
                  <w:drawing>
                    <wp:anchor distT="0" distB="0" distL="114300" distR="114300" simplePos="0" relativeHeight="251985408" behindDoc="0" locked="0" layoutInCell="1" allowOverlap="1" wp14:anchorId="4B547201" wp14:editId="4D7F4803">
                      <wp:simplePos x="0" y="0"/>
                      <wp:positionH relativeFrom="column">
                        <wp:posOffset>-1647190</wp:posOffset>
                      </wp:positionH>
                      <wp:positionV relativeFrom="paragraph">
                        <wp:posOffset>60919</wp:posOffset>
                      </wp:positionV>
                      <wp:extent cx="6299200" cy="701675"/>
                      <wp:effectExtent l="0" t="0" r="25400" b="22225"/>
                      <wp:wrapNone/>
                      <wp:docPr id="4" name="角丸四角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9200" cy="701675"/>
                              </a:xfrm>
                              <a:prstGeom prst="roundRect">
                                <a:avLst>
                                  <a:gd name="adj" fmla="val 259"/>
                                </a:avLst>
                              </a:prstGeom>
                              <a:solidFill>
                                <a:schemeClr val="bg1">
                                  <a:lumMod val="100000"/>
                                  <a:lumOff val="0"/>
                                </a:schemeClr>
                              </a:solidFill>
                              <a:ln w="25400">
                                <a:solidFill>
                                  <a:srgbClr val="000000"/>
                                </a:solidFill>
                                <a:round/>
                                <a:headEnd/>
                                <a:tailEnd/>
                              </a:ln>
                            </wps:spPr>
                            <wps:txbx>
                              <w:txbxContent>
                                <w:p w14:paraId="59F05335" w14:textId="16D77297" w:rsidR="00FE07F9" w:rsidRPr="00536EF1" w:rsidRDefault="00536EF1" w:rsidP="00FE07F9">
                                  <w:pPr>
                                    <w:ind w:left="210" w:rightChars="-21" w:right="-44" w:hangingChars="100" w:hanging="210"/>
                                    <w:jc w:val="left"/>
                                  </w:pPr>
                                  <w:r>
                                    <w:rPr>
                                      <w:rFonts w:hint="eastAsia"/>
                                    </w:rPr>
                                    <w:t>※</w:t>
                                  </w:r>
                                  <w:r>
                                    <w:t xml:space="preserve">　自由進度学習であるため，</w:t>
                                  </w:r>
                                  <w:r w:rsidR="00FE07F9">
                                    <w:rPr>
                                      <w:rFonts w:hint="eastAsia"/>
                                    </w:rPr>
                                    <w:t>本時間に</w:t>
                                  </w:r>
                                  <w:r w:rsidR="00FE07F9">
                                    <w:t>前時の内容</w:t>
                                  </w:r>
                                  <w:r w:rsidR="00FE07F9">
                                    <w:rPr>
                                      <w:rFonts w:hint="eastAsia"/>
                                    </w:rPr>
                                    <w:t>（関数</w:t>
                                  </w:r>
                                  <m:oMath>
                                    <m:r>
                                      <w:rPr>
                                        <w:rFonts w:ascii="Cambria Math" w:hAnsi="Cambria Math"/>
                                      </w:rPr>
                                      <m:t>y=</m:t>
                                    </m:r>
                                    <m:sSup>
                                      <m:sSupPr>
                                        <m:ctrlPr>
                                          <w:rPr>
                                            <w:rFonts w:ascii="Cambria Math" w:hAnsi="Cambria Math"/>
                                            <w:i/>
                                          </w:rPr>
                                        </m:ctrlPr>
                                      </m:sSupPr>
                                      <m:e>
                                        <m:r>
                                          <w:rPr>
                                            <w:rFonts w:ascii="Cambria Math" w:hAnsi="Cambria Math"/>
                                          </w:rPr>
                                          <m:t>ax</m:t>
                                        </m:r>
                                      </m:e>
                                      <m:sup>
                                        <m:r>
                                          <w:rPr>
                                            <w:rFonts w:ascii="Cambria Math" w:hAnsi="Cambria Math"/>
                                          </w:rPr>
                                          <m:t>2</m:t>
                                        </m:r>
                                      </m:sup>
                                    </m:sSup>
                                  </m:oMath>
                                  <w:r w:rsidR="00FE07F9">
                                    <w:rPr>
                                      <w:rFonts w:hint="eastAsia"/>
                                    </w:rPr>
                                    <w:t>の</w:t>
                                  </w:r>
                                  <w:r w:rsidR="00FE07F9">
                                    <w:t>利用</w:t>
                                  </w:r>
                                  <w:r w:rsidR="00FE07F9">
                                    <w:t>①</w:t>
                                  </w:r>
                                  <w:r w:rsidR="00FE07F9">
                                    <w:t>）</w:t>
                                  </w:r>
                                  <w:r w:rsidR="00FE07F9">
                                    <w:rPr>
                                      <w:rFonts w:hint="eastAsia"/>
                                    </w:rPr>
                                    <w:t>や</w:t>
                                  </w:r>
                                  <w:r w:rsidR="00FE07F9">
                                    <w:t>次時の内容（いろいろな関数）</w:t>
                                  </w:r>
                                  <w:r w:rsidR="0053001D">
                                    <w:rPr>
                                      <w:rFonts w:hint="eastAsia"/>
                                    </w:rPr>
                                    <w:t>，レポート課題</w:t>
                                  </w:r>
                                  <w:r w:rsidR="00FE07F9">
                                    <w:rPr>
                                      <w:rFonts w:hint="eastAsia"/>
                                    </w:rPr>
                                    <w:t>など，</w:t>
                                  </w:r>
                                  <w:r w:rsidR="00FE07F9">
                                    <w:t>異なる内容に取り組む生徒が混在することが考えられる。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roundrect w14:anchorId="4B547201" id="_x0000_s1037" style="position:absolute;left:0;text-align:left;margin-left:-129.7pt;margin-top:4.8pt;width:496pt;height:55.25pt;z-index:25198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" fillcolor="white [3212]" strokeweight="2pt">
                      <v:path arrowok="t"/>
                      <v:textbox>
                        <w:txbxContent>
                          <w:p w14:paraId="59F05335" w14:textId="16D77297" w:rsidR="00FE07F9" w:rsidRPr="00536EF1" w:rsidRDefault="00536EF1" w:rsidP="00FE07F9">
                            <w:pPr>
                              <w:ind w:left="210" w:rightChars="-21" w:right="-44" w:hangingChars="100" w:hanging="210"/>
                              <w:jc w:val="left"/>
                            </w:pPr>
                            <w:r>
                              <w:rPr>
                                <w:rFonts w:hint="eastAsia"/>
                              </w:rPr>
                              <w:t>※</w:t>
                            </w:r>
                            <w:r>
                              <w:t xml:space="preserve">　自由進度学習であるため，</w:t>
                            </w:r>
                            <w:r w:rsidR="00FE07F9">
                              <w:rPr>
                                <w:rFonts w:hint="eastAsia"/>
                              </w:rPr>
                              <w:t>本時間に</w:t>
                            </w:r>
                            <w:r w:rsidR="00FE07F9">
                              <w:t>前時の内容</w:t>
                            </w:r>
                            <w:r w:rsidR="00FE07F9">
                              <w:rPr>
                                <w:rFonts w:hint="eastAsia"/>
                              </w:rPr>
                              <w:t>（関数</w:t>
                            </w:r>
                            <m:oMath>
                              <m:r>
                                <w:rPr>
                                  <w:rFonts w:ascii="Cambria Math" w:hAnsi="Cambria Math"/>
                                </w:rPr>
                                <m:t>y=</m:t>
                              </m:r>
                              <m:sSup>
                                <m:sSupPr>
                                  <m:ctrlPr>
                                    <w:rPr>
                                      <w:rFonts w:ascii="Cambria Math" w:hAnsi="Cambria Math"/>
                                      <w:i/>
                                    </w:rPr>
                                  </m:ctrlPr>
                                </m:sSupPr>
                                <m:e>
                                  <m:r>
                                    <w:rPr>
                                      <w:rFonts w:ascii="Cambria Math" w:hAnsi="Cambria Math"/>
                                    </w:rPr>
                                    <m:t>ax</m:t>
                                  </m:r>
                                </m:e>
                                <m:sup>
                                  <m:r>
                                    <w:rPr>
                                      <w:rFonts w:ascii="Cambria Math" w:hAnsi="Cambria Math"/>
                                    </w:rPr>
                                    <m:t>2</m:t>
                                  </m:r>
                                </m:sup>
                              </m:sSup>
                            </m:oMath>
                            <w:r w:rsidR="00FE07F9">
                              <w:rPr>
                                <w:rFonts w:hint="eastAsia"/>
                              </w:rPr>
                              <w:t>の</w:t>
                            </w:r>
                            <w:r w:rsidR="00FE07F9">
                              <w:t>利用</w:t>
                            </w:r>
                            <w:r w:rsidR="00FE07F9">
                              <w:t>①</w:t>
                            </w:r>
                            <w:r w:rsidR="00FE07F9">
                              <w:t>）</w:t>
                            </w:r>
                            <w:r w:rsidR="00FE07F9">
                              <w:rPr>
                                <w:rFonts w:hint="eastAsia"/>
                              </w:rPr>
                              <w:t>や</w:t>
                            </w:r>
                            <w:r w:rsidR="00FE07F9">
                              <w:t>次時の内容（いろいろな関数）</w:t>
                            </w:r>
                            <w:r w:rsidR="0053001D">
                              <w:rPr>
                                <w:rFonts w:hint="eastAsia"/>
                              </w:rPr>
                              <w:t>，レポート課題</w:t>
                            </w:r>
                            <w:r w:rsidR="00FE07F9">
                              <w:rPr>
                                <w:rFonts w:hint="eastAsia"/>
                              </w:rPr>
                              <w:t>など，</w:t>
                            </w:r>
                            <w:r w:rsidR="00FE07F9">
                              <w:t>異なる内容に取り組む生徒が混在することが考えられる。</w:t>
                            </w:r>
                          </w:p>
                        </w:txbxContent>
                      </v:textbox>
                    </v:roundrect>
                  </w:pict>
                </mc:Fallback>
              </mc:AlternateContent>
            </w:r>
          </w:p>
          <w:p w14:paraId="5768317A" w14:textId="12208FF9" w:rsidR="00536EF1" w:rsidRDefault="00536EF1" w:rsidP="00536EF1"/>
          <w:p w14:paraId="5C183CD0" w14:textId="77777777" w:rsidR="00536EF1" w:rsidRDefault="00536EF1" w:rsidP="00536EF1"/>
          <w:p w14:paraId="4238BA02" w14:textId="7D96634B" w:rsidR="00E21E73" w:rsidRPr="00E5671B" w:rsidRDefault="00E21E73" w:rsidP="00D70D1B"/>
        </w:tc>
        <w:tc>
          <w:tcPr>
            <w:tcW w:w="2268" w:type="dxa"/>
          </w:tcPr>
          <w:p w14:paraId="1544BC64" w14:textId="77777777" w:rsidR="00E21E73" w:rsidRDefault="00E21E73" w:rsidP="00FD5FD3">
            <w:pPr>
              <w:ind w:left="210" w:hangingChars="100" w:hanging="210"/>
            </w:pPr>
          </w:p>
          <w:p w14:paraId="46429C25" w14:textId="49DA9992" w:rsidR="00E21E73" w:rsidRDefault="00E21E73" w:rsidP="00FD5FD3">
            <w:pPr>
              <w:ind w:left="210" w:hangingChars="100" w:hanging="210"/>
            </w:pPr>
          </w:p>
          <w:p w14:paraId="62424696" w14:textId="5922F0DC" w:rsidR="00F739FC" w:rsidRDefault="00F739FC" w:rsidP="00FD5FD3">
            <w:pPr>
              <w:ind w:left="210" w:hangingChars="100" w:hanging="210"/>
            </w:pPr>
          </w:p>
          <w:p w14:paraId="2C7F1CF6" w14:textId="77777777" w:rsidR="009D64E3" w:rsidRDefault="009D64E3" w:rsidP="00FD5FD3">
            <w:pPr>
              <w:ind w:left="210" w:hangingChars="100" w:hanging="210"/>
            </w:pPr>
          </w:p>
          <w:p w14:paraId="046D18C7" w14:textId="0907CB3E" w:rsidR="00E21E73" w:rsidRDefault="00E21E73" w:rsidP="00FD5FD3">
            <w:pPr>
              <w:ind w:left="210" w:hangingChars="100" w:hanging="210"/>
            </w:pPr>
          </w:p>
          <w:p w14:paraId="685C3BE5" w14:textId="2D7E6E3C" w:rsidR="00E21E73" w:rsidRDefault="00E21E73" w:rsidP="00FD5FD3">
            <w:pPr>
              <w:ind w:left="210" w:hangingChars="100" w:hanging="210"/>
            </w:pPr>
          </w:p>
          <w:p w14:paraId="3572A379" w14:textId="51C4BA4D" w:rsidR="00E21E73" w:rsidRDefault="00E21E73" w:rsidP="00FD5FD3">
            <w:pPr>
              <w:ind w:left="210" w:hangingChars="100" w:hanging="210"/>
            </w:pPr>
          </w:p>
          <w:p w14:paraId="16ACC88C" w14:textId="6CED7153" w:rsidR="00D70D1B" w:rsidRDefault="00D70D1B" w:rsidP="00FD5FD3">
            <w:pPr>
              <w:ind w:left="210" w:hangingChars="100" w:hanging="210"/>
            </w:pPr>
          </w:p>
          <w:p w14:paraId="7DF103E8" w14:textId="6C21708A" w:rsidR="00D70D1B" w:rsidRDefault="00B32C26" w:rsidP="00FD5FD3">
            <w:pPr>
              <w:ind w:left="210" w:hangingChars="100" w:hanging="210"/>
            </w:pPr>
            <w:r>
              <w:rPr>
                <w:rFonts w:hint="eastAsia"/>
                <w:noProof/>
              </w:rPr>
              <w:drawing>
                <wp:anchor distT="0" distB="0" distL="114300" distR="114300" simplePos="0" relativeHeight="251977216" behindDoc="0" locked="0" layoutInCell="1" allowOverlap="1" wp14:anchorId="0ACEF992" wp14:editId="32A217D1">
                  <wp:simplePos x="0" y="0"/>
                  <wp:positionH relativeFrom="margin">
                    <wp:posOffset>176530</wp:posOffset>
                  </wp:positionH>
                  <wp:positionV relativeFrom="paragraph">
                    <wp:posOffset>44696</wp:posOffset>
                  </wp:positionV>
                  <wp:extent cx="844550" cy="960533"/>
                  <wp:effectExtent l="0" t="0" r="0" b="0"/>
                  <wp:wrapNone/>
                  <wp:docPr id="327" name="図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04_07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4550" cy="960533"/>
                          </a:xfrm>
                          <a:prstGeom prst="rect">
                            <a:avLst/>
                          </a:prstGeom>
                        </pic:spPr>
                      </pic:pic>
                    </a:graphicData>
                  </a:graphic>
                  <wp14:sizeRelH relativeFrom="margin">
                    <wp14:pctWidth>0</wp14:pctWidth>
                  </wp14:sizeRelH>
                  <wp14:sizeRelV relativeFrom="margin">
                    <wp14:pctHeight>0</wp14:pctHeight>
                  </wp14:sizeRelV>
                </wp:anchor>
              </w:drawing>
            </w:r>
          </w:p>
          <w:p w14:paraId="09F62649" w14:textId="13C6F9DD" w:rsidR="00E21E73" w:rsidRDefault="00E21E73" w:rsidP="00FD5FD3">
            <w:pPr>
              <w:ind w:left="210" w:hangingChars="100" w:hanging="210"/>
            </w:pPr>
          </w:p>
          <w:p w14:paraId="43278361" w14:textId="77777777" w:rsidR="00E21E73" w:rsidRDefault="00E21E73" w:rsidP="00FD5FD3"/>
          <w:p w14:paraId="5DE7F74E" w14:textId="77777777" w:rsidR="00E21E73" w:rsidRDefault="00E21E73" w:rsidP="00FD5FD3"/>
          <w:p w14:paraId="270747B9" w14:textId="77777777" w:rsidR="00E21E73" w:rsidRDefault="00E21E73" w:rsidP="00FD5FD3"/>
          <w:p w14:paraId="5D575C9F" w14:textId="77777777" w:rsidR="00E21E73" w:rsidRDefault="00E21E73" w:rsidP="00FD5FD3"/>
          <w:p w14:paraId="7B89267C" w14:textId="77777777" w:rsidR="00E21E73" w:rsidRDefault="00E21E73" w:rsidP="00FD5FD3"/>
          <w:p w14:paraId="656CB2AC" w14:textId="25C8C8B1" w:rsidR="00E21E73" w:rsidRDefault="00E21E73" w:rsidP="00FD5FD3"/>
          <w:p w14:paraId="22C7FFC0" w14:textId="1670E08E" w:rsidR="00536EF1" w:rsidRDefault="00536EF1" w:rsidP="00FD5FD3"/>
          <w:p w14:paraId="036365DB" w14:textId="77777777" w:rsidR="0053001D" w:rsidRDefault="0053001D" w:rsidP="00FD5FD3"/>
          <w:p w14:paraId="67A4D6D1" w14:textId="77777777" w:rsidR="0053001D" w:rsidRDefault="0053001D" w:rsidP="00FD5FD3"/>
          <w:p w14:paraId="50941599" w14:textId="3400CC5A" w:rsidR="00C82A2F" w:rsidRDefault="00C82A2F" w:rsidP="00FD5FD3"/>
          <w:p w14:paraId="1DAC7815" w14:textId="16E08876" w:rsidR="00C82A2F" w:rsidRDefault="00B32C26" w:rsidP="00FD5FD3">
            <w:r>
              <w:rPr>
                <w:rFonts w:hint="eastAsia"/>
                <w:noProof/>
              </w:rPr>
              <w:drawing>
                <wp:anchor distT="0" distB="0" distL="114300" distR="114300" simplePos="0" relativeHeight="251983360" behindDoc="0" locked="0" layoutInCell="1" allowOverlap="1" wp14:anchorId="3F076E5A" wp14:editId="2264B9B8">
                  <wp:simplePos x="0" y="0"/>
                  <wp:positionH relativeFrom="margin">
                    <wp:posOffset>104140</wp:posOffset>
                  </wp:positionH>
                  <wp:positionV relativeFrom="paragraph">
                    <wp:posOffset>153814</wp:posOffset>
                  </wp:positionV>
                  <wp:extent cx="914282" cy="1147649"/>
                  <wp:effectExtent l="0" t="0" r="635" b="0"/>
                  <wp:wrapNone/>
                  <wp:docPr id="328" name="図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_04_07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282" cy="1147649"/>
                          </a:xfrm>
                          <a:prstGeom prst="rect">
                            <a:avLst/>
                          </a:prstGeom>
                        </pic:spPr>
                      </pic:pic>
                    </a:graphicData>
                  </a:graphic>
                  <wp14:sizeRelH relativeFrom="margin">
                    <wp14:pctWidth>0</wp14:pctWidth>
                  </wp14:sizeRelH>
                  <wp14:sizeRelV relativeFrom="margin">
                    <wp14:pctHeight>0</wp14:pctHeight>
                  </wp14:sizeRelV>
                </wp:anchor>
              </w:drawing>
            </w:r>
          </w:p>
          <w:p w14:paraId="5AF33162" w14:textId="2D0AEADA" w:rsidR="00536EF1" w:rsidRDefault="00536EF1" w:rsidP="00FD5FD3"/>
          <w:p w14:paraId="110E16A3" w14:textId="180932C8" w:rsidR="00536EF1" w:rsidRDefault="00536EF1" w:rsidP="00FD5FD3"/>
          <w:p w14:paraId="2CE552AB" w14:textId="0C553525" w:rsidR="00536EF1" w:rsidRDefault="00536EF1" w:rsidP="00FD5FD3"/>
          <w:p w14:paraId="65387196" w14:textId="6E4FBDDC" w:rsidR="00E21E73" w:rsidRDefault="00E21E73" w:rsidP="00FD5FD3"/>
          <w:p w14:paraId="6EF5832B" w14:textId="5BB5F424" w:rsidR="00536EF1" w:rsidRDefault="00536EF1" w:rsidP="00FD5FD3"/>
          <w:p w14:paraId="6E63FC17" w14:textId="77777777" w:rsidR="00536EF1" w:rsidRDefault="00536EF1" w:rsidP="00FD5FD3"/>
          <w:p w14:paraId="2911EDE5" w14:textId="77777777" w:rsidR="00084B49" w:rsidRDefault="00907A19" w:rsidP="00907A19">
            <w:r>
              <w:rPr>
                <w:rFonts w:hint="eastAsia"/>
              </w:rPr>
              <w:t>関数</w:t>
            </w:r>
            <m:oMath>
              <m:r>
                <w:rPr>
                  <w:rFonts w:ascii="Cambria Math" w:hAnsi="Cambria Math"/>
                </w:rPr>
                <m:t>y=a</m:t>
              </m:r>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hint="eastAsia"/>
              </w:rPr>
              <w:t>を表，式，グラフを用いて表現したり，処理したりすることができる。</w:t>
            </w:r>
          </w:p>
          <w:p w14:paraId="2986E9C7" w14:textId="7A47A1AA" w:rsidR="00907A19" w:rsidRDefault="00907A19" w:rsidP="00907A19">
            <w:r>
              <w:rPr>
                <w:rFonts w:hint="eastAsia"/>
              </w:rPr>
              <w:t>【知識・技能</w:t>
            </w:r>
            <w:r w:rsidR="00E21E73">
              <w:rPr>
                <w:rFonts w:hint="eastAsia"/>
              </w:rPr>
              <w:t>】</w:t>
            </w:r>
            <w:r>
              <w:rPr>
                <w:rFonts w:hint="eastAsia"/>
              </w:rPr>
              <w:t>（ワークシート）</w:t>
            </w:r>
          </w:p>
          <w:p w14:paraId="0F245A05" w14:textId="77777777" w:rsidR="00E21E73" w:rsidRDefault="00E21E73" w:rsidP="00FD5FD3"/>
          <w:p w14:paraId="0117A6AA" w14:textId="1397869C" w:rsidR="00E21E73" w:rsidRDefault="00E21E73" w:rsidP="00FD5FD3"/>
        </w:tc>
      </w:tr>
    </w:tbl>
    <w:p w14:paraId="041DAA32" w14:textId="77777777" w:rsidR="00240608" w:rsidRDefault="00240608" w:rsidP="00710A3C">
      <w:pPr>
        <w:ind w:firstLineChars="100" w:firstLine="211"/>
        <w:rPr>
          <w:rFonts w:asciiTheme="majorEastAsia" w:eastAsiaTheme="majorEastAsia" w:hAnsiTheme="majorEastAsia"/>
          <w:b/>
        </w:rPr>
      </w:pPr>
    </w:p>
    <w:p w14:paraId="572B0D2A" w14:textId="7A4354EB" w:rsidR="00710A3C" w:rsidRDefault="00710A3C" w:rsidP="00710A3C">
      <w:pPr>
        <w:ind w:firstLineChars="100" w:firstLine="211"/>
        <w:rPr>
          <w:rFonts w:asciiTheme="majorEastAsia" w:eastAsiaTheme="majorEastAsia" w:hAnsiTheme="majorEastAsia"/>
          <w:b/>
        </w:rPr>
      </w:pPr>
      <w:r>
        <w:rPr>
          <w:rFonts w:asciiTheme="majorEastAsia" w:eastAsiaTheme="majorEastAsia" w:hAnsiTheme="majorEastAsia" w:hint="eastAsia"/>
          <w:b/>
        </w:rPr>
        <w:lastRenderedPageBreak/>
        <w:t>研修のまとめ</w:t>
      </w:r>
    </w:p>
    <w:p w14:paraId="29A4DB67" w14:textId="77777777" w:rsidR="00710A3C" w:rsidRPr="00EA1799" w:rsidRDefault="00710A3C" w:rsidP="00710A3C">
      <w:pPr>
        <w:pStyle w:val="a3"/>
        <w:numPr>
          <w:ilvl w:val="0"/>
          <w:numId w:val="6"/>
        </w:numPr>
        <w:ind w:leftChars="0"/>
        <w:rPr>
          <w:rFonts w:asciiTheme="majorEastAsia" w:eastAsiaTheme="majorEastAsia" w:hAnsiTheme="majorEastAsia"/>
          <w:b/>
        </w:rPr>
      </w:pPr>
      <w:r w:rsidRPr="00EA1799">
        <w:rPr>
          <w:rFonts w:asciiTheme="majorEastAsia" w:eastAsiaTheme="majorEastAsia" w:hAnsiTheme="majorEastAsia" w:hint="eastAsia"/>
          <w:b/>
        </w:rPr>
        <w:t>自己の実践課題について</w:t>
      </w:r>
    </w:p>
    <w:p w14:paraId="3481BB69" w14:textId="77777777" w:rsidR="00710A3C" w:rsidRDefault="00710A3C" w:rsidP="00710A3C">
      <w:pPr>
        <w:ind w:firstLineChars="100" w:firstLine="210"/>
      </w:pPr>
      <w:r w:rsidRPr="002F2489">
        <w:rPr>
          <w:rFonts w:hint="eastAsia"/>
        </w:rPr>
        <w:t>これまでの授業では，学級内での学力差が大きく，低学力の生徒が取り残されてしまうことや，学力の高い生徒が時間を持て余してしまうことがあった。さらに，特別な支援が必要な生徒が非常に増えてきており，一斉指導において，全ての生徒の能力に応じた指導をすることの困難さを感じていた。そのため，生徒一人ひとりが自分の進度で学習を進めることができる自由進度学習を通して，個に応じた指導を行いたいと考え，この実践課題を設定した。</w:t>
      </w:r>
    </w:p>
    <w:p w14:paraId="6FFF7F70" w14:textId="77777777" w:rsidR="00710A3C" w:rsidRDefault="00710A3C" w:rsidP="00710A3C"/>
    <w:p w14:paraId="37C8D2CA" w14:textId="77777777" w:rsidR="00710A3C" w:rsidRPr="00EA1799" w:rsidRDefault="00710A3C" w:rsidP="00710A3C">
      <w:pPr>
        <w:pStyle w:val="a3"/>
        <w:numPr>
          <w:ilvl w:val="0"/>
          <w:numId w:val="6"/>
        </w:numPr>
        <w:ind w:leftChars="0"/>
        <w:rPr>
          <w:rFonts w:asciiTheme="majorEastAsia" w:eastAsiaTheme="majorEastAsia" w:hAnsiTheme="majorEastAsia"/>
          <w:b/>
          <w:bCs/>
          <w:color w:val="000000" w:themeColor="text1"/>
        </w:rPr>
      </w:pPr>
      <w:r w:rsidRPr="00EA1799">
        <w:rPr>
          <w:rFonts w:asciiTheme="majorEastAsia" w:eastAsiaTheme="majorEastAsia" w:hAnsiTheme="majorEastAsia" w:hint="eastAsia"/>
          <w:b/>
          <w:bCs/>
        </w:rPr>
        <w:t>解決に向けてどのように取り組んだか</w:t>
      </w:r>
    </w:p>
    <w:p w14:paraId="2E4B66D3" w14:textId="77777777" w:rsidR="00710A3C" w:rsidRPr="002F2489" w:rsidRDefault="00710A3C" w:rsidP="00710A3C">
      <w:pPr>
        <w:rPr>
          <w:color w:val="000000" w:themeColor="text1"/>
        </w:rPr>
      </w:pPr>
      <w:r w:rsidRPr="002F2489">
        <w:rPr>
          <w:rFonts w:hint="eastAsia"/>
          <w:color w:val="000000" w:themeColor="text1"/>
        </w:rPr>
        <w:t>６月～７月：</w:t>
      </w:r>
      <w:r w:rsidRPr="002F2489">
        <w:rPr>
          <w:rFonts w:hint="eastAsia"/>
          <w:color w:val="000000" w:themeColor="text1"/>
        </w:rPr>
        <w:tab/>
      </w:r>
      <w:r w:rsidRPr="002F2489">
        <w:rPr>
          <w:rFonts w:hint="eastAsia"/>
          <w:color w:val="000000" w:themeColor="text1"/>
        </w:rPr>
        <w:t>自由進度学習に関する情報を収集する。</w:t>
      </w:r>
    </w:p>
    <w:p w14:paraId="1DB48585" w14:textId="77777777" w:rsidR="00710A3C" w:rsidRPr="002F2489" w:rsidRDefault="00710A3C" w:rsidP="00710A3C">
      <w:pPr>
        <w:rPr>
          <w:color w:val="000000" w:themeColor="text1"/>
        </w:rPr>
      </w:pPr>
      <w:r w:rsidRPr="002F2489">
        <w:rPr>
          <w:rFonts w:hint="eastAsia"/>
          <w:color w:val="000000" w:themeColor="text1"/>
        </w:rPr>
        <w:tab/>
      </w:r>
      <w:r w:rsidRPr="002F2489">
        <w:rPr>
          <w:rFonts w:hint="eastAsia"/>
          <w:color w:val="000000" w:themeColor="text1"/>
        </w:rPr>
        <w:tab/>
      </w:r>
      <w:r w:rsidRPr="002F2489">
        <w:rPr>
          <w:rFonts w:hint="eastAsia"/>
          <w:color w:val="000000" w:themeColor="text1"/>
        </w:rPr>
        <w:t>取り入れることができそうなことから取り入れて授業を行う。</w:t>
      </w:r>
    </w:p>
    <w:p w14:paraId="31730321" w14:textId="77777777" w:rsidR="00710A3C" w:rsidRPr="002F2489" w:rsidRDefault="00710A3C" w:rsidP="00710A3C">
      <w:pPr>
        <w:rPr>
          <w:color w:val="000000" w:themeColor="text1"/>
        </w:rPr>
      </w:pPr>
      <w:r w:rsidRPr="002F2489">
        <w:rPr>
          <w:rFonts w:hint="eastAsia"/>
          <w:color w:val="000000" w:themeColor="text1"/>
        </w:rPr>
        <w:t xml:space="preserve">　　　８月：</w:t>
      </w:r>
      <w:r w:rsidRPr="002F2489">
        <w:rPr>
          <w:rFonts w:hint="eastAsia"/>
          <w:color w:val="000000" w:themeColor="text1"/>
        </w:rPr>
        <w:tab/>
      </w:r>
      <w:r w:rsidRPr="002F2489">
        <w:rPr>
          <w:rFonts w:hint="eastAsia"/>
          <w:color w:val="000000" w:themeColor="text1"/>
        </w:rPr>
        <w:t>指導案・アンケートを作成する。</w:t>
      </w:r>
    </w:p>
    <w:p w14:paraId="244BCB3A" w14:textId="77777777" w:rsidR="00710A3C" w:rsidRPr="002F2489" w:rsidRDefault="00710A3C" w:rsidP="00710A3C">
      <w:pPr>
        <w:rPr>
          <w:color w:val="000000" w:themeColor="text1"/>
        </w:rPr>
      </w:pPr>
      <w:r w:rsidRPr="002F2489">
        <w:rPr>
          <w:rFonts w:hint="eastAsia"/>
          <w:color w:val="000000" w:themeColor="text1"/>
        </w:rPr>
        <w:t xml:space="preserve">　　　</w:t>
      </w:r>
      <w:r>
        <w:rPr>
          <w:color w:val="000000" w:themeColor="text1"/>
        </w:rPr>
        <w:tab/>
      </w:r>
      <w:r w:rsidRPr="002F2489">
        <w:rPr>
          <w:rFonts w:hint="eastAsia"/>
          <w:color w:val="000000" w:themeColor="text1"/>
        </w:rPr>
        <w:tab/>
      </w:r>
      <w:r w:rsidRPr="002F2489">
        <w:rPr>
          <w:rFonts w:hint="eastAsia"/>
          <w:color w:val="000000" w:themeColor="text1"/>
        </w:rPr>
        <w:t>事前アンケートを実施する。</w:t>
      </w:r>
    </w:p>
    <w:p w14:paraId="0AC0396E" w14:textId="77777777" w:rsidR="00710A3C" w:rsidRPr="002F2489" w:rsidRDefault="00710A3C" w:rsidP="00710A3C">
      <w:pPr>
        <w:rPr>
          <w:color w:val="000000" w:themeColor="text1"/>
        </w:rPr>
      </w:pPr>
      <w:r w:rsidRPr="002F2489">
        <w:rPr>
          <w:rFonts w:hint="eastAsia"/>
          <w:color w:val="000000" w:themeColor="text1"/>
        </w:rPr>
        <w:t xml:space="preserve">　　　９月：</w:t>
      </w:r>
      <w:r w:rsidRPr="002F2489">
        <w:rPr>
          <w:rFonts w:hint="eastAsia"/>
          <w:color w:val="000000" w:themeColor="text1"/>
        </w:rPr>
        <w:tab/>
      </w:r>
      <w:r w:rsidRPr="002F2489">
        <w:rPr>
          <w:rFonts w:hint="eastAsia"/>
          <w:color w:val="000000" w:themeColor="text1"/>
        </w:rPr>
        <w:t>研究授業</w:t>
      </w:r>
      <w:r>
        <w:rPr>
          <w:rFonts w:hint="eastAsia"/>
          <w:color w:val="000000" w:themeColor="text1"/>
        </w:rPr>
        <w:t>・協議</w:t>
      </w:r>
    </w:p>
    <w:p w14:paraId="0B67DDC6" w14:textId="77777777" w:rsidR="00710A3C" w:rsidRPr="002F2489" w:rsidRDefault="00710A3C" w:rsidP="00710A3C">
      <w:pPr>
        <w:rPr>
          <w:color w:val="000000" w:themeColor="text1"/>
        </w:rPr>
      </w:pPr>
      <w:r w:rsidRPr="002F2489">
        <w:rPr>
          <w:rFonts w:hint="eastAsia"/>
          <w:color w:val="000000" w:themeColor="text1"/>
        </w:rPr>
        <w:t xml:space="preserve">　　</w:t>
      </w:r>
      <w:r>
        <w:rPr>
          <w:color w:val="000000" w:themeColor="text1"/>
        </w:rPr>
        <w:tab/>
      </w:r>
      <w:r w:rsidRPr="002F2489">
        <w:rPr>
          <w:rFonts w:hint="eastAsia"/>
          <w:color w:val="000000" w:themeColor="text1"/>
        </w:rPr>
        <w:tab/>
      </w:r>
      <w:r w:rsidRPr="002F2489">
        <w:rPr>
          <w:rFonts w:hint="eastAsia"/>
          <w:color w:val="000000" w:themeColor="text1"/>
        </w:rPr>
        <w:t>事後アンケートを実施する。</w:t>
      </w:r>
    </w:p>
    <w:p w14:paraId="2AB399DF" w14:textId="77777777" w:rsidR="00710A3C" w:rsidRPr="002F2489" w:rsidRDefault="00710A3C" w:rsidP="00710A3C">
      <w:pPr>
        <w:rPr>
          <w:color w:val="000000" w:themeColor="text1"/>
        </w:rPr>
      </w:pPr>
      <w:r w:rsidRPr="002F2489">
        <w:rPr>
          <w:rFonts w:hint="eastAsia"/>
          <w:color w:val="000000" w:themeColor="text1"/>
        </w:rPr>
        <w:tab/>
      </w:r>
      <w:r w:rsidRPr="002F2489">
        <w:rPr>
          <w:rFonts w:hint="eastAsia"/>
          <w:color w:val="000000" w:themeColor="text1"/>
        </w:rPr>
        <w:tab/>
      </w:r>
      <w:r w:rsidRPr="002F2489">
        <w:rPr>
          <w:rFonts w:hint="eastAsia"/>
          <w:color w:val="000000" w:themeColor="text1"/>
        </w:rPr>
        <w:t>まとめを作成する。</w:t>
      </w:r>
    </w:p>
    <w:p w14:paraId="4722C88B" w14:textId="77777777" w:rsidR="00710A3C" w:rsidRDefault="00710A3C" w:rsidP="00710A3C">
      <w:pPr>
        <w:rPr>
          <w:color w:val="000000" w:themeColor="text1"/>
        </w:rPr>
      </w:pPr>
      <w:r w:rsidRPr="002F2489">
        <w:rPr>
          <w:rFonts w:hint="eastAsia"/>
          <w:color w:val="000000" w:themeColor="text1"/>
        </w:rPr>
        <w:t xml:space="preserve">　　１</w:t>
      </w:r>
      <w:r>
        <w:rPr>
          <w:rFonts w:hint="eastAsia"/>
          <w:color w:val="000000" w:themeColor="text1"/>
        </w:rPr>
        <w:t>０</w:t>
      </w:r>
      <w:r w:rsidRPr="002F2489">
        <w:rPr>
          <w:rFonts w:hint="eastAsia"/>
          <w:color w:val="000000" w:themeColor="text1"/>
        </w:rPr>
        <w:t>月：</w:t>
      </w:r>
      <w:r w:rsidRPr="002F2489">
        <w:rPr>
          <w:rFonts w:hint="eastAsia"/>
          <w:color w:val="000000" w:themeColor="text1"/>
        </w:rPr>
        <w:tab/>
      </w:r>
      <w:r w:rsidRPr="002F2489">
        <w:rPr>
          <w:rFonts w:hint="eastAsia"/>
          <w:color w:val="000000" w:themeColor="text1"/>
        </w:rPr>
        <w:t>成果と課題の分析，改善を行う。</w:t>
      </w:r>
    </w:p>
    <w:p w14:paraId="1C744FBE" w14:textId="4834058B" w:rsidR="00710A3C" w:rsidRDefault="00710A3C" w:rsidP="00710A3C">
      <w:pPr>
        <w:rPr>
          <w:color w:val="000000" w:themeColor="text1"/>
        </w:rPr>
      </w:pPr>
    </w:p>
    <w:p w14:paraId="3523FE4C" w14:textId="0EC586C2" w:rsidR="00710A3C" w:rsidRDefault="00B73B0D" w:rsidP="00710A3C">
      <w:pPr>
        <w:pStyle w:val="a3"/>
        <w:numPr>
          <w:ilvl w:val="0"/>
          <w:numId w:val="6"/>
        </w:numPr>
        <w:ind w:leftChars="0"/>
        <w:rPr>
          <w:rFonts w:asciiTheme="majorEastAsia" w:eastAsiaTheme="majorEastAsia" w:hAnsiTheme="majorEastAsia"/>
          <w:b/>
          <w:bCs/>
          <w:color w:val="000000" w:themeColor="text1"/>
        </w:rPr>
      </w:pPr>
      <w:r w:rsidRPr="006333A4">
        <w:rPr>
          <w:rFonts w:asciiTheme="minorEastAsia" w:hAnsiTheme="minorEastAsia"/>
          <w:noProof/>
          <w:color w:val="000000" w:themeColor="text1"/>
        </w:rPr>
        <w:drawing>
          <wp:anchor distT="0" distB="0" distL="114300" distR="114300" simplePos="0" relativeHeight="251987456" behindDoc="0" locked="0" layoutInCell="1" allowOverlap="1" wp14:anchorId="47AD6E82" wp14:editId="16C6854B">
            <wp:simplePos x="0" y="0"/>
            <wp:positionH relativeFrom="column">
              <wp:posOffset>4185504</wp:posOffset>
            </wp:positionH>
            <wp:positionV relativeFrom="paragraph">
              <wp:posOffset>50474</wp:posOffset>
            </wp:positionV>
            <wp:extent cx="2302923" cy="1727870"/>
            <wp:effectExtent l="0" t="0" r="2540" b="5715"/>
            <wp:wrapSquare wrapText="bothSides"/>
            <wp:docPr id="9" name="図 9" descr="\\192.168.200.1\教職員共有\写真フォルダ\非暗号化フォルダ\22(令和４年度）\9.06 数学授業研\DSCN0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200.1\教職員共有\写真フォルダ\非暗号化フォルダ\22(令和４年度）\9.06 数学授業研\DSCN018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9686" cy="1732944"/>
                    </a:xfrm>
                    <a:prstGeom prst="rect">
                      <a:avLst/>
                    </a:prstGeom>
                    <a:noFill/>
                    <a:ln>
                      <a:noFill/>
                    </a:ln>
                  </pic:spPr>
                </pic:pic>
              </a:graphicData>
            </a:graphic>
            <wp14:sizeRelH relativeFrom="page">
              <wp14:pctWidth>0</wp14:pctWidth>
            </wp14:sizeRelH>
            <wp14:sizeRelV relativeFrom="page">
              <wp14:pctHeight>0</wp14:pctHeight>
            </wp14:sizeRelV>
          </wp:anchor>
        </w:drawing>
      </w:r>
      <w:r w:rsidR="00710A3C" w:rsidRPr="00EA1799">
        <w:rPr>
          <w:rFonts w:asciiTheme="majorEastAsia" w:eastAsiaTheme="majorEastAsia" w:hAnsiTheme="majorEastAsia" w:hint="eastAsia"/>
          <w:b/>
          <w:bCs/>
          <w:color w:val="000000" w:themeColor="text1"/>
        </w:rPr>
        <w:t>研究授業の様子</w:t>
      </w:r>
    </w:p>
    <w:p w14:paraId="4BCFA7AF" w14:textId="15836DF4" w:rsidR="006333A4" w:rsidRPr="006333A4" w:rsidRDefault="006333A4" w:rsidP="006333A4">
      <w:pPr>
        <w:rPr>
          <w:rFonts w:asciiTheme="minorEastAsia" w:hAnsiTheme="minorEastAsia"/>
          <w:color w:val="000000" w:themeColor="text1"/>
        </w:rPr>
      </w:pPr>
      <w:r w:rsidRPr="006333A4">
        <w:rPr>
          <w:rFonts w:asciiTheme="minorEastAsia" w:hAnsiTheme="minorEastAsia" w:hint="eastAsia"/>
          <w:color w:val="000000" w:themeColor="text1"/>
        </w:rPr>
        <w:t>〔場面</w:t>
      </w:r>
      <w:r>
        <w:rPr>
          <w:rFonts w:asciiTheme="minorEastAsia" w:hAnsiTheme="minorEastAsia" w:hint="eastAsia"/>
          <w:color w:val="000000" w:themeColor="text1"/>
        </w:rPr>
        <w:t>１：音声計算トレーニングの様子</w:t>
      </w:r>
      <w:r w:rsidRPr="006333A4">
        <w:rPr>
          <w:rFonts w:asciiTheme="minorEastAsia" w:hAnsiTheme="minorEastAsia" w:hint="eastAsia"/>
          <w:color w:val="000000" w:themeColor="text1"/>
        </w:rPr>
        <w:t>〕</w:t>
      </w:r>
    </w:p>
    <w:p w14:paraId="2061E6A4" w14:textId="2D5EA910" w:rsidR="006333A4" w:rsidRPr="006333A4" w:rsidRDefault="006333A4" w:rsidP="006333A4">
      <w:pPr>
        <w:rPr>
          <w:rFonts w:asciiTheme="minorEastAsia" w:hAnsiTheme="minorEastAsia"/>
          <w:color w:val="000000" w:themeColor="text1"/>
        </w:rPr>
      </w:pPr>
      <w:r>
        <w:rPr>
          <w:rFonts w:asciiTheme="minorEastAsia" w:hAnsiTheme="minorEastAsia" w:hint="eastAsia"/>
          <w:color w:val="000000" w:themeColor="text1"/>
        </w:rPr>
        <w:t xml:space="preserve">　授業の始めにペアで音声計算トレーニングを行った。１分間で解いた問題数を記録し，前回の記録を超えることに挑戦する。５回ごとに最高記録をランキングにして上位１０名を掲示することで，早く解くことができる生徒も</w:t>
      </w:r>
      <w:r w:rsidR="00ED4A52">
        <w:rPr>
          <w:rFonts w:asciiTheme="minorEastAsia" w:hAnsiTheme="minorEastAsia" w:hint="eastAsia"/>
          <w:color w:val="000000" w:themeColor="text1"/>
        </w:rPr>
        <w:t>自分の記録に満足することなく，さらに上を目指して</w:t>
      </w:r>
      <w:r>
        <w:rPr>
          <w:rFonts w:asciiTheme="minorEastAsia" w:hAnsiTheme="minorEastAsia" w:hint="eastAsia"/>
          <w:color w:val="000000" w:themeColor="text1"/>
        </w:rPr>
        <w:t>意欲的に取り組んでいる。</w:t>
      </w:r>
    </w:p>
    <w:p w14:paraId="4C8327F1" w14:textId="77777777" w:rsidR="00ED4A52" w:rsidRDefault="00ED4A52" w:rsidP="006333A4">
      <w:pPr>
        <w:rPr>
          <w:rFonts w:asciiTheme="minorEastAsia" w:hAnsiTheme="minorEastAsia"/>
          <w:color w:val="000000" w:themeColor="text1"/>
        </w:rPr>
      </w:pPr>
    </w:p>
    <w:p w14:paraId="322DE145" w14:textId="2388A733" w:rsidR="00B73B0D" w:rsidRPr="006333A4" w:rsidRDefault="00B73B0D" w:rsidP="006333A4">
      <w:pPr>
        <w:rPr>
          <w:rFonts w:asciiTheme="minorEastAsia" w:hAnsiTheme="minorEastAsia"/>
          <w:color w:val="000000" w:themeColor="text1"/>
        </w:rPr>
      </w:pPr>
      <w:r w:rsidRPr="006333A4">
        <w:rPr>
          <w:rFonts w:asciiTheme="minorEastAsia" w:hAnsiTheme="minorEastAsia"/>
          <w:noProof/>
          <w:color w:val="000000" w:themeColor="text1"/>
        </w:rPr>
        <w:drawing>
          <wp:anchor distT="0" distB="0" distL="114300" distR="114300" simplePos="0" relativeHeight="251988480" behindDoc="0" locked="0" layoutInCell="1" allowOverlap="1" wp14:anchorId="6786180B" wp14:editId="06A5A926">
            <wp:simplePos x="0" y="0"/>
            <wp:positionH relativeFrom="column">
              <wp:posOffset>4185920</wp:posOffset>
            </wp:positionH>
            <wp:positionV relativeFrom="paragraph">
              <wp:posOffset>151998</wp:posOffset>
            </wp:positionV>
            <wp:extent cx="2302923" cy="1727870"/>
            <wp:effectExtent l="0" t="0" r="2540" b="5715"/>
            <wp:wrapSquare wrapText="bothSides"/>
            <wp:docPr id="7" name="図 7" descr="\\192.168.200.1\教職員共有\写真フォルダ\非暗号化フォルダ\22(令和４年度）\9.06 数学授業研\DSCN0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200.1\教職員共有\写真フォルダ\非暗号化フォルダ\22(令和４年度）\9.06 数学授業研\DSCN018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074" t="13074" r="10953" b="10953"/>
                    <a:stretch/>
                  </pic:blipFill>
                  <pic:spPr bwMode="auto">
                    <a:xfrm>
                      <a:off x="0" y="0"/>
                      <a:ext cx="2302923" cy="17278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66EB71" w14:textId="49069006" w:rsidR="006333A4" w:rsidRPr="006333A4" w:rsidRDefault="006333A4" w:rsidP="006333A4">
      <w:pPr>
        <w:rPr>
          <w:rFonts w:asciiTheme="minorEastAsia" w:hAnsiTheme="minorEastAsia"/>
          <w:color w:val="000000" w:themeColor="text1"/>
        </w:rPr>
      </w:pPr>
      <w:r>
        <w:rPr>
          <w:rFonts w:asciiTheme="minorEastAsia" w:hAnsiTheme="minorEastAsia" w:hint="eastAsia"/>
          <w:color w:val="000000" w:themeColor="text1"/>
        </w:rPr>
        <w:t>〔場面２：自由進度学習の様子</w:t>
      </w:r>
      <w:r w:rsidR="00ED4A52">
        <w:rPr>
          <w:rFonts w:asciiTheme="minorEastAsia" w:hAnsiTheme="minorEastAsia" w:hint="eastAsia"/>
          <w:color w:val="000000" w:themeColor="text1"/>
        </w:rPr>
        <w:t>①</w:t>
      </w:r>
      <w:r>
        <w:rPr>
          <w:rFonts w:asciiTheme="minorEastAsia" w:hAnsiTheme="minorEastAsia" w:hint="eastAsia"/>
          <w:color w:val="000000" w:themeColor="text1"/>
        </w:rPr>
        <w:t>〕</w:t>
      </w:r>
    </w:p>
    <w:p w14:paraId="75506657" w14:textId="636541D5" w:rsidR="00B73B0D" w:rsidRPr="006333A4" w:rsidRDefault="006333A4" w:rsidP="00B73B0D">
      <w:pPr>
        <w:rPr>
          <w:rFonts w:asciiTheme="minorEastAsia" w:hAnsiTheme="minorEastAsia"/>
          <w:color w:val="000000" w:themeColor="text1"/>
        </w:rPr>
      </w:pPr>
      <w:r>
        <w:rPr>
          <w:rFonts w:asciiTheme="minorEastAsia" w:hAnsiTheme="minorEastAsia" w:hint="eastAsia"/>
          <w:color w:val="000000" w:themeColor="text1"/>
        </w:rPr>
        <w:t xml:space="preserve">　単元の授業プリントを</w:t>
      </w:r>
      <w:r w:rsidR="00B73B0D">
        <w:rPr>
          <w:rFonts w:asciiTheme="minorEastAsia" w:hAnsiTheme="minorEastAsia" w:hint="eastAsia"/>
          <w:color w:val="000000" w:themeColor="text1"/>
        </w:rPr>
        <w:t>，生徒自身で</w:t>
      </w:r>
      <w:r w:rsidR="00DF2225">
        <w:rPr>
          <w:rFonts w:asciiTheme="minorEastAsia" w:hAnsiTheme="minorEastAsia" w:hint="eastAsia"/>
          <w:color w:val="000000" w:themeColor="text1"/>
        </w:rPr>
        <w:t>解き方を考えながら</w:t>
      </w:r>
      <w:r w:rsidR="00B73B0D">
        <w:rPr>
          <w:rFonts w:asciiTheme="minorEastAsia" w:hAnsiTheme="minorEastAsia" w:hint="eastAsia"/>
          <w:color w:val="000000" w:themeColor="text1"/>
        </w:rPr>
        <w:t>進めている。解説動画を</w:t>
      </w:r>
      <w:r w:rsidR="00DF2225">
        <w:rPr>
          <w:rFonts w:asciiTheme="minorEastAsia" w:hAnsiTheme="minorEastAsia" w:hint="eastAsia"/>
          <w:color w:val="000000" w:themeColor="text1"/>
        </w:rPr>
        <w:t>参考に</w:t>
      </w:r>
      <w:r w:rsidR="00B73B0D">
        <w:rPr>
          <w:rFonts w:asciiTheme="minorEastAsia" w:hAnsiTheme="minorEastAsia" w:hint="eastAsia"/>
          <w:color w:val="000000" w:themeColor="text1"/>
        </w:rPr>
        <w:t>解</w:t>
      </w:r>
      <w:r w:rsidR="00DF2225">
        <w:rPr>
          <w:rFonts w:asciiTheme="minorEastAsia" w:hAnsiTheme="minorEastAsia" w:hint="eastAsia"/>
          <w:color w:val="000000" w:themeColor="text1"/>
        </w:rPr>
        <w:t>き方を考える</w:t>
      </w:r>
      <w:r w:rsidR="00B73B0D">
        <w:rPr>
          <w:rFonts w:asciiTheme="minorEastAsia" w:hAnsiTheme="minorEastAsia" w:hint="eastAsia"/>
          <w:color w:val="000000" w:themeColor="text1"/>
        </w:rPr>
        <w:t>生徒</w:t>
      </w:r>
      <w:r w:rsidR="00DF2225">
        <w:rPr>
          <w:rFonts w:asciiTheme="minorEastAsia" w:hAnsiTheme="minorEastAsia" w:hint="eastAsia"/>
          <w:color w:val="000000" w:themeColor="text1"/>
        </w:rPr>
        <w:t>や，１人で考え，分からない部分のみ友達に質問に行く生徒，班机にしてグループで相談しながら解く生徒など，自分に合った学習方法を選択できる。</w:t>
      </w:r>
      <w:r w:rsidR="00B73B0D">
        <w:rPr>
          <w:rFonts w:asciiTheme="minorEastAsia" w:hAnsiTheme="minorEastAsia" w:hint="eastAsia"/>
          <w:color w:val="000000" w:themeColor="text1"/>
        </w:rPr>
        <w:t>プリントの問題を解き，自分で答え合わせをして次のプリントに進む。</w:t>
      </w:r>
    </w:p>
    <w:p w14:paraId="0CB77C9E" w14:textId="4BD4B30F" w:rsidR="006333A4" w:rsidRDefault="006333A4" w:rsidP="006333A4">
      <w:pPr>
        <w:rPr>
          <w:rFonts w:asciiTheme="minorEastAsia" w:hAnsiTheme="minorEastAsia"/>
          <w:color w:val="000000" w:themeColor="text1"/>
        </w:rPr>
      </w:pPr>
    </w:p>
    <w:p w14:paraId="39E629E1" w14:textId="77777777" w:rsidR="00CC55D3" w:rsidRPr="006333A4" w:rsidRDefault="00CC55D3" w:rsidP="006333A4">
      <w:pPr>
        <w:rPr>
          <w:rFonts w:asciiTheme="minorEastAsia" w:hAnsiTheme="minorEastAsia"/>
          <w:color w:val="000000" w:themeColor="text1"/>
        </w:rPr>
      </w:pPr>
    </w:p>
    <w:p w14:paraId="5524B4D4" w14:textId="3B4A0046" w:rsidR="006333A4" w:rsidRPr="006333A4" w:rsidRDefault="00B73B0D" w:rsidP="006333A4">
      <w:pPr>
        <w:rPr>
          <w:rFonts w:asciiTheme="minorEastAsia" w:hAnsiTheme="minorEastAsia"/>
          <w:color w:val="000000" w:themeColor="text1"/>
        </w:rPr>
      </w:pPr>
      <w:r>
        <w:rPr>
          <w:rFonts w:asciiTheme="minorEastAsia" w:hAnsiTheme="minorEastAsia" w:hint="eastAsia"/>
          <w:color w:val="000000" w:themeColor="text1"/>
        </w:rPr>
        <w:t>〔場面３：</w:t>
      </w:r>
      <w:r w:rsidR="00ED4A52">
        <w:rPr>
          <w:rFonts w:asciiTheme="minorEastAsia" w:hAnsiTheme="minorEastAsia" w:hint="eastAsia"/>
          <w:color w:val="000000" w:themeColor="text1"/>
        </w:rPr>
        <w:t>自由進度学習の</w:t>
      </w:r>
      <w:r>
        <w:rPr>
          <w:rFonts w:asciiTheme="minorEastAsia" w:hAnsiTheme="minorEastAsia" w:hint="eastAsia"/>
          <w:color w:val="000000" w:themeColor="text1"/>
        </w:rPr>
        <w:t>様子</w:t>
      </w:r>
      <w:r w:rsidR="00ED4A52">
        <w:rPr>
          <w:rFonts w:asciiTheme="minorEastAsia" w:hAnsiTheme="minorEastAsia" w:hint="eastAsia"/>
          <w:color w:val="000000" w:themeColor="text1"/>
        </w:rPr>
        <w:t>②</w:t>
      </w:r>
      <w:r>
        <w:rPr>
          <w:rFonts w:asciiTheme="minorEastAsia" w:hAnsiTheme="minorEastAsia" w:hint="eastAsia"/>
          <w:color w:val="000000" w:themeColor="text1"/>
        </w:rPr>
        <w:t>〕</w:t>
      </w:r>
      <w:r w:rsidRPr="006333A4">
        <w:rPr>
          <w:rFonts w:asciiTheme="minorEastAsia" w:hAnsiTheme="minorEastAsia"/>
          <w:noProof/>
          <w:color w:val="000000" w:themeColor="text1"/>
        </w:rPr>
        <w:drawing>
          <wp:anchor distT="0" distB="0" distL="114300" distR="114300" simplePos="0" relativeHeight="251989504" behindDoc="0" locked="0" layoutInCell="1" allowOverlap="1" wp14:anchorId="24830BB9" wp14:editId="5E3C1296">
            <wp:simplePos x="0" y="0"/>
            <wp:positionH relativeFrom="column">
              <wp:posOffset>4185285</wp:posOffset>
            </wp:positionH>
            <wp:positionV relativeFrom="paragraph">
              <wp:posOffset>43815</wp:posOffset>
            </wp:positionV>
            <wp:extent cx="2303145" cy="1727835"/>
            <wp:effectExtent l="0" t="0" r="1905" b="5715"/>
            <wp:wrapSquare wrapText="bothSides"/>
            <wp:docPr id="10" name="図 10" descr="\\192.168.200.1\教職員共有\写真フォルダ\非暗号化フォルダ\22(令和４年度）\9.06 数学授業研\DSCN0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00.1\教職員共有\写真フォルダ\非暗号化フォルダ\22(令和４年度）\9.06 数学授業研\DSCN0194.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7386" t="18197" r="19431" b="28619"/>
                    <a:stretch/>
                  </pic:blipFill>
                  <pic:spPr bwMode="auto">
                    <a:xfrm>
                      <a:off x="0" y="0"/>
                      <a:ext cx="2303145" cy="1727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71FBDD" w14:textId="61641753" w:rsidR="006333A4" w:rsidRPr="006333A4" w:rsidRDefault="00B73B0D" w:rsidP="006333A4">
      <w:pPr>
        <w:rPr>
          <w:rFonts w:asciiTheme="minorEastAsia" w:hAnsiTheme="minorEastAsia"/>
          <w:color w:val="000000" w:themeColor="text1"/>
        </w:rPr>
      </w:pPr>
      <w:r>
        <w:rPr>
          <w:rFonts w:asciiTheme="minorEastAsia" w:hAnsiTheme="minorEastAsia" w:hint="eastAsia"/>
          <w:color w:val="000000" w:themeColor="text1"/>
        </w:rPr>
        <w:t xml:space="preserve">　タブレット</w:t>
      </w:r>
      <w:r w:rsidR="00FE54B7">
        <w:rPr>
          <w:rFonts w:asciiTheme="minorEastAsia" w:hAnsiTheme="minorEastAsia" w:hint="eastAsia"/>
          <w:color w:val="000000" w:themeColor="text1"/>
        </w:rPr>
        <w:t>の共有クラウドに準備した</w:t>
      </w:r>
      <w:r w:rsidR="00EB3A62">
        <w:rPr>
          <w:rFonts w:asciiTheme="minorEastAsia" w:hAnsiTheme="minorEastAsia" w:hint="eastAsia"/>
          <w:color w:val="000000" w:themeColor="text1"/>
        </w:rPr>
        <w:t>発展</w:t>
      </w:r>
      <w:r>
        <w:rPr>
          <w:rFonts w:asciiTheme="minorEastAsia" w:hAnsiTheme="minorEastAsia" w:hint="eastAsia"/>
          <w:color w:val="000000" w:themeColor="text1"/>
        </w:rPr>
        <w:t>問題に取り組んでいる。</w:t>
      </w:r>
      <w:r w:rsidR="00EB3A62">
        <w:rPr>
          <w:rFonts w:asciiTheme="minorEastAsia" w:hAnsiTheme="minorEastAsia" w:hint="eastAsia"/>
          <w:color w:val="000000" w:themeColor="text1"/>
        </w:rPr>
        <w:t>授業プリントを進めながら</w:t>
      </w:r>
      <w:r w:rsidR="00FE54B7">
        <w:rPr>
          <w:rFonts w:asciiTheme="minorEastAsia" w:hAnsiTheme="minorEastAsia" w:hint="eastAsia"/>
          <w:color w:val="000000" w:themeColor="text1"/>
        </w:rPr>
        <w:t>，</w:t>
      </w:r>
      <w:r w:rsidR="00EB3A62">
        <w:rPr>
          <w:rFonts w:asciiTheme="minorEastAsia" w:hAnsiTheme="minorEastAsia" w:hint="eastAsia"/>
          <w:color w:val="000000" w:themeColor="text1"/>
        </w:rPr>
        <w:t>必要に応じてタブレット</w:t>
      </w:r>
      <w:r w:rsidR="005023DE">
        <w:rPr>
          <w:rFonts w:asciiTheme="minorEastAsia" w:hAnsiTheme="minorEastAsia" w:hint="eastAsia"/>
          <w:color w:val="000000" w:themeColor="text1"/>
        </w:rPr>
        <w:t>から</w:t>
      </w:r>
      <w:r w:rsidR="00EB3A62">
        <w:rPr>
          <w:rFonts w:asciiTheme="minorEastAsia" w:hAnsiTheme="minorEastAsia" w:hint="eastAsia"/>
          <w:color w:val="000000" w:themeColor="text1"/>
        </w:rPr>
        <w:t>練習問題や単元の発展問題</w:t>
      </w:r>
      <w:r w:rsidR="005023DE">
        <w:rPr>
          <w:rFonts w:asciiTheme="minorEastAsia" w:hAnsiTheme="minorEastAsia" w:hint="eastAsia"/>
          <w:color w:val="000000" w:themeColor="text1"/>
        </w:rPr>
        <w:t>を取り出し，</w:t>
      </w:r>
      <w:r w:rsidR="00EB3A62">
        <w:rPr>
          <w:rFonts w:asciiTheme="minorEastAsia" w:hAnsiTheme="minorEastAsia" w:hint="eastAsia"/>
          <w:color w:val="000000" w:themeColor="text1"/>
        </w:rPr>
        <w:t>取り組むことができるようにしている。生徒は自分で選択して問題を解くことができ，分からない問題は友達と協力しながら解決していく。</w:t>
      </w:r>
    </w:p>
    <w:p w14:paraId="40DF6E05" w14:textId="4F16C95A" w:rsidR="00710A3C" w:rsidRPr="006333A4" w:rsidRDefault="00710A3C" w:rsidP="00710A3C">
      <w:pPr>
        <w:rPr>
          <w:rFonts w:asciiTheme="minorEastAsia" w:hAnsiTheme="minorEastAsia"/>
          <w:color w:val="000000" w:themeColor="text1"/>
        </w:rPr>
      </w:pPr>
    </w:p>
    <w:p w14:paraId="568C896F" w14:textId="2097C261" w:rsidR="00710A3C" w:rsidRPr="006333A4" w:rsidRDefault="00710A3C" w:rsidP="00710A3C">
      <w:pPr>
        <w:rPr>
          <w:rFonts w:asciiTheme="minorEastAsia" w:hAnsiTheme="minorEastAsia"/>
          <w:color w:val="000000" w:themeColor="text1"/>
        </w:rPr>
      </w:pPr>
    </w:p>
    <w:p w14:paraId="68815C6F" w14:textId="211ADFD6" w:rsidR="00710A3C" w:rsidRPr="006333A4" w:rsidRDefault="00710A3C" w:rsidP="00710A3C">
      <w:pPr>
        <w:rPr>
          <w:rFonts w:asciiTheme="minorEastAsia" w:hAnsiTheme="minorEastAsia"/>
          <w:color w:val="000000" w:themeColor="text1"/>
        </w:rPr>
      </w:pPr>
    </w:p>
    <w:p w14:paraId="39B7BD92" w14:textId="77777777" w:rsidR="00710A3C" w:rsidRPr="00EA1799" w:rsidRDefault="00710A3C" w:rsidP="00710A3C">
      <w:pPr>
        <w:pStyle w:val="a3"/>
        <w:numPr>
          <w:ilvl w:val="0"/>
          <w:numId w:val="6"/>
        </w:numPr>
        <w:ind w:leftChars="0"/>
        <w:rPr>
          <w:rFonts w:asciiTheme="majorEastAsia" w:eastAsiaTheme="majorEastAsia" w:hAnsiTheme="majorEastAsia"/>
          <w:b/>
          <w:bCs/>
          <w:color w:val="000000" w:themeColor="text1"/>
        </w:rPr>
      </w:pPr>
      <w:r w:rsidRPr="00EA1799">
        <w:rPr>
          <w:rFonts w:asciiTheme="majorEastAsia" w:eastAsiaTheme="majorEastAsia" w:hAnsiTheme="majorEastAsia" w:hint="eastAsia"/>
          <w:b/>
          <w:bCs/>
          <w:color w:val="000000" w:themeColor="text1"/>
        </w:rPr>
        <w:lastRenderedPageBreak/>
        <w:t>研究協議での主な内容</w:t>
      </w:r>
    </w:p>
    <w:p w14:paraId="18F7F1A8" w14:textId="6D8971D6" w:rsidR="00163139" w:rsidRDefault="00710A3C" w:rsidP="00710A3C">
      <w:pPr>
        <w:rPr>
          <w:color w:val="000000" w:themeColor="text1"/>
        </w:rPr>
      </w:pPr>
      <w:r>
        <w:rPr>
          <w:rFonts w:hint="eastAsia"/>
          <w:color w:val="000000" w:themeColor="text1"/>
        </w:rPr>
        <w:t>◇成果</w:t>
      </w:r>
    </w:p>
    <w:p w14:paraId="1803CE1F" w14:textId="77777777" w:rsidR="00710A3C" w:rsidRDefault="00710A3C" w:rsidP="00710A3C">
      <w:pPr>
        <w:ind w:firstLine="210"/>
        <w:rPr>
          <w:color w:val="000000" w:themeColor="text1"/>
        </w:rPr>
      </w:pPr>
      <w:r>
        <w:rPr>
          <w:rFonts w:hint="eastAsia"/>
          <w:color w:val="000000" w:themeColor="text1"/>
        </w:rPr>
        <w:t>・生徒が自分のペースで進めることができるため，個に応じた学習となっていた。</w:t>
      </w:r>
    </w:p>
    <w:p w14:paraId="65073D1F" w14:textId="77777777" w:rsidR="00710A3C" w:rsidRDefault="00710A3C" w:rsidP="00710A3C">
      <w:pPr>
        <w:ind w:firstLine="210"/>
        <w:rPr>
          <w:color w:val="000000" w:themeColor="text1"/>
        </w:rPr>
      </w:pPr>
      <w:r>
        <w:rPr>
          <w:rFonts w:hint="eastAsia"/>
          <w:color w:val="000000" w:themeColor="text1"/>
        </w:rPr>
        <w:t>・生徒の人間関係がよくできており，</w:t>
      </w:r>
      <w:r>
        <w:rPr>
          <w:rFonts w:hint="eastAsia"/>
          <w:color w:val="000000" w:themeColor="text1"/>
        </w:rPr>
        <w:t>35</w:t>
      </w:r>
      <w:r>
        <w:rPr>
          <w:rFonts w:hint="eastAsia"/>
          <w:color w:val="000000" w:themeColor="text1"/>
        </w:rPr>
        <w:t>分間の自由進度学習が，教え合いなどで充実していた。</w:t>
      </w:r>
    </w:p>
    <w:p w14:paraId="61C0C180" w14:textId="77777777" w:rsidR="00710A3C" w:rsidRDefault="00710A3C" w:rsidP="00710A3C">
      <w:pPr>
        <w:ind w:firstLine="210"/>
        <w:rPr>
          <w:color w:val="000000" w:themeColor="text1"/>
        </w:rPr>
      </w:pPr>
      <w:r>
        <w:rPr>
          <w:rFonts w:hint="eastAsia"/>
          <w:color w:val="000000" w:themeColor="text1"/>
        </w:rPr>
        <w:t>・数学の取り組みの成果を掲示するなど，生徒が意欲的に取り組むことができる工夫ができていた。</w:t>
      </w:r>
    </w:p>
    <w:p w14:paraId="3ACC3347" w14:textId="77777777" w:rsidR="00710A3C" w:rsidRDefault="00710A3C" w:rsidP="00710A3C">
      <w:pPr>
        <w:ind w:firstLine="210"/>
        <w:rPr>
          <w:color w:val="000000" w:themeColor="text1"/>
        </w:rPr>
      </w:pPr>
      <w:r>
        <w:rPr>
          <w:rFonts w:hint="eastAsia"/>
          <w:color w:val="000000" w:themeColor="text1"/>
        </w:rPr>
        <w:t>・生徒の行動目標を掲示して示すことで，どのように活動すべきか生徒に分かりやすかった。</w:t>
      </w:r>
    </w:p>
    <w:p w14:paraId="46D7F439" w14:textId="77777777" w:rsidR="00710A3C" w:rsidRPr="00223BC3" w:rsidRDefault="00710A3C" w:rsidP="00710A3C">
      <w:pPr>
        <w:ind w:firstLine="210"/>
        <w:rPr>
          <w:color w:val="000000" w:themeColor="text1"/>
        </w:rPr>
      </w:pPr>
      <w:r>
        <w:rPr>
          <w:rFonts w:hint="eastAsia"/>
          <w:color w:val="000000" w:themeColor="text1"/>
        </w:rPr>
        <w:t>・前時の生徒の感想を振り返り，本時の内容に繋げることで，わかりやすい導入となっていた。</w:t>
      </w:r>
    </w:p>
    <w:p w14:paraId="6F9E92F7" w14:textId="313BBBF1" w:rsidR="00163139" w:rsidRDefault="00163139" w:rsidP="00710A3C">
      <w:pPr>
        <w:rPr>
          <w:color w:val="000000" w:themeColor="text1"/>
        </w:rPr>
      </w:pPr>
      <w:r>
        <w:rPr>
          <w:rFonts w:hint="eastAsia"/>
          <w:color w:val="000000" w:themeColor="text1"/>
        </w:rPr>
        <w:t xml:space="preserve">　・タブレットを活用することで，効率的に授業を進めることができていた。</w:t>
      </w:r>
    </w:p>
    <w:p w14:paraId="65C108D8" w14:textId="4CE1058B" w:rsidR="00710A3C" w:rsidRDefault="00710A3C" w:rsidP="00710A3C">
      <w:pPr>
        <w:rPr>
          <w:color w:val="000000" w:themeColor="text1"/>
        </w:rPr>
      </w:pPr>
      <w:r>
        <w:rPr>
          <w:rFonts w:hint="eastAsia"/>
          <w:color w:val="000000" w:themeColor="text1"/>
        </w:rPr>
        <w:t>◇課題</w:t>
      </w:r>
    </w:p>
    <w:p w14:paraId="397D3404" w14:textId="41A87367" w:rsidR="00710A3C" w:rsidRDefault="00710A3C" w:rsidP="00710A3C">
      <w:pPr>
        <w:ind w:leftChars="100" w:left="420" w:hangingChars="100" w:hanging="210"/>
        <w:rPr>
          <w:color w:val="000000" w:themeColor="text1"/>
        </w:rPr>
      </w:pPr>
      <w:r>
        <w:rPr>
          <w:rFonts w:hint="eastAsia"/>
          <w:color w:val="000000" w:themeColor="text1"/>
        </w:rPr>
        <w:t>・個別最適な学びとなっていたが，途中で切って全体に戻し，ポイントや困っていること</w:t>
      </w:r>
      <w:r w:rsidR="00163139">
        <w:rPr>
          <w:rFonts w:hint="eastAsia"/>
          <w:color w:val="000000" w:themeColor="text1"/>
        </w:rPr>
        <w:t>などを全体で共有するなど，協働的な学びを意識した活動も行った方</w:t>
      </w:r>
      <w:r>
        <w:rPr>
          <w:rFonts w:hint="eastAsia"/>
          <w:color w:val="000000" w:themeColor="text1"/>
        </w:rPr>
        <w:t>がよい。</w:t>
      </w:r>
    </w:p>
    <w:p w14:paraId="1341465D" w14:textId="77777777" w:rsidR="00710A3C" w:rsidRDefault="00710A3C" w:rsidP="00710A3C">
      <w:pPr>
        <w:ind w:leftChars="100" w:left="420" w:hangingChars="100" w:hanging="210"/>
        <w:rPr>
          <w:color w:val="000000" w:themeColor="text1"/>
        </w:rPr>
      </w:pPr>
      <w:r>
        <w:rPr>
          <w:rFonts w:hint="eastAsia"/>
          <w:color w:val="000000" w:themeColor="text1"/>
        </w:rPr>
        <w:t>・授業のポイントや関数における既習事項を黒板に掲示するなど，共通認識を持って取り組ませたい。</w:t>
      </w:r>
    </w:p>
    <w:p w14:paraId="4A350725" w14:textId="54A537CC" w:rsidR="00710A3C" w:rsidRDefault="00710A3C" w:rsidP="00710A3C">
      <w:pPr>
        <w:ind w:leftChars="100" w:left="420" w:hangingChars="100" w:hanging="210"/>
        <w:rPr>
          <w:color w:val="000000" w:themeColor="text1"/>
        </w:rPr>
      </w:pPr>
      <w:r>
        <w:rPr>
          <w:rFonts w:hint="eastAsia"/>
          <w:color w:val="000000" w:themeColor="text1"/>
        </w:rPr>
        <w:t>・話し合いのグループを決めず，自由に話し合わせているが，６人班など</w:t>
      </w:r>
      <w:r w:rsidR="00163139">
        <w:rPr>
          <w:rFonts w:hint="eastAsia"/>
          <w:color w:val="000000" w:themeColor="text1"/>
        </w:rPr>
        <w:t>，大人数が集まった場合は分けるなど，グループづくりを工夫した方</w:t>
      </w:r>
      <w:r>
        <w:rPr>
          <w:rFonts w:hint="eastAsia"/>
          <w:color w:val="000000" w:themeColor="text1"/>
        </w:rPr>
        <w:t>がよい。</w:t>
      </w:r>
    </w:p>
    <w:p w14:paraId="6F5FFA78" w14:textId="7C2545FA" w:rsidR="00710A3C" w:rsidRDefault="00710A3C" w:rsidP="00710A3C">
      <w:pPr>
        <w:ind w:leftChars="100" w:left="420" w:hangingChars="100" w:hanging="210"/>
        <w:rPr>
          <w:color w:val="000000" w:themeColor="text1"/>
        </w:rPr>
      </w:pPr>
      <w:r>
        <w:rPr>
          <w:rFonts w:hint="eastAsia"/>
          <w:color w:val="000000" w:themeColor="text1"/>
        </w:rPr>
        <w:t>・単元によって，自由</w:t>
      </w:r>
      <w:r w:rsidR="00163139">
        <w:rPr>
          <w:rFonts w:hint="eastAsia"/>
          <w:color w:val="000000" w:themeColor="text1"/>
        </w:rPr>
        <w:t>進度学習の向き不向きがあり，内容に応じて変えることも検討した方</w:t>
      </w:r>
      <w:r>
        <w:rPr>
          <w:rFonts w:hint="eastAsia"/>
          <w:color w:val="000000" w:themeColor="text1"/>
        </w:rPr>
        <w:t>がよい。</w:t>
      </w:r>
    </w:p>
    <w:p w14:paraId="5018BA3D" w14:textId="6BD6C450" w:rsidR="00710A3C" w:rsidRPr="00886925" w:rsidRDefault="00163139" w:rsidP="00710A3C">
      <w:pPr>
        <w:ind w:leftChars="100" w:left="420" w:hangingChars="100" w:hanging="210"/>
        <w:rPr>
          <w:color w:val="000000" w:themeColor="text1"/>
        </w:rPr>
      </w:pPr>
      <w:r>
        <w:rPr>
          <w:rFonts w:hint="eastAsia"/>
          <w:color w:val="000000" w:themeColor="text1"/>
        </w:rPr>
        <w:t>・自由進度学習でどの程度学力がつくのか，今後検証も</w:t>
      </w:r>
      <w:r w:rsidR="00710A3C">
        <w:rPr>
          <w:rFonts w:hint="eastAsia"/>
          <w:color w:val="000000" w:themeColor="text1"/>
        </w:rPr>
        <w:t>必要であ</w:t>
      </w:r>
      <w:r>
        <w:rPr>
          <w:rFonts w:hint="eastAsia"/>
          <w:color w:val="000000" w:themeColor="text1"/>
        </w:rPr>
        <w:t>る。</w:t>
      </w:r>
    </w:p>
    <w:p w14:paraId="5FAD9EAF" w14:textId="77777777" w:rsidR="00710A3C" w:rsidRPr="00EA1799" w:rsidRDefault="00710A3C" w:rsidP="00710A3C">
      <w:pPr>
        <w:pStyle w:val="a3"/>
        <w:numPr>
          <w:ilvl w:val="0"/>
          <w:numId w:val="6"/>
        </w:numPr>
        <w:ind w:leftChars="0"/>
        <w:rPr>
          <w:rFonts w:asciiTheme="majorEastAsia" w:eastAsiaTheme="majorEastAsia" w:hAnsiTheme="majorEastAsia"/>
          <w:b/>
          <w:bCs/>
          <w:color w:val="000000" w:themeColor="text1"/>
        </w:rPr>
      </w:pPr>
      <w:r w:rsidRPr="00EA1799">
        <w:rPr>
          <w:rFonts w:asciiTheme="majorEastAsia" w:eastAsiaTheme="majorEastAsia" w:hAnsiTheme="majorEastAsia" w:hint="eastAsia"/>
          <w:b/>
          <w:bCs/>
          <w:color w:val="000000" w:themeColor="text1"/>
        </w:rPr>
        <w:t>評価問題の結果</w:t>
      </w:r>
    </w:p>
    <w:p w14:paraId="22AD8853" w14:textId="77777777" w:rsidR="00710A3C" w:rsidRDefault="00710A3C" w:rsidP="00710A3C">
      <w:pPr>
        <w:ind w:firstLineChars="100" w:firstLine="210"/>
        <w:rPr>
          <w:color w:val="000000" w:themeColor="text1"/>
        </w:rPr>
      </w:pPr>
      <w:r>
        <w:rPr>
          <w:rFonts w:hint="eastAsia"/>
          <w:color w:val="000000" w:themeColor="text1"/>
        </w:rPr>
        <w:t>一斉授業を行っていた４月と，自由進度学習を２単元行った後の９月に実施したアンケート調査の結果は次の通りである。</w:t>
      </w:r>
    </w:p>
    <w:tbl>
      <w:tblPr>
        <w:tblStyle w:val="a4"/>
        <w:tblW w:w="0" w:type="auto"/>
        <w:tblLook w:val="04A0" w:firstRow="1" w:lastRow="0" w:firstColumn="1" w:lastColumn="0" w:noHBand="0" w:noVBand="1"/>
      </w:tblPr>
      <w:tblGrid>
        <w:gridCol w:w="426"/>
        <w:gridCol w:w="2974"/>
        <w:gridCol w:w="2302"/>
        <w:gridCol w:w="2303"/>
        <w:gridCol w:w="2303"/>
      </w:tblGrid>
      <w:tr w:rsidR="00710A3C" w14:paraId="15E3E58A" w14:textId="77777777" w:rsidTr="00540760">
        <w:tc>
          <w:tcPr>
            <w:tcW w:w="426" w:type="dxa"/>
            <w:vMerge w:val="restart"/>
            <w:shd w:val="clear" w:color="auto" w:fill="D9D9D9" w:themeFill="background1" w:themeFillShade="D9"/>
            <w:vAlign w:val="center"/>
          </w:tcPr>
          <w:p w14:paraId="7653AF71" w14:textId="77777777" w:rsidR="00710A3C" w:rsidRDefault="00710A3C" w:rsidP="00540760">
            <w:pPr>
              <w:jc w:val="center"/>
              <w:rPr>
                <w:color w:val="000000" w:themeColor="text1"/>
              </w:rPr>
            </w:pPr>
            <w:r>
              <w:rPr>
                <w:rFonts w:hint="eastAsia"/>
                <w:color w:val="000000" w:themeColor="text1"/>
              </w:rPr>
              <w:t>番号</w:t>
            </w:r>
          </w:p>
        </w:tc>
        <w:tc>
          <w:tcPr>
            <w:tcW w:w="2974" w:type="dxa"/>
            <w:vMerge w:val="restart"/>
            <w:shd w:val="clear" w:color="auto" w:fill="D9D9D9" w:themeFill="background1" w:themeFillShade="D9"/>
            <w:vAlign w:val="center"/>
          </w:tcPr>
          <w:p w14:paraId="037E7359" w14:textId="77777777" w:rsidR="00710A3C" w:rsidRDefault="00710A3C" w:rsidP="00192736">
            <w:pPr>
              <w:spacing w:line="0" w:lineRule="atLeast"/>
              <w:jc w:val="center"/>
              <w:rPr>
                <w:color w:val="000000" w:themeColor="text1"/>
              </w:rPr>
            </w:pPr>
            <w:r>
              <w:rPr>
                <w:rFonts w:hint="eastAsia"/>
                <w:color w:val="000000" w:themeColor="text1"/>
              </w:rPr>
              <w:t>質問項目</w:t>
            </w:r>
          </w:p>
          <w:p w14:paraId="251BC306" w14:textId="07E9A914" w:rsidR="00710A3C" w:rsidRDefault="00710A3C" w:rsidP="00192736">
            <w:pPr>
              <w:spacing w:line="0" w:lineRule="atLeast"/>
              <w:jc w:val="center"/>
              <w:rPr>
                <w:color w:val="000000" w:themeColor="text1"/>
              </w:rPr>
            </w:pPr>
            <w:r>
              <w:rPr>
                <w:rFonts w:hint="eastAsia"/>
                <w:color w:val="000000" w:themeColor="text1"/>
              </w:rPr>
              <w:t>（肯定的</w:t>
            </w:r>
            <w:r w:rsidR="00486DC0">
              <w:rPr>
                <w:rFonts w:hint="eastAsia"/>
                <w:color w:val="000000" w:themeColor="text1"/>
              </w:rPr>
              <w:t>回答</w:t>
            </w:r>
            <w:r>
              <w:rPr>
                <w:rFonts w:hint="eastAsia"/>
                <w:color w:val="000000" w:themeColor="text1"/>
              </w:rPr>
              <w:t>の割合）</w:t>
            </w:r>
          </w:p>
        </w:tc>
        <w:tc>
          <w:tcPr>
            <w:tcW w:w="2302" w:type="dxa"/>
            <w:shd w:val="clear" w:color="auto" w:fill="D9D9D9" w:themeFill="background1" w:themeFillShade="D9"/>
            <w:vAlign w:val="center"/>
          </w:tcPr>
          <w:p w14:paraId="35157EAB" w14:textId="77777777" w:rsidR="00710A3C" w:rsidRDefault="00710A3C" w:rsidP="00192736">
            <w:pPr>
              <w:spacing w:line="0" w:lineRule="atLeast"/>
              <w:jc w:val="center"/>
              <w:rPr>
                <w:color w:val="000000" w:themeColor="text1"/>
              </w:rPr>
            </w:pPr>
            <w:r>
              <w:rPr>
                <w:rFonts w:hint="eastAsia"/>
                <w:color w:val="000000" w:themeColor="text1"/>
              </w:rPr>
              <w:t>４月</w:t>
            </w:r>
          </w:p>
          <w:p w14:paraId="14A93686" w14:textId="77777777" w:rsidR="00710A3C" w:rsidRDefault="00710A3C" w:rsidP="00192736">
            <w:pPr>
              <w:spacing w:line="0" w:lineRule="atLeast"/>
              <w:jc w:val="center"/>
              <w:rPr>
                <w:color w:val="000000" w:themeColor="text1"/>
              </w:rPr>
            </w:pPr>
            <w:r>
              <w:rPr>
                <w:rFonts w:hint="eastAsia"/>
                <w:color w:val="000000" w:themeColor="text1"/>
              </w:rPr>
              <w:t>１章「多項式」</w:t>
            </w:r>
          </w:p>
        </w:tc>
        <w:tc>
          <w:tcPr>
            <w:tcW w:w="2303" w:type="dxa"/>
            <w:tcBorders>
              <w:bottom w:val="single" w:sz="4" w:space="0" w:color="auto"/>
            </w:tcBorders>
            <w:shd w:val="clear" w:color="auto" w:fill="D9D9D9" w:themeFill="background1" w:themeFillShade="D9"/>
            <w:vAlign w:val="center"/>
          </w:tcPr>
          <w:p w14:paraId="3A9D6256" w14:textId="77777777" w:rsidR="00710A3C" w:rsidRDefault="00710A3C" w:rsidP="00192736">
            <w:pPr>
              <w:spacing w:line="0" w:lineRule="atLeast"/>
              <w:jc w:val="center"/>
              <w:rPr>
                <w:color w:val="000000" w:themeColor="text1"/>
              </w:rPr>
            </w:pPr>
            <w:r>
              <w:rPr>
                <w:rFonts w:hint="eastAsia"/>
                <w:color w:val="000000" w:themeColor="text1"/>
              </w:rPr>
              <w:t>７月</w:t>
            </w:r>
          </w:p>
          <w:p w14:paraId="42D244CD" w14:textId="77777777" w:rsidR="00710A3C" w:rsidRDefault="00710A3C" w:rsidP="00192736">
            <w:pPr>
              <w:spacing w:line="0" w:lineRule="atLeast"/>
              <w:jc w:val="center"/>
              <w:rPr>
                <w:color w:val="000000" w:themeColor="text1"/>
              </w:rPr>
            </w:pPr>
            <w:r>
              <w:rPr>
                <w:rFonts w:hint="eastAsia"/>
                <w:color w:val="000000" w:themeColor="text1"/>
              </w:rPr>
              <w:t>３章「２次方程式」</w:t>
            </w:r>
          </w:p>
        </w:tc>
        <w:tc>
          <w:tcPr>
            <w:tcW w:w="2303" w:type="dxa"/>
            <w:shd w:val="clear" w:color="auto" w:fill="D9D9D9" w:themeFill="background1" w:themeFillShade="D9"/>
            <w:vAlign w:val="center"/>
          </w:tcPr>
          <w:p w14:paraId="17A631DC" w14:textId="77777777" w:rsidR="00710A3C" w:rsidRDefault="00710A3C" w:rsidP="00192736">
            <w:pPr>
              <w:spacing w:line="0" w:lineRule="atLeast"/>
              <w:jc w:val="center"/>
              <w:rPr>
                <w:color w:val="000000" w:themeColor="text1"/>
              </w:rPr>
            </w:pPr>
            <w:r>
              <w:rPr>
                <w:rFonts w:hint="eastAsia"/>
                <w:color w:val="000000" w:themeColor="text1"/>
              </w:rPr>
              <w:t>９月</w:t>
            </w:r>
          </w:p>
          <w:p w14:paraId="5DD3800A" w14:textId="77777777" w:rsidR="00710A3C" w:rsidRDefault="00710A3C" w:rsidP="00192736">
            <w:pPr>
              <w:spacing w:line="0" w:lineRule="atLeast"/>
              <w:jc w:val="center"/>
              <w:rPr>
                <w:color w:val="000000" w:themeColor="text1"/>
              </w:rPr>
            </w:pPr>
            <w:r>
              <w:rPr>
                <w:rFonts w:hint="eastAsia"/>
                <w:color w:val="000000" w:themeColor="text1"/>
              </w:rPr>
              <w:t>４章「関数</w:t>
            </w:r>
            <m:oMath>
              <m:r>
                <w:rPr>
                  <w:rFonts w:ascii="Cambria Math" w:hAnsi="Cambria Math"/>
                  <w:color w:val="000000" w:themeColor="text1"/>
                </w:rPr>
                <m:t>y=a</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oMath>
            <w:r>
              <w:rPr>
                <w:rFonts w:hint="eastAsia"/>
                <w:color w:val="000000" w:themeColor="text1"/>
              </w:rPr>
              <w:t>」</w:t>
            </w:r>
          </w:p>
        </w:tc>
      </w:tr>
      <w:tr w:rsidR="00710A3C" w14:paraId="068F39F7" w14:textId="77777777" w:rsidTr="00540760">
        <w:trPr>
          <w:trHeight w:val="423"/>
        </w:trPr>
        <w:tc>
          <w:tcPr>
            <w:tcW w:w="426" w:type="dxa"/>
            <w:vMerge/>
            <w:shd w:val="clear" w:color="auto" w:fill="D9D9D9" w:themeFill="background1" w:themeFillShade="D9"/>
            <w:vAlign w:val="center"/>
          </w:tcPr>
          <w:p w14:paraId="62E993CE" w14:textId="77777777" w:rsidR="00710A3C" w:rsidRDefault="00710A3C" w:rsidP="00540760">
            <w:pPr>
              <w:jc w:val="center"/>
              <w:rPr>
                <w:color w:val="000000" w:themeColor="text1"/>
              </w:rPr>
            </w:pPr>
          </w:p>
        </w:tc>
        <w:tc>
          <w:tcPr>
            <w:tcW w:w="2974" w:type="dxa"/>
            <w:vMerge/>
            <w:shd w:val="clear" w:color="auto" w:fill="D9D9D9" w:themeFill="background1" w:themeFillShade="D9"/>
            <w:vAlign w:val="center"/>
          </w:tcPr>
          <w:p w14:paraId="35D83A47" w14:textId="77777777" w:rsidR="00710A3C" w:rsidRDefault="00710A3C" w:rsidP="00192736">
            <w:pPr>
              <w:spacing w:line="0" w:lineRule="atLeast"/>
              <w:jc w:val="center"/>
              <w:rPr>
                <w:color w:val="000000" w:themeColor="text1"/>
              </w:rPr>
            </w:pPr>
          </w:p>
        </w:tc>
        <w:tc>
          <w:tcPr>
            <w:tcW w:w="2302" w:type="dxa"/>
            <w:shd w:val="clear" w:color="auto" w:fill="D9D9D9" w:themeFill="background1" w:themeFillShade="D9"/>
            <w:vAlign w:val="center"/>
          </w:tcPr>
          <w:p w14:paraId="4340739C" w14:textId="77777777" w:rsidR="00710A3C" w:rsidRDefault="00710A3C" w:rsidP="00192736">
            <w:pPr>
              <w:spacing w:line="0" w:lineRule="atLeast"/>
              <w:jc w:val="center"/>
              <w:rPr>
                <w:color w:val="000000" w:themeColor="text1"/>
              </w:rPr>
            </w:pPr>
            <w:r>
              <w:rPr>
                <w:rFonts w:hint="eastAsia"/>
                <w:color w:val="000000" w:themeColor="text1"/>
              </w:rPr>
              <w:t>一斉学習時</w:t>
            </w:r>
          </w:p>
        </w:tc>
        <w:tc>
          <w:tcPr>
            <w:tcW w:w="4606" w:type="dxa"/>
            <w:gridSpan w:val="2"/>
            <w:tcBorders>
              <w:bottom w:val="single" w:sz="4" w:space="0" w:color="auto"/>
            </w:tcBorders>
            <w:shd w:val="clear" w:color="auto" w:fill="D9D9D9" w:themeFill="background1" w:themeFillShade="D9"/>
            <w:vAlign w:val="center"/>
          </w:tcPr>
          <w:p w14:paraId="1A9FFBE5" w14:textId="77777777" w:rsidR="00710A3C" w:rsidRPr="003A1AE3" w:rsidRDefault="00710A3C" w:rsidP="00192736">
            <w:pPr>
              <w:spacing w:line="0" w:lineRule="atLeast"/>
              <w:jc w:val="center"/>
              <w:rPr>
                <w:b/>
                <w:color w:val="000000" w:themeColor="text1"/>
                <w:u w:val="wave"/>
              </w:rPr>
            </w:pPr>
            <w:r w:rsidRPr="003A1AE3">
              <w:rPr>
                <w:rFonts w:hint="eastAsia"/>
                <w:b/>
                <w:color w:val="000000" w:themeColor="text1"/>
                <w:u w:val="wave"/>
              </w:rPr>
              <w:t>自由進度学習時</w:t>
            </w:r>
          </w:p>
        </w:tc>
      </w:tr>
      <w:tr w:rsidR="00710A3C" w14:paraId="287010EC" w14:textId="77777777" w:rsidTr="00192736">
        <w:trPr>
          <w:trHeight w:val="645"/>
        </w:trPr>
        <w:tc>
          <w:tcPr>
            <w:tcW w:w="426" w:type="dxa"/>
            <w:shd w:val="clear" w:color="auto" w:fill="D9D9D9" w:themeFill="background1" w:themeFillShade="D9"/>
            <w:vAlign w:val="center"/>
          </w:tcPr>
          <w:p w14:paraId="3FAF6DEE" w14:textId="77777777" w:rsidR="00710A3C" w:rsidRDefault="00710A3C" w:rsidP="00192736">
            <w:pPr>
              <w:spacing w:line="0" w:lineRule="atLeast"/>
              <w:jc w:val="center"/>
              <w:rPr>
                <w:color w:val="000000" w:themeColor="text1"/>
              </w:rPr>
            </w:pPr>
            <w:r>
              <w:rPr>
                <w:rFonts w:hint="eastAsia"/>
                <w:color w:val="000000" w:themeColor="text1"/>
              </w:rPr>
              <w:t>１</w:t>
            </w:r>
          </w:p>
        </w:tc>
        <w:tc>
          <w:tcPr>
            <w:tcW w:w="2974" w:type="dxa"/>
            <w:vAlign w:val="center"/>
          </w:tcPr>
          <w:p w14:paraId="48191BF3" w14:textId="77777777" w:rsidR="00710A3C" w:rsidRDefault="00710A3C" w:rsidP="00192736">
            <w:pPr>
              <w:spacing w:line="0" w:lineRule="atLeast"/>
              <w:rPr>
                <w:color w:val="000000" w:themeColor="text1"/>
              </w:rPr>
            </w:pPr>
            <w:r>
              <w:rPr>
                <w:rFonts w:hint="eastAsia"/>
                <w:color w:val="000000" w:themeColor="text1"/>
              </w:rPr>
              <w:t>数学の勉強は好きですか</w:t>
            </w:r>
          </w:p>
        </w:tc>
        <w:tc>
          <w:tcPr>
            <w:tcW w:w="2302" w:type="dxa"/>
            <w:vAlign w:val="center"/>
          </w:tcPr>
          <w:p w14:paraId="065226FA" w14:textId="77777777" w:rsidR="00710A3C" w:rsidRDefault="00710A3C" w:rsidP="00192736">
            <w:pPr>
              <w:spacing w:line="0" w:lineRule="atLeast"/>
              <w:jc w:val="center"/>
              <w:rPr>
                <w:color w:val="000000" w:themeColor="text1"/>
              </w:rPr>
            </w:pPr>
            <w:r>
              <w:rPr>
                <w:rFonts w:hint="eastAsia"/>
                <w:color w:val="000000" w:themeColor="text1"/>
              </w:rPr>
              <w:t>４８．２％</w:t>
            </w:r>
          </w:p>
        </w:tc>
        <w:tc>
          <w:tcPr>
            <w:tcW w:w="2303" w:type="dxa"/>
            <w:tcBorders>
              <w:tr2bl w:val="single" w:sz="4" w:space="0" w:color="auto"/>
            </w:tcBorders>
            <w:vAlign w:val="center"/>
          </w:tcPr>
          <w:p w14:paraId="18ADF54D" w14:textId="77777777" w:rsidR="00710A3C" w:rsidRDefault="00710A3C" w:rsidP="00192736">
            <w:pPr>
              <w:spacing w:line="0" w:lineRule="atLeast"/>
              <w:rPr>
                <w:color w:val="000000" w:themeColor="text1"/>
              </w:rPr>
            </w:pPr>
          </w:p>
        </w:tc>
        <w:tc>
          <w:tcPr>
            <w:tcW w:w="2303" w:type="dxa"/>
            <w:vAlign w:val="center"/>
          </w:tcPr>
          <w:p w14:paraId="64A85274" w14:textId="2FB37098" w:rsidR="00710A3C" w:rsidRDefault="00852A97" w:rsidP="00192736">
            <w:pPr>
              <w:spacing w:line="0" w:lineRule="atLeast"/>
              <w:jc w:val="center"/>
              <w:rPr>
                <w:color w:val="000000" w:themeColor="text1"/>
              </w:rPr>
            </w:pPr>
            <w:r>
              <w:rPr>
                <w:rFonts w:hint="eastAsia"/>
                <w:color w:val="000000" w:themeColor="text1"/>
              </w:rPr>
              <w:t>７５．０％</w:t>
            </w:r>
          </w:p>
        </w:tc>
      </w:tr>
      <w:tr w:rsidR="00710A3C" w14:paraId="7FD985AA" w14:textId="77777777" w:rsidTr="00192736">
        <w:trPr>
          <w:trHeight w:val="423"/>
        </w:trPr>
        <w:tc>
          <w:tcPr>
            <w:tcW w:w="426" w:type="dxa"/>
            <w:shd w:val="clear" w:color="auto" w:fill="D9D9D9" w:themeFill="background1" w:themeFillShade="D9"/>
            <w:vAlign w:val="center"/>
          </w:tcPr>
          <w:p w14:paraId="6E45ECF9" w14:textId="77777777" w:rsidR="00710A3C" w:rsidRDefault="00710A3C" w:rsidP="00192736">
            <w:pPr>
              <w:spacing w:line="0" w:lineRule="atLeast"/>
              <w:jc w:val="center"/>
              <w:rPr>
                <w:color w:val="000000" w:themeColor="text1"/>
              </w:rPr>
            </w:pPr>
            <w:r>
              <w:rPr>
                <w:rFonts w:hint="eastAsia"/>
                <w:color w:val="000000" w:themeColor="text1"/>
              </w:rPr>
              <w:t>２</w:t>
            </w:r>
          </w:p>
        </w:tc>
        <w:tc>
          <w:tcPr>
            <w:tcW w:w="2974" w:type="dxa"/>
            <w:vAlign w:val="center"/>
          </w:tcPr>
          <w:p w14:paraId="0BA0F1FD" w14:textId="77777777" w:rsidR="00710A3C" w:rsidRDefault="00710A3C" w:rsidP="00192736">
            <w:pPr>
              <w:spacing w:line="0" w:lineRule="atLeast"/>
              <w:rPr>
                <w:color w:val="000000" w:themeColor="text1"/>
              </w:rPr>
            </w:pPr>
            <w:r>
              <w:rPr>
                <w:rFonts w:hint="eastAsia"/>
                <w:color w:val="000000" w:themeColor="text1"/>
              </w:rPr>
              <w:t>数学の授業の内容はよく分かりますか</w:t>
            </w:r>
          </w:p>
        </w:tc>
        <w:tc>
          <w:tcPr>
            <w:tcW w:w="2302" w:type="dxa"/>
            <w:vAlign w:val="center"/>
          </w:tcPr>
          <w:p w14:paraId="38702F2F" w14:textId="77777777" w:rsidR="00710A3C" w:rsidRDefault="00710A3C" w:rsidP="00192736">
            <w:pPr>
              <w:spacing w:line="0" w:lineRule="atLeast"/>
              <w:jc w:val="center"/>
              <w:rPr>
                <w:color w:val="000000" w:themeColor="text1"/>
              </w:rPr>
            </w:pPr>
            <w:r>
              <w:rPr>
                <w:rFonts w:hint="eastAsia"/>
                <w:color w:val="000000" w:themeColor="text1"/>
              </w:rPr>
              <w:t>７４．１％</w:t>
            </w:r>
          </w:p>
          <w:p w14:paraId="42CEE15C" w14:textId="77777777" w:rsidR="00710A3C" w:rsidRDefault="00710A3C" w:rsidP="00192736">
            <w:pPr>
              <w:spacing w:line="0" w:lineRule="atLeast"/>
              <w:ind w:left="210" w:hangingChars="100" w:hanging="210"/>
              <w:rPr>
                <w:color w:val="000000" w:themeColor="text1"/>
              </w:rPr>
            </w:pPr>
            <w:r>
              <w:rPr>
                <w:rFonts w:hint="eastAsia"/>
                <w:color w:val="000000" w:themeColor="text1"/>
              </w:rPr>
              <w:t>※全く分からないと解答した生徒２名</w:t>
            </w:r>
          </w:p>
        </w:tc>
        <w:tc>
          <w:tcPr>
            <w:tcW w:w="2303" w:type="dxa"/>
            <w:vAlign w:val="center"/>
          </w:tcPr>
          <w:p w14:paraId="15A8649C" w14:textId="77777777" w:rsidR="00710A3C" w:rsidRDefault="00710A3C" w:rsidP="00192736">
            <w:pPr>
              <w:spacing w:line="0" w:lineRule="atLeast"/>
              <w:jc w:val="center"/>
              <w:rPr>
                <w:color w:val="000000" w:themeColor="text1"/>
              </w:rPr>
            </w:pPr>
            <w:r>
              <w:rPr>
                <w:rFonts w:hint="eastAsia"/>
                <w:color w:val="000000" w:themeColor="text1"/>
              </w:rPr>
              <w:t>８５．２％</w:t>
            </w:r>
          </w:p>
          <w:p w14:paraId="78287482" w14:textId="77777777" w:rsidR="00710A3C" w:rsidRDefault="00710A3C" w:rsidP="00192736">
            <w:pPr>
              <w:spacing w:line="0" w:lineRule="atLeast"/>
              <w:ind w:left="210" w:hangingChars="100" w:hanging="210"/>
              <w:rPr>
                <w:color w:val="000000" w:themeColor="text1"/>
              </w:rPr>
            </w:pPr>
            <w:r>
              <w:rPr>
                <w:rFonts w:hint="eastAsia"/>
                <w:color w:val="000000" w:themeColor="text1"/>
              </w:rPr>
              <w:t>※全く分からないと解答した生徒なし</w:t>
            </w:r>
          </w:p>
        </w:tc>
        <w:tc>
          <w:tcPr>
            <w:tcW w:w="2303" w:type="dxa"/>
            <w:vAlign w:val="center"/>
          </w:tcPr>
          <w:p w14:paraId="430A9623" w14:textId="77777777" w:rsidR="00710A3C" w:rsidRDefault="00710A3C" w:rsidP="00192736">
            <w:pPr>
              <w:spacing w:line="0" w:lineRule="atLeast"/>
              <w:jc w:val="center"/>
              <w:rPr>
                <w:color w:val="000000" w:themeColor="text1"/>
              </w:rPr>
            </w:pPr>
            <w:r>
              <w:rPr>
                <w:rFonts w:hint="eastAsia"/>
                <w:color w:val="000000" w:themeColor="text1"/>
              </w:rPr>
              <w:t>８１．５％</w:t>
            </w:r>
          </w:p>
          <w:p w14:paraId="082EA0BF" w14:textId="77777777" w:rsidR="00710A3C" w:rsidRDefault="00710A3C" w:rsidP="00192736">
            <w:pPr>
              <w:spacing w:line="0" w:lineRule="atLeast"/>
              <w:ind w:left="210" w:hangingChars="100" w:hanging="210"/>
              <w:rPr>
                <w:color w:val="000000" w:themeColor="text1"/>
              </w:rPr>
            </w:pPr>
            <w:r>
              <w:rPr>
                <w:rFonts w:hint="eastAsia"/>
                <w:color w:val="000000" w:themeColor="text1"/>
              </w:rPr>
              <w:t>※全く分からないと解答した生徒なし</w:t>
            </w:r>
          </w:p>
        </w:tc>
      </w:tr>
      <w:tr w:rsidR="00710A3C" w14:paraId="522FEDE9" w14:textId="77777777" w:rsidTr="00192736">
        <w:trPr>
          <w:trHeight w:val="723"/>
        </w:trPr>
        <w:tc>
          <w:tcPr>
            <w:tcW w:w="426" w:type="dxa"/>
            <w:shd w:val="clear" w:color="auto" w:fill="D9D9D9" w:themeFill="background1" w:themeFillShade="D9"/>
            <w:vAlign w:val="center"/>
          </w:tcPr>
          <w:p w14:paraId="56E9D97F" w14:textId="77777777" w:rsidR="00710A3C" w:rsidRDefault="00710A3C" w:rsidP="00192736">
            <w:pPr>
              <w:spacing w:line="0" w:lineRule="atLeast"/>
              <w:jc w:val="center"/>
              <w:rPr>
                <w:color w:val="000000" w:themeColor="text1"/>
              </w:rPr>
            </w:pPr>
            <w:r>
              <w:rPr>
                <w:rFonts w:hint="eastAsia"/>
                <w:color w:val="000000" w:themeColor="text1"/>
              </w:rPr>
              <w:t>３</w:t>
            </w:r>
          </w:p>
        </w:tc>
        <w:tc>
          <w:tcPr>
            <w:tcW w:w="2974" w:type="dxa"/>
            <w:vAlign w:val="center"/>
          </w:tcPr>
          <w:p w14:paraId="6449B806" w14:textId="77777777" w:rsidR="00710A3C" w:rsidRDefault="00710A3C" w:rsidP="00192736">
            <w:pPr>
              <w:spacing w:line="0" w:lineRule="atLeast"/>
              <w:rPr>
                <w:color w:val="000000" w:themeColor="text1"/>
              </w:rPr>
            </w:pPr>
            <w:r>
              <w:rPr>
                <w:rFonts w:hint="eastAsia"/>
                <w:color w:val="000000" w:themeColor="text1"/>
              </w:rPr>
              <w:t>困ったときに友達や先生に質問することができましたか</w:t>
            </w:r>
          </w:p>
        </w:tc>
        <w:tc>
          <w:tcPr>
            <w:tcW w:w="2302" w:type="dxa"/>
            <w:tcBorders>
              <w:bottom w:val="single" w:sz="4" w:space="0" w:color="auto"/>
            </w:tcBorders>
            <w:vAlign w:val="center"/>
          </w:tcPr>
          <w:p w14:paraId="7B25A4AE" w14:textId="77777777" w:rsidR="00710A3C" w:rsidRDefault="00710A3C" w:rsidP="00192736">
            <w:pPr>
              <w:spacing w:line="0" w:lineRule="atLeast"/>
              <w:jc w:val="center"/>
              <w:rPr>
                <w:color w:val="000000" w:themeColor="text1"/>
              </w:rPr>
            </w:pPr>
            <w:r>
              <w:rPr>
                <w:rFonts w:hint="eastAsia"/>
                <w:color w:val="000000" w:themeColor="text1"/>
              </w:rPr>
              <w:t>５９．３％</w:t>
            </w:r>
          </w:p>
        </w:tc>
        <w:tc>
          <w:tcPr>
            <w:tcW w:w="2303" w:type="dxa"/>
            <w:vAlign w:val="center"/>
          </w:tcPr>
          <w:p w14:paraId="6E2B93A1" w14:textId="77777777" w:rsidR="00710A3C" w:rsidRDefault="00710A3C" w:rsidP="00192736">
            <w:pPr>
              <w:spacing w:line="0" w:lineRule="atLeast"/>
              <w:jc w:val="center"/>
              <w:rPr>
                <w:color w:val="000000" w:themeColor="text1"/>
              </w:rPr>
            </w:pPr>
            <w:r>
              <w:rPr>
                <w:rFonts w:hint="eastAsia"/>
                <w:color w:val="000000" w:themeColor="text1"/>
              </w:rPr>
              <w:t>９６．３％</w:t>
            </w:r>
          </w:p>
        </w:tc>
        <w:tc>
          <w:tcPr>
            <w:tcW w:w="2303" w:type="dxa"/>
            <w:vAlign w:val="center"/>
          </w:tcPr>
          <w:p w14:paraId="18CB8166" w14:textId="77777777" w:rsidR="00710A3C" w:rsidRDefault="00710A3C" w:rsidP="00192736">
            <w:pPr>
              <w:spacing w:line="0" w:lineRule="atLeast"/>
              <w:jc w:val="center"/>
              <w:rPr>
                <w:color w:val="000000" w:themeColor="text1"/>
              </w:rPr>
            </w:pPr>
            <w:r>
              <w:rPr>
                <w:rFonts w:hint="eastAsia"/>
                <w:color w:val="000000" w:themeColor="text1"/>
              </w:rPr>
              <w:t>１００．０％</w:t>
            </w:r>
          </w:p>
        </w:tc>
      </w:tr>
      <w:tr w:rsidR="00710A3C" w14:paraId="3CF4D069" w14:textId="77777777" w:rsidTr="00192736">
        <w:trPr>
          <w:trHeight w:val="690"/>
        </w:trPr>
        <w:tc>
          <w:tcPr>
            <w:tcW w:w="426" w:type="dxa"/>
            <w:vMerge w:val="restart"/>
            <w:shd w:val="clear" w:color="auto" w:fill="D9D9D9" w:themeFill="background1" w:themeFillShade="D9"/>
            <w:vAlign w:val="center"/>
          </w:tcPr>
          <w:p w14:paraId="13C6E4E8" w14:textId="77777777" w:rsidR="00710A3C" w:rsidRDefault="00710A3C" w:rsidP="00192736">
            <w:pPr>
              <w:spacing w:line="0" w:lineRule="atLeast"/>
              <w:jc w:val="center"/>
              <w:rPr>
                <w:color w:val="000000" w:themeColor="text1"/>
              </w:rPr>
            </w:pPr>
            <w:r>
              <w:rPr>
                <w:rFonts w:hint="eastAsia"/>
                <w:color w:val="000000" w:themeColor="text1"/>
              </w:rPr>
              <w:t>４</w:t>
            </w:r>
          </w:p>
        </w:tc>
        <w:tc>
          <w:tcPr>
            <w:tcW w:w="2974" w:type="dxa"/>
            <w:vAlign w:val="center"/>
          </w:tcPr>
          <w:p w14:paraId="504842EA" w14:textId="77777777" w:rsidR="00710A3C" w:rsidRDefault="00710A3C" w:rsidP="00192736">
            <w:pPr>
              <w:spacing w:line="0" w:lineRule="atLeast"/>
              <w:rPr>
                <w:color w:val="000000" w:themeColor="text1"/>
              </w:rPr>
            </w:pPr>
            <w:r>
              <w:rPr>
                <w:rFonts w:hint="eastAsia"/>
                <w:color w:val="000000" w:themeColor="text1"/>
              </w:rPr>
              <w:t>自由進度学習をこれからも続けたいですか</w:t>
            </w:r>
          </w:p>
        </w:tc>
        <w:tc>
          <w:tcPr>
            <w:tcW w:w="2302" w:type="dxa"/>
            <w:tcBorders>
              <w:tr2bl w:val="single" w:sz="4" w:space="0" w:color="auto"/>
            </w:tcBorders>
            <w:vAlign w:val="center"/>
          </w:tcPr>
          <w:p w14:paraId="7F3BF268" w14:textId="77777777" w:rsidR="00710A3C" w:rsidRDefault="00710A3C" w:rsidP="00192736">
            <w:pPr>
              <w:spacing w:line="0" w:lineRule="atLeast"/>
              <w:jc w:val="center"/>
              <w:rPr>
                <w:color w:val="000000" w:themeColor="text1"/>
              </w:rPr>
            </w:pPr>
          </w:p>
        </w:tc>
        <w:tc>
          <w:tcPr>
            <w:tcW w:w="2303" w:type="dxa"/>
            <w:vAlign w:val="center"/>
          </w:tcPr>
          <w:p w14:paraId="39CF7319" w14:textId="77777777" w:rsidR="00710A3C" w:rsidRDefault="00710A3C" w:rsidP="00192736">
            <w:pPr>
              <w:spacing w:line="0" w:lineRule="atLeast"/>
              <w:jc w:val="center"/>
              <w:rPr>
                <w:color w:val="000000" w:themeColor="text1"/>
              </w:rPr>
            </w:pPr>
            <w:r>
              <w:rPr>
                <w:rFonts w:hint="eastAsia"/>
                <w:color w:val="000000" w:themeColor="text1"/>
              </w:rPr>
              <w:t>８８．９％</w:t>
            </w:r>
          </w:p>
        </w:tc>
        <w:tc>
          <w:tcPr>
            <w:tcW w:w="2303" w:type="dxa"/>
            <w:vAlign w:val="center"/>
          </w:tcPr>
          <w:p w14:paraId="667F4E89" w14:textId="77777777" w:rsidR="00710A3C" w:rsidRDefault="00710A3C" w:rsidP="00192736">
            <w:pPr>
              <w:spacing w:line="0" w:lineRule="atLeast"/>
              <w:jc w:val="center"/>
              <w:rPr>
                <w:color w:val="000000" w:themeColor="text1"/>
              </w:rPr>
            </w:pPr>
            <w:r>
              <w:rPr>
                <w:rFonts w:hint="eastAsia"/>
                <w:color w:val="000000" w:themeColor="text1"/>
              </w:rPr>
              <w:t>１００．０％</w:t>
            </w:r>
          </w:p>
        </w:tc>
      </w:tr>
      <w:tr w:rsidR="00710A3C" w14:paraId="3B64A4E5" w14:textId="77777777" w:rsidTr="00192736">
        <w:trPr>
          <w:trHeight w:val="3533"/>
        </w:trPr>
        <w:tc>
          <w:tcPr>
            <w:tcW w:w="426" w:type="dxa"/>
            <w:vMerge/>
            <w:shd w:val="clear" w:color="auto" w:fill="D9D9D9" w:themeFill="background1" w:themeFillShade="D9"/>
            <w:vAlign w:val="center"/>
          </w:tcPr>
          <w:p w14:paraId="16EC228A" w14:textId="77777777" w:rsidR="00710A3C" w:rsidRDefault="00710A3C" w:rsidP="00192736">
            <w:pPr>
              <w:spacing w:line="0" w:lineRule="atLeast"/>
              <w:jc w:val="center"/>
              <w:rPr>
                <w:color w:val="000000" w:themeColor="text1"/>
              </w:rPr>
            </w:pPr>
          </w:p>
        </w:tc>
        <w:tc>
          <w:tcPr>
            <w:tcW w:w="9882" w:type="dxa"/>
            <w:gridSpan w:val="4"/>
            <w:vAlign w:val="center"/>
          </w:tcPr>
          <w:p w14:paraId="7BF5CC2A" w14:textId="77777777" w:rsidR="00710A3C" w:rsidRPr="00CF0E99" w:rsidRDefault="00710A3C" w:rsidP="00CF0E99">
            <w:pPr>
              <w:rPr>
                <w:b/>
                <w:bCs/>
                <w:color w:val="000000" w:themeColor="text1"/>
              </w:rPr>
            </w:pPr>
            <w:r w:rsidRPr="00CF0E99">
              <w:rPr>
                <w:rFonts w:hint="eastAsia"/>
                <w:b/>
                <w:bCs/>
                <w:color w:val="000000" w:themeColor="text1"/>
              </w:rPr>
              <w:t>〈肯定的意見〉</w:t>
            </w:r>
          </w:p>
          <w:p w14:paraId="1FA664C4" w14:textId="77777777" w:rsidR="00710A3C" w:rsidRPr="00F4200B" w:rsidRDefault="00710A3C" w:rsidP="00CF0E99">
            <w:pPr>
              <w:ind w:left="210" w:hangingChars="100" w:hanging="210"/>
              <w:rPr>
                <w:color w:val="000000" w:themeColor="text1"/>
              </w:rPr>
            </w:pPr>
            <w:r w:rsidRPr="00F4200B">
              <w:rPr>
                <w:rFonts w:hint="eastAsia"/>
                <w:color w:val="000000" w:themeColor="text1"/>
              </w:rPr>
              <w:t>・友達と一緒に学習することで，教えたり，教えてもらったり</w:t>
            </w:r>
            <w:r>
              <w:rPr>
                <w:rFonts w:hint="eastAsia"/>
                <w:color w:val="000000" w:themeColor="text1"/>
              </w:rPr>
              <w:t>することで</w:t>
            </w:r>
            <w:r w:rsidRPr="00F4200B">
              <w:rPr>
                <w:rFonts w:hint="eastAsia"/>
                <w:color w:val="000000" w:themeColor="text1"/>
              </w:rPr>
              <w:t>，</w:t>
            </w:r>
            <w:r>
              <w:rPr>
                <w:rFonts w:hint="eastAsia"/>
                <w:color w:val="000000" w:themeColor="text1"/>
              </w:rPr>
              <w:t>新しい発見もあり，</w:t>
            </w:r>
            <w:r w:rsidRPr="00F4200B">
              <w:rPr>
                <w:rFonts w:hint="eastAsia"/>
                <w:color w:val="000000" w:themeColor="text1"/>
              </w:rPr>
              <w:t>よく理解できる。</w:t>
            </w:r>
          </w:p>
          <w:p w14:paraId="4D747045" w14:textId="77777777" w:rsidR="00710A3C" w:rsidRPr="00F4200B" w:rsidRDefault="00710A3C" w:rsidP="00CF0E99">
            <w:pPr>
              <w:ind w:left="210" w:hangingChars="100" w:hanging="210"/>
              <w:rPr>
                <w:color w:val="000000" w:themeColor="text1"/>
              </w:rPr>
            </w:pPr>
            <w:r w:rsidRPr="00F4200B">
              <w:rPr>
                <w:rFonts w:hint="eastAsia"/>
                <w:color w:val="000000" w:themeColor="text1"/>
              </w:rPr>
              <w:t>・今までの授業だと，分からないことは授業が終わってから質問していたけど，分からないときに</w:t>
            </w:r>
            <w:r>
              <w:rPr>
                <w:rFonts w:hint="eastAsia"/>
                <w:color w:val="000000" w:themeColor="text1"/>
              </w:rPr>
              <w:t>気軽に先生に質問することができ</w:t>
            </w:r>
            <w:r w:rsidRPr="00F4200B">
              <w:rPr>
                <w:rFonts w:hint="eastAsia"/>
                <w:color w:val="000000" w:themeColor="text1"/>
              </w:rPr>
              <w:t>，すぐ解決できる。</w:t>
            </w:r>
          </w:p>
          <w:p w14:paraId="0703E255" w14:textId="77777777" w:rsidR="00710A3C" w:rsidRPr="00F4200B" w:rsidRDefault="00710A3C" w:rsidP="00CF0E99">
            <w:pPr>
              <w:ind w:left="210" w:hangingChars="100" w:hanging="210"/>
              <w:rPr>
                <w:color w:val="000000" w:themeColor="text1"/>
              </w:rPr>
            </w:pPr>
            <w:r w:rsidRPr="00F4200B">
              <w:rPr>
                <w:rFonts w:hint="eastAsia"/>
                <w:color w:val="000000" w:themeColor="text1"/>
              </w:rPr>
              <w:t>・自分のペースで進めることができ，</w:t>
            </w:r>
            <w:r>
              <w:rPr>
                <w:rFonts w:hint="eastAsia"/>
                <w:color w:val="000000" w:themeColor="text1"/>
              </w:rPr>
              <w:t>従来の授業のように，暇な時間ができることがないので，復習を進めるなど</w:t>
            </w:r>
            <w:r w:rsidRPr="00F4200B">
              <w:rPr>
                <w:rFonts w:hint="eastAsia"/>
                <w:color w:val="000000" w:themeColor="text1"/>
              </w:rPr>
              <w:t>時間を有効に使える。</w:t>
            </w:r>
          </w:p>
          <w:p w14:paraId="3B0E937F" w14:textId="77777777" w:rsidR="00710A3C" w:rsidRDefault="00710A3C" w:rsidP="00CF0E99">
            <w:pPr>
              <w:ind w:left="210" w:hangingChars="100" w:hanging="210"/>
              <w:rPr>
                <w:color w:val="000000" w:themeColor="text1"/>
              </w:rPr>
            </w:pPr>
            <w:r w:rsidRPr="00F4200B">
              <w:rPr>
                <w:rFonts w:hint="eastAsia"/>
                <w:color w:val="000000" w:themeColor="text1"/>
              </w:rPr>
              <w:t>・追加問題がたくさんあるので，何度も復習することができる。</w:t>
            </w:r>
            <w:r>
              <w:rPr>
                <w:rFonts w:hint="eastAsia"/>
                <w:color w:val="000000" w:themeColor="text1"/>
              </w:rPr>
              <w:t>テスト対策にもなるし，発展問題に取り組むことで，入試対策にもなる。</w:t>
            </w:r>
          </w:p>
          <w:p w14:paraId="393D46F4" w14:textId="77777777" w:rsidR="00710A3C" w:rsidRPr="00F4200B" w:rsidRDefault="00710A3C" w:rsidP="00CF0E99">
            <w:pPr>
              <w:ind w:left="210" w:hangingChars="100" w:hanging="210"/>
              <w:rPr>
                <w:color w:val="000000" w:themeColor="text1"/>
              </w:rPr>
            </w:pPr>
            <w:r>
              <w:rPr>
                <w:rFonts w:hint="eastAsia"/>
                <w:color w:val="000000" w:themeColor="text1"/>
              </w:rPr>
              <w:t>・学校を欠席してしまっても，次の時間に友達に相談しながら進めることで，追いつくことができる。</w:t>
            </w:r>
          </w:p>
          <w:p w14:paraId="38EC401E" w14:textId="77777777" w:rsidR="00710A3C" w:rsidRPr="00CF0E99" w:rsidRDefault="00710A3C" w:rsidP="00CF0E99">
            <w:pPr>
              <w:rPr>
                <w:b/>
                <w:bCs/>
                <w:color w:val="000000" w:themeColor="text1"/>
              </w:rPr>
            </w:pPr>
            <w:r w:rsidRPr="00CF0E99">
              <w:rPr>
                <w:rFonts w:hint="eastAsia"/>
                <w:b/>
                <w:bCs/>
                <w:color w:val="000000" w:themeColor="text1"/>
              </w:rPr>
              <w:t>〈否定的意見〉</w:t>
            </w:r>
          </w:p>
          <w:p w14:paraId="5A648328" w14:textId="77777777" w:rsidR="00710A3C" w:rsidRDefault="00710A3C" w:rsidP="00CF0E99">
            <w:r>
              <w:rPr>
                <w:rFonts w:hint="eastAsia"/>
              </w:rPr>
              <w:t>・友達と考えても分からないときには，そのままになってしまった。</w:t>
            </w:r>
          </w:p>
          <w:p w14:paraId="2A5FE1C2" w14:textId="4281C2C9" w:rsidR="00710A3C" w:rsidRPr="00F4200B" w:rsidRDefault="00710A3C" w:rsidP="00CF0E99">
            <w:r>
              <w:rPr>
                <w:rFonts w:hint="eastAsia"/>
              </w:rPr>
              <w:t>・解くのに時間がかかるため，友達においていかれる。</w:t>
            </w:r>
          </w:p>
        </w:tc>
      </w:tr>
    </w:tbl>
    <w:p w14:paraId="1F16C1BB" w14:textId="60D9C49F" w:rsidR="00710A3C" w:rsidRDefault="00710A3C" w:rsidP="00710A3C">
      <w:pPr>
        <w:ind w:firstLineChars="100" w:firstLine="210"/>
        <w:rPr>
          <w:color w:val="000000" w:themeColor="text1"/>
        </w:rPr>
      </w:pPr>
      <w:r>
        <w:rPr>
          <w:rFonts w:hint="eastAsia"/>
          <w:color w:val="000000" w:themeColor="text1"/>
        </w:rPr>
        <w:lastRenderedPageBreak/>
        <w:t>アンケート結果から，一斉授業では授業が「全く分からない」と回答していた生徒もいたが，自由進度学習を始めてからは，「少し分からない」や「少しは分かる」に変化した。また，自分のペースで学習できることや，分からないときにすぐに相談できることから，全ての生徒が自由進度学習を肯定的に捉え，これからも続けたいと回答している。また，関数</w:t>
      </w:r>
      <m:oMath>
        <m:r>
          <w:rPr>
            <w:rFonts w:ascii="Cambria Math" w:hAnsi="Cambria Math"/>
            <w:color w:val="000000" w:themeColor="text1"/>
          </w:rPr>
          <m:t>y=a</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2</m:t>
            </m:r>
          </m:sup>
        </m:sSup>
      </m:oMath>
      <w:r>
        <w:rPr>
          <w:rFonts w:hint="eastAsia"/>
          <w:color w:val="000000" w:themeColor="text1"/>
        </w:rPr>
        <w:t>の小テストにおいて，</w:t>
      </w:r>
      <w:r>
        <w:rPr>
          <w:rFonts w:hint="eastAsia"/>
          <w:color w:val="000000" w:themeColor="text1"/>
        </w:rPr>
        <w:t>60</w:t>
      </w:r>
      <w:r>
        <w:rPr>
          <w:rFonts w:hint="eastAsia"/>
          <w:color w:val="000000" w:themeColor="text1"/>
        </w:rPr>
        <w:t>点以上であった生徒の割合は</w:t>
      </w:r>
      <w:r>
        <w:rPr>
          <w:color w:val="000000" w:themeColor="text1"/>
        </w:rPr>
        <w:t>70.4</w:t>
      </w:r>
      <w:r>
        <w:rPr>
          <w:rFonts w:hint="eastAsia"/>
          <w:color w:val="000000" w:themeColor="text1"/>
        </w:rPr>
        <w:t>％であった。</w:t>
      </w:r>
      <w:r w:rsidR="00BE33F0">
        <w:rPr>
          <w:rFonts w:hint="eastAsia"/>
          <w:color w:val="000000" w:themeColor="text1"/>
        </w:rPr>
        <w:t>生徒が意欲的に学習に取り組んでいる結果が，少しずつ学力にも表れてきている。</w:t>
      </w:r>
    </w:p>
    <w:p w14:paraId="4712E2EC" w14:textId="0D591B3C" w:rsidR="00710A3C" w:rsidRPr="00BE33F0" w:rsidRDefault="00710A3C" w:rsidP="00710A3C">
      <w:pPr>
        <w:ind w:firstLineChars="100" w:firstLine="210"/>
        <w:rPr>
          <w:color w:val="000000" w:themeColor="text1"/>
        </w:rPr>
      </w:pPr>
    </w:p>
    <w:p w14:paraId="3A985638" w14:textId="77777777" w:rsidR="00710A3C" w:rsidRDefault="00710A3C" w:rsidP="00710A3C">
      <w:pPr>
        <w:pStyle w:val="a3"/>
        <w:numPr>
          <w:ilvl w:val="0"/>
          <w:numId w:val="6"/>
        </w:numPr>
        <w:ind w:leftChars="0"/>
        <w:rPr>
          <w:rFonts w:asciiTheme="majorEastAsia" w:eastAsiaTheme="majorEastAsia" w:hAnsiTheme="majorEastAsia"/>
          <w:b/>
          <w:bCs/>
          <w:color w:val="000000" w:themeColor="text1"/>
        </w:rPr>
      </w:pPr>
      <w:r w:rsidRPr="00EA1799">
        <w:rPr>
          <w:rFonts w:asciiTheme="majorEastAsia" w:eastAsiaTheme="majorEastAsia" w:hAnsiTheme="majorEastAsia" w:hint="eastAsia"/>
          <w:b/>
          <w:bCs/>
          <w:color w:val="000000" w:themeColor="text1"/>
        </w:rPr>
        <w:t>今後に向けて</w:t>
      </w:r>
    </w:p>
    <w:p w14:paraId="3C60C583" w14:textId="096E3EE9" w:rsidR="00710A3C" w:rsidRPr="0016258D" w:rsidRDefault="00603C78" w:rsidP="00BE33F0">
      <w:pPr>
        <w:ind w:firstLineChars="100" w:firstLine="210"/>
        <w:rPr>
          <w:color w:val="000000" w:themeColor="text1"/>
        </w:rPr>
      </w:pPr>
      <w:r>
        <w:rPr>
          <w:rFonts w:hint="eastAsia"/>
          <w:color w:val="000000" w:themeColor="text1"/>
        </w:rPr>
        <w:t>今後も</w:t>
      </w:r>
      <w:r w:rsidR="009B5685">
        <w:rPr>
          <w:rFonts w:hint="eastAsia"/>
          <w:color w:val="000000" w:themeColor="text1"/>
        </w:rPr>
        <w:t>，一人一人</w:t>
      </w:r>
      <w:r w:rsidR="00A76DB6">
        <w:rPr>
          <w:rFonts w:hint="eastAsia"/>
          <w:color w:val="000000" w:themeColor="text1"/>
        </w:rPr>
        <w:t>が意欲的に学習に取り組むことができるように，</w:t>
      </w:r>
      <w:r w:rsidR="00BE33F0">
        <w:rPr>
          <w:rFonts w:hint="eastAsia"/>
          <w:color w:val="000000" w:themeColor="text1"/>
        </w:rPr>
        <w:t>自由進度学習だけでなく，</w:t>
      </w:r>
      <w:r>
        <w:rPr>
          <w:rFonts w:hint="eastAsia"/>
          <w:color w:val="000000" w:themeColor="text1"/>
        </w:rPr>
        <w:t>個別最適な学びを意識した授業づくりに</w:t>
      </w:r>
      <w:r w:rsidR="00A76DB6">
        <w:rPr>
          <w:rFonts w:hint="eastAsia"/>
          <w:color w:val="000000" w:themeColor="text1"/>
        </w:rPr>
        <w:t>継続して取り組み，</w:t>
      </w:r>
      <w:r w:rsidR="00BE33F0">
        <w:rPr>
          <w:rFonts w:hint="eastAsia"/>
          <w:color w:val="000000" w:themeColor="text1"/>
        </w:rPr>
        <w:t>改善しながらより良いものにしていきたい。また</w:t>
      </w:r>
      <w:r w:rsidR="00A76DB6">
        <w:rPr>
          <w:rFonts w:hint="eastAsia"/>
          <w:color w:val="000000" w:themeColor="text1"/>
        </w:rPr>
        <w:t>，</w:t>
      </w:r>
      <w:r>
        <w:rPr>
          <w:rFonts w:hint="eastAsia"/>
          <w:color w:val="000000" w:themeColor="text1"/>
        </w:rPr>
        <w:t>授業改善を通しての学びを校内研修等で</w:t>
      </w:r>
      <w:r w:rsidR="00163139">
        <w:rPr>
          <w:rFonts w:hint="eastAsia"/>
          <w:color w:val="000000" w:themeColor="text1"/>
        </w:rPr>
        <w:t>提案し</w:t>
      </w:r>
      <w:r w:rsidR="00710A3C" w:rsidRPr="0016258D">
        <w:rPr>
          <w:rFonts w:hint="eastAsia"/>
          <w:color w:val="000000" w:themeColor="text1"/>
        </w:rPr>
        <w:t>たり，報告を</w:t>
      </w:r>
      <w:r w:rsidR="00163139">
        <w:rPr>
          <w:rFonts w:hint="eastAsia"/>
          <w:color w:val="000000" w:themeColor="text1"/>
        </w:rPr>
        <w:t>し</w:t>
      </w:r>
      <w:r w:rsidR="00710A3C" w:rsidRPr="0016258D">
        <w:rPr>
          <w:rFonts w:hint="eastAsia"/>
          <w:color w:val="000000" w:themeColor="text1"/>
        </w:rPr>
        <w:t>たりすることで，個別最適な学びについて発信していきたい。</w:t>
      </w:r>
    </w:p>
    <w:p w14:paraId="570BF67F" w14:textId="56A8B544" w:rsidR="0019763D" w:rsidRPr="00163139" w:rsidRDefault="0019763D" w:rsidP="00B067BC">
      <w:pPr>
        <w:rPr>
          <w:rFonts w:ascii="ＭＳ 明朝" w:eastAsia="ＭＳ 明朝" w:hAnsi="ＭＳ 明朝" w:cs="Times New Roman"/>
          <w:color w:val="FF0000"/>
          <w:szCs w:val="21"/>
        </w:rPr>
      </w:pPr>
    </w:p>
    <w:sectPr w:rsidR="0019763D" w:rsidRPr="00163139" w:rsidSect="00DA23CF">
      <w:pgSz w:w="11906" w:h="16838" w:code="9"/>
      <w:pgMar w:top="1134" w:right="794" w:bottom="1134" w:left="794" w:header="851" w:footer="992" w:gutter="0"/>
      <w:pgNumType w:start="113"/>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ABF6" w14:textId="77777777" w:rsidR="00382B7E" w:rsidRDefault="00382B7E" w:rsidP="00EA5F83">
      <w:r>
        <w:separator/>
      </w:r>
    </w:p>
  </w:endnote>
  <w:endnote w:type="continuationSeparator" w:id="0">
    <w:p w14:paraId="0CF2310A" w14:textId="77777777" w:rsidR="00382B7E" w:rsidRDefault="00382B7E" w:rsidP="00EA5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osho Roman Italic">
    <w:altName w:val="Calibri"/>
    <w:charset w:val="00"/>
    <w:family w:val="swiss"/>
    <w:pitch w:val="variable"/>
    <w:sig w:usb0="0000029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F2C936" w14:textId="77777777" w:rsidR="00382B7E" w:rsidRDefault="00382B7E" w:rsidP="00EA5F83">
      <w:r>
        <w:separator/>
      </w:r>
    </w:p>
  </w:footnote>
  <w:footnote w:type="continuationSeparator" w:id="0">
    <w:p w14:paraId="1FA8102D" w14:textId="77777777" w:rsidR="00382B7E" w:rsidRDefault="00382B7E" w:rsidP="00EA5F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110D6"/>
    <w:multiLevelType w:val="hybridMultilevel"/>
    <w:tmpl w:val="F014F270"/>
    <w:lvl w:ilvl="0" w:tplc="FC26CF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4F0398"/>
    <w:multiLevelType w:val="hybridMultilevel"/>
    <w:tmpl w:val="CEB694BA"/>
    <w:lvl w:ilvl="0" w:tplc="7E40DD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8D0DF3"/>
    <w:multiLevelType w:val="hybridMultilevel"/>
    <w:tmpl w:val="E2C66668"/>
    <w:lvl w:ilvl="0" w:tplc="4B4296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E92287F"/>
    <w:multiLevelType w:val="hybridMultilevel"/>
    <w:tmpl w:val="F93C04F0"/>
    <w:lvl w:ilvl="0" w:tplc="5852BC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193FA2"/>
    <w:multiLevelType w:val="hybridMultilevel"/>
    <w:tmpl w:val="7200C73C"/>
    <w:lvl w:ilvl="0" w:tplc="D6D434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0E43D99"/>
    <w:multiLevelType w:val="hybridMultilevel"/>
    <w:tmpl w:val="0D5866B0"/>
    <w:lvl w:ilvl="0" w:tplc="068A2B02">
      <w:numFmt w:val="bullet"/>
      <w:lvlText w:val="■"/>
      <w:lvlJc w:val="left"/>
      <w:pPr>
        <w:ind w:left="360" w:hanging="360"/>
      </w:pPr>
      <w:rPr>
        <w:rFonts w:ascii="ＭＳ ゴシック" w:eastAsia="ＭＳ ゴシック" w:hAnsi="ＭＳ ゴシック" w:cstheme="minorBidi" w:hint="eastAsia"/>
        <w:b w:val="0"/>
        <w:bCs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CF"/>
    <w:rsid w:val="0000134A"/>
    <w:rsid w:val="000058E3"/>
    <w:rsid w:val="00010C8B"/>
    <w:rsid w:val="00010CD2"/>
    <w:rsid w:val="00014328"/>
    <w:rsid w:val="00014541"/>
    <w:rsid w:val="00015807"/>
    <w:rsid w:val="00015DB2"/>
    <w:rsid w:val="000160E4"/>
    <w:rsid w:val="00016707"/>
    <w:rsid w:val="00023370"/>
    <w:rsid w:val="00025BD5"/>
    <w:rsid w:val="00027310"/>
    <w:rsid w:val="00046F60"/>
    <w:rsid w:val="000479D7"/>
    <w:rsid w:val="00051E3A"/>
    <w:rsid w:val="00051E55"/>
    <w:rsid w:val="00052417"/>
    <w:rsid w:val="000530E0"/>
    <w:rsid w:val="000541F8"/>
    <w:rsid w:val="000546AB"/>
    <w:rsid w:val="0005601B"/>
    <w:rsid w:val="00056745"/>
    <w:rsid w:val="000568FD"/>
    <w:rsid w:val="00056AE7"/>
    <w:rsid w:val="00064CE4"/>
    <w:rsid w:val="0007039F"/>
    <w:rsid w:val="000760CD"/>
    <w:rsid w:val="00084B49"/>
    <w:rsid w:val="00085A3C"/>
    <w:rsid w:val="00086C76"/>
    <w:rsid w:val="00097A24"/>
    <w:rsid w:val="000A094C"/>
    <w:rsid w:val="000A22BC"/>
    <w:rsid w:val="000A2E72"/>
    <w:rsid w:val="000A4F91"/>
    <w:rsid w:val="000A6BEE"/>
    <w:rsid w:val="000B02C5"/>
    <w:rsid w:val="000B0F49"/>
    <w:rsid w:val="000B3082"/>
    <w:rsid w:val="000B5FE2"/>
    <w:rsid w:val="000B70FC"/>
    <w:rsid w:val="000B7F3D"/>
    <w:rsid w:val="000C0286"/>
    <w:rsid w:val="000C383D"/>
    <w:rsid w:val="000C5B28"/>
    <w:rsid w:val="000D3CC1"/>
    <w:rsid w:val="000D54EE"/>
    <w:rsid w:val="000D7221"/>
    <w:rsid w:val="000D779E"/>
    <w:rsid w:val="000E2369"/>
    <w:rsid w:val="000E3F93"/>
    <w:rsid w:val="000E45D2"/>
    <w:rsid w:val="000E5981"/>
    <w:rsid w:val="000E6706"/>
    <w:rsid w:val="000E67C6"/>
    <w:rsid w:val="000F5221"/>
    <w:rsid w:val="000F56F8"/>
    <w:rsid w:val="000F606B"/>
    <w:rsid w:val="000F758C"/>
    <w:rsid w:val="0010143B"/>
    <w:rsid w:val="001058C4"/>
    <w:rsid w:val="00106B9B"/>
    <w:rsid w:val="001131B9"/>
    <w:rsid w:val="00114739"/>
    <w:rsid w:val="00115EC1"/>
    <w:rsid w:val="001175E1"/>
    <w:rsid w:val="00121BB3"/>
    <w:rsid w:val="0012325C"/>
    <w:rsid w:val="001251AA"/>
    <w:rsid w:val="00125CDF"/>
    <w:rsid w:val="00130C3F"/>
    <w:rsid w:val="001323BB"/>
    <w:rsid w:val="00133C8E"/>
    <w:rsid w:val="00133CBF"/>
    <w:rsid w:val="0013480C"/>
    <w:rsid w:val="001351AB"/>
    <w:rsid w:val="0014017B"/>
    <w:rsid w:val="001407CC"/>
    <w:rsid w:val="00140C2C"/>
    <w:rsid w:val="00141387"/>
    <w:rsid w:val="00152076"/>
    <w:rsid w:val="00152099"/>
    <w:rsid w:val="001528FA"/>
    <w:rsid w:val="001541E6"/>
    <w:rsid w:val="00157D98"/>
    <w:rsid w:val="00161189"/>
    <w:rsid w:val="00162B9F"/>
    <w:rsid w:val="00163139"/>
    <w:rsid w:val="00163771"/>
    <w:rsid w:val="00166F64"/>
    <w:rsid w:val="0017418F"/>
    <w:rsid w:val="00177CCC"/>
    <w:rsid w:val="00182D41"/>
    <w:rsid w:val="001832C2"/>
    <w:rsid w:val="00184279"/>
    <w:rsid w:val="00190E15"/>
    <w:rsid w:val="001910B3"/>
    <w:rsid w:val="001924B6"/>
    <w:rsid w:val="00192736"/>
    <w:rsid w:val="0019321E"/>
    <w:rsid w:val="0019763D"/>
    <w:rsid w:val="001A03A1"/>
    <w:rsid w:val="001A04E3"/>
    <w:rsid w:val="001A0692"/>
    <w:rsid w:val="001A1305"/>
    <w:rsid w:val="001A3929"/>
    <w:rsid w:val="001A5DB1"/>
    <w:rsid w:val="001A63DC"/>
    <w:rsid w:val="001B456B"/>
    <w:rsid w:val="001C19D5"/>
    <w:rsid w:val="001C2607"/>
    <w:rsid w:val="001D2532"/>
    <w:rsid w:val="001D508F"/>
    <w:rsid w:val="001D5CD5"/>
    <w:rsid w:val="001D5FAA"/>
    <w:rsid w:val="001D632A"/>
    <w:rsid w:val="001D70EF"/>
    <w:rsid w:val="001E30A3"/>
    <w:rsid w:val="001E3132"/>
    <w:rsid w:val="001E3574"/>
    <w:rsid w:val="001E47F2"/>
    <w:rsid w:val="001E6DC4"/>
    <w:rsid w:val="001F08B1"/>
    <w:rsid w:val="001F2BAC"/>
    <w:rsid w:val="001F6476"/>
    <w:rsid w:val="002003F4"/>
    <w:rsid w:val="0020208F"/>
    <w:rsid w:val="00204838"/>
    <w:rsid w:val="00204858"/>
    <w:rsid w:val="00205707"/>
    <w:rsid w:val="00206D91"/>
    <w:rsid w:val="002102DE"/>
    <w:rsid w:val="00210A83"/>
    <w:rsid w:val="002111C5"/>
    <w:rsid w:val="00212C77"/>
    <w:rsid w:val="002155DD"/>
    <w:rsid w:val="00217740"/>
    <w:rsid w:val="00225BEA"/>
    <w:rsid w:val="002309A7"/>
    <w:rsid w:val="002309CE"/>
    <w:rsid w:val="002324C6"/>
    <w:rsid w:val="00232EF8"/>
    <w:rsid w:val="00235256"/>
    <w:rsid w:val="00236756"/>
    <w:rsid w:val="00236B53"/>
    <w:rsid w:val="0023712D"/>
    <w:rsid w:val="00240608"/>
    <w:rsid w:val="00240915"/>
    <w:rsid w:val="002409A5"/>
    <w:rsid w:val="002432BC"/>
    <w:rsid w:val="00245A0C"/>
    <w:rsid w:val="0024630F"/>
    <w:rsid w:val="0025278C"/>
    <w:rsid w:val="00252BDD"/>
    <w:rsid w:val="00253228"/>
    <w:rsid w:val="00253359"/>
    <w:rsid w:val="00254DF2"/>
    <w:rsid w:val="00255C02"/>
    <w:rsid w:val="0025646A"/>
    <w:rsid w:val="00256523"/>
    <w:rsid w:val="00257EA4"/>
    <w:rsid w:val="00261D2C"/>
    <w:rsid w:val="0026206B"/>
    <w:rsid w:val="00262777"/>
    <w:rsid w:val="00265C35"/>
    <w:rsid w:val="002669D1"/>
    <w:rsid w:val="00267309"/>
    <w:rsid w:val="00270006"/>
    <w:rsid w:val="00275823"/>
    <w:rsid w:val="002812C7"/>
    <w:rsid w:val="00284D39"/>
    <w:rsid w:val="00284EE1"/>
    <w:rsid w:val="002929C1"/>
    <w:rsid w:val="00294765"/>
    <w:rsid w:val="002A15F8"/>
    <w:rsid w:val="002A364B"/>
    <w:rsid w:val="002A729E"/>
    <w:rsid w:val="002B3DE6"/>
    <w:rsid w:val="002C3405"/>
    <w:rsid w:val="002C52BE"/>
    <w:rsid w:val="002C6FD9"/>
    <w:rsid w:val="002D16DB"/>
    <w:rsid w:val="002D2A2B"/>
    <w:rsid w:val="002D2DD3"/>
    <w:rsid w:val="002D63F3"/>
    <w:rsid w:val="002E13F3"/>
    <w:rsid w:val="002E2374"/>
    <w:rsid w:val="002E7D58"/>
    <w:rsid w:val="002F0792"/>
    <w:rsid w:val="002F17A5"/>
    <w:rsid w:val="002F1CE9"/>
    <w:rsid w:val="002F1FE2"/>
    <w:rsid w:val="002F43EF"/>
    <w:rsid w:val="00300729"/>
    <w:rsid w:val="00303B5E"/>
    <w:rsid w:val="00304CDE"/>
    <w:rsid w:val="0031145B"/>
    <w:rsid w:val="003123C9"/>
    <w:rsid w:val="0031339F"/>
    <w:rsid w:val="0031451C"/>
    <w:rsid w:val="00317964"/>
    <w:rsid w:val="00321B25"/>
    <w:rsid w:val="00323207"/>
    <w:rsid w:val="003242D0"/>
    <w:rsid w:val="0032547F"/>
    <w:rsid w:val="003263A8"/>
    <w:rsid w:val="00326A51"/>
    <w:rsid w:val="00327858"/>
    <w:rsid w:val="003330C8"/>
    <w:rsid w:val="00333201"/>
    <w:rsid w:val="0033326D"/>
    <w:rsid w:val="00333FD2"/>
    <w:rsid w:val="00342962"/>
    <w:rsid w:val="00342BD7"/>
    <w:rsid w:val="0034568A"/>
    <w:rsid w:val="00346574"/>
    <w:rsid w:val="00353D93"/>
    <w:rsid w:val="00355938"/>
    <w:rsid w:val="00357BD6"/>
    <w:rsid w:val="00360EE7"/>
    <w:rsid w:val="0036168F"/>
    <w:rsid w:val="0036263D"/>
    <w:rsid w:val="00363148"/>
    <w:rsid w:val="003640CA"/>
    <w:rsid w:val="0036552D"/>
    <w:rsid w:val="00365ABB"/>
    <w:rsid w:val="0036635D"/>
    <w:rsid w:val="00367B25"/>
    <w:rsid w:val="0037371F"/>
    <w:rsid w:val="00373B80"/>
    <w:rsid w:val="00375EEF"/>
    <w:rsid w:val="003772EB"/>
    <w:rsid w:val="0037730D"/>
    <w:rsid w:val="00377539"/>
    <w:rsid w:val="00377AE7"/>
    <w:rsid w:val="003824DF"/>
    <w:rsid w:val="00382B7E"/>
    <w:rsid w:val="00387562"/>
    <w:rsid w:val="00392EFA"/>
    <w:rsid w:val="003C0E59"/>
    <w:rsid w:val="003C3689"/>
    <w:rsid w:val="003C44B1"/>
    <w:rsid w:val="003C56D9"/>
    <w:rsid w:val="003C7475"/>
    <w:rsid w:val="003D2020"/>
    <w:rsid w:val="003D537B"/>
    <w:rsid w:val="003D6B8A"/>
    <w:rsid w:val="003D7983"/>
    <w:rsid w:val="003E23CD"/>
    <w:rsid w:val="003E5C3A"/>
    <w:rsid w:val="003E6AC9"/>
    <w:rsid w:val="003F05DC"/>
    <w:rsid w:val="003F102D"/>
    <w:rsid w:val="003F4636"/>
    <w:rsid w:val="003F5A86"/>
    <w:rsid w:val="00400B34"/>
    <w:rsid w:val="0040129D"/>
    <w:rsid w:val="0040233B"/>
    <w:rsid w:val="00406FEC"/>
    <w:rsid w:val="004138A3"/>
    <w:rsid w:val="0041435F"/>
    <w:rsid w:val="0041455C"/>
    <w:rsid w:val="00415C9C"/>
    <w:rsid w:val="00416114"/>
    <w:rsid w:val="004243B4"/>
    <w:rsid w:val="00424639"/>
    <w:rsid w:val="00440BA5"/>
    <w:rsid w:val="00443406"/>
    <w:rsid w:val="00444169"/>
    <w:rsid w:val="00445EC7"/>
    <w:rsid w:val="004465E0"/>
    <w:rsid w:val="004471D6"/>
    <w:rsid w:val="00450606"/>
    <w:rsid w:val="00451E91"/>
    <w:rsid w:val="00455587"/>
    <w:rsid w:val="00455DB1"/>
    <w:rsid w:val="004565DD"/>
    <w:rsid w:val="0045705B"/>
    <w:rsid w:val="0045772D"/>
    <w:rsid w:val="00460109"/>
    <w:rsid w:val="00460210"/>
    <w:rsid w:val="004609D1"/>
    <w:rsid w:val="00462993"/>
    <w:rsid w:val="00463F9C"/>
    <w:rsid w:val="004657DB"/>
    <w:rsid w:val="00466BBE"/>
    <w:rsid w:val="00466BC9"/>
    <w:rsid w:val="0047160D"/>
    <w:rsid w:val="00473EB5"/>
    <w:rsid w:val="00474DF4"/>
    <w:rsid w:val="00476F0F"/>
    <w:rsid w:val="004851BD"/>
    <w:rsid w:val="00486DC0"/>
    <w:rsid w:val="00490977"/>
    <w:rsid w:val="004950E2"/>
    <w:rsid w:val="004A1D66"/>
    <w:rsid w:val="004A20A7"/>
    <w:rsid w:val="004A2DF8"/>
    <w:rsid w:val="004A2F73"/>
    <w:rsid w:val="004B1CF1"/>
    <w:rsid w:val="004B1EBB"/>
    <w:rsid w:val="004B6405"/>
    <w:rsid w:val="004B71AB"/>
    <w:rsid w:val="004C677B"/>
    <w:rsid w:val="004C71E1"/>
    <w:rsid w:val="004D1DB2"/>
    <w:rsid w:val="004D36F3"/>
    <w:rsid w:val="004D44D3"/>
    <w:rsid w:val="004D48F4"/>
    <w:rsid w:val="004D55A5"/>
    <w:rsid w:val="004D591D"/>
    <w:rsid w:val="004E0312"/>
    <w:rsid w:val="004E22CF"/>
    <w:rsid w:val="004E22D5"/>
    <w:rsid w:val="004E2B96"/>
    <w:rsid w:val="004E3B74"/>
    <w:rsid w:val="004E7554"/>
    <w:rsid w:val="004F7DFA"/>
    <w:rsid w:val="005004C5"/>
    <w:rsid w:val="005023DE"/>
    <w:rsid w:val="00506B24"/>
    <w:rsid w:val="00507655"/>
    <w:rsid w:val="0053001D"/>
    <w:rsid w:val="005309B8"/>
    <w:rsid w:val="005330F7"/>
    <w:rsid w:val="005340D6"/>
    <w:rsid w:val="00534B1F"/>
    <w:rsid w:val="00534D14"/>
    <w:rsid w:val="005353B9"/>
    <w:rsid w:val="00535D30"/>
    <w:rsid w:val="00536EF1"/>
    <w:rsid w:val="00541555"/>
    <w:rsid w:val="0054249C"/>
    <w:rsid w:val="005450CF"/>
    <w:rsid w:val="00545893"/>
    <w:rsid w:val="00551753"/>
    <w:rsid w:val="0055366C"/>
    <w:rsid w:val="005543F8"/>
    <w:rsid w:val="005546EC"/>
    <w:rsid w:val="005557C6"/>
    <w:rsid w:val="0055603D"/>
    <w:rsid w:val="005563D5"/>
    <w:rsid w:val="00556BF0"/>
    <w:rsid w:val="00560341"/>
    <w:rsid w:val="00562BFA"/>
    <w:rsid w:val="00562FA5"/>
    <w:rsid w:val="005638F3"/>
    <w:rsid w:val="00563DD4"/>
    <w:rsid w:val="005645F4"/>
    <w:rsid w:val="005646E3"/>
    <w:rsid w:val="0056527B"/>
    <w:rsid w:val="00565DD2"/>
    <w:rsid w:val="00566763"/>
    <w:rsid w:val="00566775"/>
    <w:rsid w:val="00572F87"/>
    <w:rsid w:val="00573386"/>
    <w:rsid w:val="00574FB9"/>
    <w:rsid w:val="00576C38"/>
    <w:rsid w:val="0057725B"/>
    <w:rsid w:val="005773F7"/>
    <w:rsid w:val="0058231E"/>
    <w:rsid w:val="00583EE0"/>
    <w:rsid w:val="00584A18"/>
    <w:rsid w:val="005851F4"/>
    <w:rsid w:val="00585EB8"/>
    <w:rsid w:val="00586CE5"/>
    <w:rsid w:val="0058718E"/>
    <w:rsid w:val="005906C3"/>
    <w:rsid w:val="00590762"/>
    <w:rsid w:val="00591012"/>
    <w:rsid w:val="00591944"/>
    <w:rsid w:val="00595EFF"/>
    <w:rsid w:val="005960CA"/>
    <w:rsid w:val="005A6171"/>
    <w:rsid w:val="005B3E46"/>
    <w:rsid w:val="005B3E87"/>
    <w:rsid w:val="005B6A0F"/>
    <w:rsid w:val="005C2011"/>
    <w:rsid w:val="005C2FBD"/>
    <w:rsid w:val="005C39A6"/>
    <w:rsid w:val="005C670B"/>
    <w:rsid w:val="005D0292"/>
    <w:rsid w:val="005D12BD"/>
    <w:rsid w:val="005D3104"/>
    <w:rsid w:val="005D4F43"/>
    <w:rsid w:val="005D5CB7"/>
    <w:rsid w:val="005E0559"/>
    <w:rsid w:val="005E28CB"/>
    <w:rsid w:val="005E2D35"/>
    <w:rsid w:val="005E2ED5"/>
    <w:rsid w:val="005E3DB0"/>
    <w:rsid w:val="005F1211"/>
    <w:rsid w:val="005F3425"/>
    <w:rsid w:val="005F6FDF"/>
    <w:rsid w:val="005F6FF2"/>
    <w:rsid w:val="006015C1"/>
    <w:rsid w:val="00602EC0"/>
    <w:rsid w:val="00603C78"/>
    <w:rsid w:val="0060441D"/>
    <w:rsid w:val="006060D2"/>
    <w:rsid w:val="00606874"/>
    <w:rsid w:val="00607851"/>
    <w:rsid w:val="0061319B"/>
    <w:rsid w:val="00614C3D"/>
    <w:rsid w:val="0061555B"/>
    <w:rsid w:val="006161B1"/>
    <w:rsid w:val="0061693A"/>
    <w:rsid w:val="00617132"/>
    <w:rsid w:val="0062255E"/>
    <w:rsid w:val="006228F3"/>
    <w:rsid w:val="006234B2"/>
    <w:rsid w:val="00626E7E"/>
    <w:rsid w:val="006275BA"/>
    <w:rsid w:val="006333A4"/>
    <w:rsid w:val="0063363E"/>
    <w:rsid w:val="00633CAA"/>
    <w:rsid w:val="00636F17"/>
    <w:rsid w:val="00644638"/>
    <w:rsid w:val="006468BF"/>
    <w:rsid w:val="00652090"/>
    <w:rsid w:val="00652BD5"/>
    <w:rsid w:val="0065347F"/>
    <w:rsid w:val="00654170"/>
    <w:rsid w:val="00655CB3"/>
    <w:rsid w:val="00656FF8"/>
    <w:rsid w:val="006615C7"/>
    <w:rsid w:val="00661EBA"/>
    <w:rsid w:val="00662F33"/>
    <w:rsid w:val="00667F90"/>
    <w:rsid w:val="0067120F"/>
    <w:rsid w:val="006713AE"/>
    <w:rsid w:val="006716C5"/>
    <w:rsid w:val="00673C6C"/>
    <w:rsid w:val="0068199A"/>
    <w:rsid w:val="00684B54"/>
    <w:rsid w:val="0068549B"/>
    <w:rsid w:val="00687947"/>
    <w:rsid w:val="00687CF7"/>
    <w:rsid w:val="006903F4"/>
    <w:rsid w:val="006909B0"/>
    <w:rsid w:val="00693B0D"/>
    <w:rsid w:val="006957E8"/>
    <w:rsid w:val="00695CC8"/>
    <w:rsid w:val="00697438"/>
    <w:rsid w:val="006A0F0B"/>
    <w:rsid w:val="006A1174"/>
    <w:rsid w:val="006A1B8D"/>
    <w:rsid w:val="006A381A"/>
    <w:rsid w:val="006A6B6F"/>
    <w:rsid w:val="006A73B8"/>
    <w:rsid w:val="006A7A10"/>
    <w:rsid w:val="006B011D"/>
    <w:rsid w:val="006B19B5"/>
    <w:rsid w:val="006B4081"/>
    <w:rsid w:val="006B66CF"/>
    <w:rsid w:val="006B7A94"/>
    <w:rsid w:val="006C28FA"/>
    <w:rsid w:val="006C35DE"/>
    <w:rsid w:val="006C55CE"/>
    <w:rsid w:val="006C707F"/>
    <w:rsid w:val="006C732B"/>
    <w:rsid w:val="006C74F8"/>
    <w:rsid w:val="006C7AB2"/>
    <w:rsid w:val="006D2E0B"/>
    <w:rsid w:val="006D746C"/>
    <w:rsid w:val="006E1219"/>
    <w:rsid w:val="006E1D48"/>
    <w:rsid w:val="006E66C6"/>
    <w:rsid w:val="006E78A2"/>
    <w:rsid w:val="006F3E82"/>
    <w:rsid w:val="006F4BF3"/>
    <w:rsid w:val="006F5CE5"/>
    <w:rsid w:val="006F70B9"/>
    <w:rsid w:val="006F795B"/>
    <w:rsid w:val="00702DC6"/>
    <w:rsid w:val="00703520"/>
    <w:rsid w:val="00703823"/>
    <w:rsid w:val="0070759D"/>
    <w:rsid w:val="00710A3C"/>
    <w:rsid w:val="00710F9B"/>
    <w:rsid w:val="00712CE2"/>
    <w:rsid w:val="00714378"/>
    <w:rsid w:val="00721F6B"/>
    <w:rsid w:val="00722DDB"/>
    <w:rsid w:val="0072300D"/>
    <w:rsid w:val="00726E97"/>
    <w:rsid w:val="00730FF5"/>
    <w:rsid w:val="00740DAC"/>
    <w:rsid w:val="00740FB7"/>
    <w:rsid w:val="00741B20"/>
    <w:rsid w:val="00744B8A"/>
    <w:rsid w:val="007521AA"/>
    <w:rsid w:val="0075318D"/>
    <w:rsid w:val="00762444"/>
    <w:rsid w:val="00762FD1"/>
    <w:rsid w:val="00782A6D"/>
    <w:rsid w:val="0078387F"/>
    <w:rsid w:val="0078458C"/>
    <w:rsid w:val="00786F65"/>
    <w:rsid w:val="0078726F"/>
    <w:rsid w:val="007874FD"/>
    <w:rsid w:val="00787BAE"/>
    <w:rsid w:val="00794460"/>
    <w:rsid w:val="00795FC6"/>
    <w:rsid w:val="00796FF9"/>
    <w:rsid w:val="007A1C16"/>
    <w:rsid w:val="007A2CF9"/>
    <w:rsid w:val="007A42EC"/>
    <w:rsid w:val="007B11FF"/>
    <w:rsid w:val="007B4485"/>
    <w:rsid w:val="007B5971"/>
    <w:rsid w:val="007B61DD"/>
    <w:rsid w:val="007C1E12"/>
    <w:rsid w:val="007C2D74"/>
    <w:rsid w:val="007C3DEE"/>
    <w:rsid w:val="007C474D"/>
    <w:rsid w:val="007C4BBB"/>
    <w:rsid w:val="007C58CA"/>
    <w:rsid w:val="007C69EB"/>
    <w:rsid w:val="007D0524"/>
    <w:rsid w:val="007D0660"/>
    <w:rsid w:val="007D1A94"/>
    <w:rsid w:val="007D2275"/>
    <w:rsid w:val="007D3FE4"/>
    <w:rsid w:val="007D4313"/>
    <w:rsid w:val="007D43A9"/>
    <w:rsid w:val="007D4A9F"/>
    <w:rsid w:val="007E0D3B"/>
    <w:rsid w:val="007E1679"/>
    <w:rsid w:val="007E1CFD"/>
    <w:rsid w:val="007E5732"/>
    <w:rsid w:val="007F0BBE"/>
    <w:rsid w:val="007F1B9E"/>
    <w:rsid w:val="007F2542"/>
    <w:rsid w:val="007F2B6E"/>
    <w:rsid w:val="007F59C8"/>
    <w:rsid w:val="007F7B00"/>
    <w:rsid w:val="00802336"/>
    <w:rsid w:val="008027D6"/>
    <w:rsid w:val="0080422E"/>
    <w:rsid w:val="00804DF3"/>
    <w:rsid w:val="0080775E"/>
    <w:rsid w:val="00814AB7"/>
    <w:rsid w:val="0081716D"/>
    <w:rsid w:val="00817218"/>
    <w:rsid w:val="008208E4"/>
    <w:rsid w:val="00821B30"/>
    <w:rsid w:val="00823BDF"/>
    <w:rsid w:val="008243CC"/>
    <w:rsid w:val="0082651A"/>
    <w:rsid w:val="00826EA0"/>
    <w:rsid w:val="00836643"/>
    <w:rsid w:val="0084211C"/>
    <w:rsid w:val="008432E6"/>
    <w:rsid w:val="0084384D"/>
    <w:rsid w:val="00844536"/>
    <w:rsid w:val="00846675"/>
    <w:rsid w:val="00846EE1"/>
    <w:rsid w:val="0084758C"/>
    <w:rsid w:val="008514B9"/>
    <w:rsid w:val="0085291A"/>
    <w:rsid w:val="00852A97"/>
    <w:rsid w:val="00854C13"/>
    <w:rsid w:val="00855B58"/>
    <w:rsid w:val="00857D7A"/>
    <w:rsid w:val="0086364A"/>
    <w:rsid w:val="00863FC3"/>
    <w:rsid w:val="00864274"/>
    <w:rsid w:val="00866139"/>
    <w:rsid w:val="008716CA"/>
    <w:rsid w:val="00872499"/>
    <w:rsid w:val="00874385"/>
    <w:rsid w:val="008771AD"/>
    <w:rsid w:val="00877D67"/>
    <w:rsid w:val="008824B5"/>
    <w:rsid w:val="0088649A"/>
    <w:rsid w:val="00891933"/>
    <w:rsid w:val="00891E7A"/>
    <w:rsid w:val="00893A1C"/>
    <w:rsid w:val="00895BA0"/>
    <w:rsid w:val="008A02DF"/>
    <w:rsid w:val="008A1E04"/>
    <w:rsid w:val="008A359D"/>
    <w:rsid w:val="008A470A"/>
    <w:rsid w:val="008A7FC0"/>
    <w:rsid w:val="008B2621"/>
    <w:rsid w:val="008B56B8"/>
    <w:rsid w:val="008B5A63"/>
    <w:rsid w:val="008C026B"/>
    <w:rsid w:val="008C2D0B"/>
    <w:rsid w:val="008C5A44"/>
    <w:rsid w:val="008C6CF5"/>
    <w:rsid w:val="008C7752"/>
    <w:rsid w:val="008D091D"/>
    <w:rsid w:val="008D1D66"/>
    <w:rsid w:val="008D267B"/>
    <w:rsid w:val="008D4636"/>
    <w:rsid w:val="008D5FB7"/>
    <w:rsid w:val="008E0DA2"/>
    <w:rsid w:val="008E13ED"/>
    <w:rsid w:val="008E1AA0"/>
    <w:rsid w:val="008E2004"/>
    <w:rsid w:val="008E2598"/>
    <w:rsid w:val="008E2D3C"/>
    <w:rsid w:val="008E3A2E"/>
    <w:rsid w:val="008E51E1"/>
    <w:rsid w:val="008E6B34"/>
    <w:rsid w:val="008E7715"/>
    <w:rsid w:val="008E797F"/>
    <w:rsid w:val="008E7A1C"/>
    <w:rsid w:val="008F041F"/>
    <w:rsid w:val="008F0863"/>
    <w:rsid w:val="008F21DC"/>
    <w:rsid w:val="008F228D"/>
    <w:rsid w:val="008F50A1"/>
    <w:rsid w:val="008F7C3E"/>
    <w:rsid w:val="0090483B"/>
    <w:rsid w:val="009065DB"/>
    <w:rsid w:val="00907A19"/>
    <w:rsid w:val="0091057B"/>
    <w:rsid w:val="00912509"/>
    <w:rsid w:val="00914967"/>
    <w:rsid w:val="009153C5"/>
    <w:rsid w:val="009155C0"/>
    <w:rsid w:val="00924DAD"/>
    <w:rsid w:val="00925708"/>
    <w:rsid w:val="009277CC"/>
    <w:rsid w:val="00930C37"/>
    <w:rsid w:val="009315FC"/>
    <w:rsid w:val="00931818"/>
    <w:rsid w:val="009329C6"/>
    <w:rsid w:val="00933D3C"/>
    <w:rsid w:val="009460F3"/>
    <w:rsid w:val="00946BB0"/>
    <w:rsid w:val="00950F67"/>
    <w:rsid w:val="009516CD"/>
    <w:rsid w:val="0095650B"/>
    <w:rsid w:val="009565B7"/>
    <w:rsid w:val="0096172B"/>
    <w:rsid w:val="00961A0A"/>
    <w:rsid w:val="00961AB0"/>
    <w:rsid w:val="009630E4"/>
    <w:rsid w:val="00964B74"/>
    <w:rsid w:val="009663EC"/>
    <w:rsid w:val="00975248"/>
    <w:rsid w:val="00975403"/>
    <w:rsid w:val="00982052"/>
    <w:rsid w:val="009820DD"/>
    <w:rsid w:val="009847B7"/>
    <w:rsid w:val="00985486"/>
    <w:rsid w:val="00985898"/>
    <w:rsid w:val="009878A0"/>
    <w:rsid w:val="00993C89"/>
    <w:rsid w:val="009963B8"/>
    <w:rsid w:val="00996AED"/>
    <w:rsid w:val="00996AFD"/>
    <w:rsid w:val="009A0B39"/>
    <w:rsid w:val="009A1515"/>
    <w:rsid w:val="009B00FA"/>
    <w:rsid w:val="009B2751"/>
    <w:rsid w:val="009B2A5D"/>
    <w:rsid w:val="009B30AF"/>
    <w:rsid w:val="009B37E3"/>
    <w:rsid w:val="009B405F"/>
    <w:rsid w:val="009B5685"/>
    <w:rsid w:val="009B5AA5"/>
    <w:rsid w:val="009B5E78"/>
    <w:rsid w:val="009C1072"/>
    <w:rsid w:val="009C6FF2"/>
    <w:rsid w:val="009C72D5"/>
    <w:rsid w:val="009D1696"/>
    <w:rsid w:val="009D178B"/>
    <w:rsid w:val="009D2138"/>
    <w:rsid w:val="009D3779"/>
    <w:rsid w:val="009D3CCB"/>
    <w:rsid w:val="009D4E51"/>
    <w:rsid w:val="009D64E3"/>
    <w:rsid w:val="009D71E8"/>
    <w:rsid w:val="009E3380"/>
    <w:rsid w:val="009E5903"/>
    <w:rsid w:val="009E5CFC"/>
    <w:rsid w:val="009F08FF"/>
    <w:rsid w:val="009F2681"/>
    <w:rsid w:val="009F6FA6"/>
    <w:rsid w:val="00A0024B"/>
    <w:rsid w:val="00A00AE1"/>
    <w:rsid w:val="00A137BD"/>
    <w:rsid w:val="00A15EEC"/>
    <w:rsid w:val="00A16DCC"/>
    <w:rsid w:val="00A24C38"/>
    <w:rsid w:val="00A25213"/>
    <w:rsid w:val="00A30019"/>
    <w:rsid w:val="00A312EF"/>
    <w:rsid w:val="00A32A84"/>
    <w:rsid w:val="00A32F3D"/>
    <w:rsid w:val="00A35559"/>
    <w:rsid w:val="00A3680C"/>
    <w:rsid w:val="00A401E4"/>
    <w:rsid w:val="00A42B11"/>
    <w:rsid w:val="00A43E5A"/>
    <w:rsid w:val="00A50E75"/>
    <w:rsid w:val="00A5138A"/>
    <w:rsid w:val="00A52DBC"/>
    <w:rsid w:val="00A604CC"/>
    <w:rsid w:val="00A61CCC"/>
    <w:rsid w:val="00A654E1"/>
    <w:rsid w:val="00A659CA"/>
    <w:rsid w:val="00A7210A"/>
    <w:rsid w:val="00A74CB9"/>
    <w:rsid w:val="00A76DB6"/>
    <w:rsid w:val="00A77E40"/>
    <w:rsid w:val="00A805DA"/>
    <w:rsid w:val="00A815E8"/>
    <w:rsid w:val="00A867A2"/>
    <w:rsid w:val="00A867F0"/>
    <w:rsid w:val="00A87FC5"/>
    <w:rsid w:val="00A92D84"/>
    <w:rsid w:val="00A963C3"/>
    <w:rsid w:val="00A96B58"/>
    <w:rsid w:val="00AA09D5"/>
    <w:rsid w:val="00AA0B46"/>
    <w:rsid w:val="00AA2BCF"/>
    <w:rsid w:val="00AA419E"/>
    <w:rsid w:val="00AA5038"/>
    <w:rsid w:val="00AA51C2"/>
    <w:rsid w:val="00AA5835"/>
    <w:rsid w:val="00AA6545"/>
    <w:rsid w:val="00AA6A8A"/>
    <w:rsid w:val="00AA6F8A"/>
    <w:rsid w:val="00AA73A8"/>
    <w:rsid w:val="00AB01BB"/>
    <w:rsid w:val="00AB3B56"/>
    <w:rsid w:val="00AB41A2"/>
    <w:rsid w:val="00AB511E"/>
    <w:rsid w:val="00AB5D6F"/>
    <w:rsid w:val="00AC079D"/>
    <w:rsid w:val="00AC323A"/>
    <w:rsid w:val="00AC44AE"/>
    <w:rsid w:val="00AC586C"/>
    <w:rsid w:val="00AD0245"/>
    <w:rsid w:val="00AD0594"/>
    <w:rsid w:val="00AD0C4D"/>
    <w:rsid w:val="00AD151D"/>
    <w:rsid w:val="00AD3AB3"/>
    <w:rsid w:val="00AD493D"/>
    <w:rsid w:val="00AD661E"/>
    <w:rsid w:val="00AD6CAC"/>
    <w:rsid w:val="00AD7A8F"/>
    <w:rsid w:val="00AE1C88"/>
    <w:rsid w:val="00AE3A06"/>
    <w:rsid w:val="00AE54A8"/>
    <w:rsid w:val="00AE5CB9"/>
    <w:rsid w:val="00AF0304"/>
    <w:rsid w:val="00AF129F"/>
    <w:rsid w:val="00B008AF"/>
    <w:rsid w:val="00B05D90"/>
    <w:rsid w:val="00B067BC"/>
    <w:rsid w:val="00B10734"/>
    <w:rsid w:val="00B14794"/>
    <w:rsid w:val="00B150EE"/>
    <w:rsid w:val="00B16250"/>
    <w:rsid w:val="00B16A6F"/>
    <w:rsid w:val="00B20002"/>
    <w:rsid w:val="00B21845"/>
    <w:rsid w:val="00B2265A"/>
    <w:rsid w:val="00B24CA5"/>
    <w:rsid w:val="00B30E82"/>
    <w:rsid w:val="00B30F90"/>
    <w:rsid w:val="00B31740"/>
    <w:rsid w:val="00B32C26"/>
    <w:rsid w:val="00B35A25"/>
    <w:rsid w:val="00B422A9"/>
    <w:rsid w:val="00B42A15"/>
    <w:rsid w:val="00B45838"/>
    <w:rsid w:val="00B4626D"/>
    <w:rsid w:val="00B52717"/>
    <w:rsid w:val="00B53CBC"/>
    <w:rsid w:val="00B54C22"/>
    <w:rsid w:val="00B55DE6"/>
    <w:rsid w:val="00B6156A"/>
    <w:rsid w:val="00B63614"/>
    <w:rsid w:val="00B64B1E"/>
    <w:rsid w:val="00B67992"/>
    <w:rsid w:val="00B73B0D"/>
    <w:rsid w:val="00B76891"/>
    <w:rsid w:val="00B8001A"/>
    <w:rsid w:val="00B80F1B"/>
    <w:rsid w:val="00B83799"/>
    <w:rsid w:val="00B84907"/>
    <w:rsid w:val="00B8595B"/>
    <w:rsid w:val="00B86EB7"/>
    <w:rsid w:val="00B87115"/>
    <w:rsid w:val="00B93EF9"/>
    <w:rsid w:val="00B940DB"/>
    <w:rsid w:val="00BA5EFC"/>
    <w:rsid w:val="00BA6E61"/>
    <w:rsid w:val="00BB5B33"/>
    <w:rsid w:val="00BC37C9"/>
    <w:rsid w:val="00BC508F"/>
    <w:rsid w:val="00BC51C4"/>
    <w:rsid w:val="00BD0CD7"/>
    <w:rsid w:val="00BD1C7D"/>
    <w:rsid w:val="00BD212F"/>
    <w:rsid w:val="00BD7150"/>
    <w:rsid w:val="00BE250C"/>
    <w:rsid w:val="00BE2D6F"/>
    <w:rsid w:val="00BE33F0"/>
    <w:rsid w:val="00BE6B2A"/>
    <w:rsid w:val="00BF0AD3"/>
    <w:rsid w:val="00BF2B87"/>
    <w:rsid w:val="00BF4CA0"/>
    <w:rsid w:val="00BF73FA"/>
    <w:rsid w:val="00BF7FD4"/>
    <w:rsid w:val="00C01AB9"/>
    <w:rsid w:val="00C03C90"/>
    <w:rsid w:val="00C043CA"/>
    <w:rsid w:val="00C05F8C"/>
    <w:rsid w:val="00C06699"/>
    <w:rsid w:val="00C14AF0"/>
    <w:rsid w:val="00C16691"/>
    <w:rsid w:val="00C21A88"/>
    <w:rsid w:val="00C22C60"/>
    <w:rsid w:val="00C27F8E"/>
    <w:rsid w:val="00C32732"/>
    <w:rsid w:val="00C33CF8"/>
    <w:rsid w:val="00C3427F"/>
    <w:rsid w:val="00C36C79"/>
    <w:rsid w:val="00C406E6"/>
    <w:rsid w:val="00C40C79"/>
    <w:rsid w:val="00C4387A"/>
    <w:rsid w:val="00C44BEB"/>
    <w:rsid w:val="00C464AE"/>
    <w:rsid w:val="00C46F88"/>
    <w:rsid w:val="00C513C2"/>
    <w:rsid w:val="00C521CC"/>
    <w:rsid w:val="00C5277C"/>
    <w:rsid w:val="00C528C5"/>
    <w:rsid w:val="00C52E24"/>
    <w:rsid w:val="00C5330E"/>
    <w:rsid w:val="00C57836"/>
    <w:rsid w:val="00C6226C"/>
    <w:rsid w:val="00C64F6C"/>
    <w:rsid w:val="00C652F8"/>
    <w:rsid w:val="00C6663F"/>
    <w:rsid w:val="00C703D4"/>
    <w:rsid w:val="00C76278"/>
    <w:rsid w:val="00C767A7"/>
    <w:rsid w:val="00C77ADE"/>
    <w:rsid w:val="00C80F66"/>
    <w:rsid w:val="00C8102E"/>
    <w:rsid w:val="00C81447"/>
    <w:rsid w:val="00C81BA8"/>
    <w:rsid w:val="00C82A2F"/>
    <w:rsid w:val="00C82DF5"/>
    <w:rsid w:val="00C86688"/>
    <w:rsid w:val="00C9391E"/>
    <w:rsid w:val="00C96666"/>
    <w:rsid w:val="00CA430C"/>
    <w:rsid w:val="00CA5EE9"/>
    <w:rsid w:val="00CA6F37"/>
    <w:rsid w:val="00CB16D8"/>
    <w:rsid w:val="00CB2673"/>
    <w:rsid w:val="00CB6168"/>
    <w:rsid w:val="00CB702F"/>
    <w:rsid w:val="00CB7973"/>
    <w:rsid w:val="00CB7F84"/>
    <w:rsid w:val="00CC0C53"/>
    <w:rsid w:val="00CC0DD9"/>
    <w:rsid w:val="00CC3BC4"/>
    <w:rsid w:val="00CC55D3"/>
    <w:rsid w:val="00CC5BC7"/>
    <w:rsid w:val="00CD1079"/>
    <w:rsid w:val="00CD11FE"/>
    <w:rsid w:val="00CD163B"/>
    <w:rsid w:val="00CD2A0C"/>
    <w:rsid w:val="00CD5498"/>
    <w:rsid w:val="00CD76E4"/>
    <w:rsid w:val="00CD793B"/>
    <w:rsid w:val="00CE04AC"/>
    <w:rsid w:val="00CE1969"/>
    <w:rsid w:val="00CE5BF6"/>
    <w:rsid w:val="00CE6321"/>
    <w:rsid w:val="00CF0B66"/>
    <w:rsid w:val="00CF0E99"/>
    <w:rsid w:val="00CF17F1"/>
    <w:rsid w:val="00CF236A"/>
    <w:rsid w:val="00CF6AF8"/>
    <w:rsid w:val="00D03498"/>
    <w:rsid w:val="00D043AD"/>
    <w:rsid w:val="00D06905"/>
    <w:rsid w:val="00D150D4"/>
    <w:rsid w:val="00D167ED"/>
    <w:rsid w:val="00D22540"/>
    <w:rsid w:val="00D30C75"/>
    <w:rsid w:val="00D34332"/>
    <w:rsid w:val="00D378AE"/>
    <w:rsid w:val="00D408F6"/>
    <w:rsid w:val="00D4384E"/>
    <w:rsid w:val="00D45A0A"/>
    <w:rsid w:val="00D46D5A"/>
    <w:rsid w:val="00D47E9F"/>
    <w:rsid w:val="00D50BE2"/>
    <w:rsid w:val="00D52254"/>
    <w:rsid w:val="00D56FCD"/>
    <w:rsid w:val="00D602B0"/>
    <w:rsid w:val="00D60B5C"/>
    <w:rsid w:val="00D61E59"/>
    <w:rsid w:val="00D62587"/>
    <w:rsid w:val="00D70D1B"/>
    <w:rsid w:val="00D7218B"/>
    <w:rsid w:val="00D73525"/>
    <w:rsid w:val="00D75E76"/>
    <w:rsid w:val="00D76305"/>
    <w:rsid w:val="00D8042D"/>
    <w:rsid w:val="00D82B9C"/>
    <w:rsid w:val="00D82BBB"/>
    <w:rsid w:val="00D8740A"/>
    <w:rsid w:val="00DA23CF"/>
    <w:rsid w:val="00DA2B39"/>
    <w:rsid w:val="00DA57AC"/>
    <w:rsid w:val="00DB0210"/>
    <w:rsid w:val="00DB353E"/>
    <w:rsid w:val="00DB5964"/>
    <w:rsid w:val="00DC0F91"/>
    <w:rsid w:val="00DC1624"/>
    <w:rsid w:val="00DC6DCE"/>
    <w:rsid w:val="00DC7761"/>
    <w:rsid w:val="00DD5224"/>
    <w:rsid w:val="00DD5C8F"/>
    <w:rsid w:val="00DD75BD"/>
    <w:rsid w:val="00DD7748"/>
    <w:rsid w:val="00DD7D88"/>
    <w:rsid w:val="00DE07F1"/>
    <w:rsid w:val="00DE51C2"/>
    <w:rsid w:val="00DF2225"/>
    <w:rsid w:val="00DF41E4"/>
    <w:rsid w:val="00E0103C"/>
    <w:rsid w:val="00E03A2F"/>
    <w:rsid w:val="00E06592"/>
    <w:rsid w:val="00E11C98"/>
    <w:rsid w:val="00E12465"/>
    <w:rsid w:val="00E17DC8"/>
    <w:rsid w:val="00E21E73"/>
    <w:rsid w:val="00E25C56"/>
    <w:rsid w:val="00E27561"/>
    <w:rsid w:val="00E3079E"/>
    <w:rsid w:val="00E30C1E"/>
    <w:rsid w:val="00E315B4"/>
    <w:rsid w:val="00E32138"/>
    <w:rsid w:val="00E322B7"/>
    <w:rsid w:val="00E32BAB"/>
    <w:rsid w:val="00E33A2C"/>
    <w:rsid w:val="00E34BCE"/>
    <w:rsid w:val="00E462C4"/>
    <w:rsid w:val="00E467E3"/>
    <w:rsid w:val="00E50618"/>
    <w:rsid w:val="00E52B82"/>
    <w:rsid w:val="00E53805"/>
    <w:rsid w:val="00E54015"/>
    <w:rsid w:val="00E5472D"/>
    <w:rsid w:val="00E55232"/>
    <w:rsid w:val="00E56737"/>
    <w:rsid w:val="00E574CD"/>
    <w:rsid w:val="00E6032A"/>
    <w:rsid w:val="00E61B4A"/>
    <w:rsid w:val="00E622B2"/>
    <w:rsid w:val="00E67D59"/>
    <w:rsid w:val="00E70D8E"/>
    <w:rsid w:val="00E73363"/>
    <w:rsid w:val="00E77557"/>
    <w:rsid w:val="00E81177"/>
    <w:rsid w:val="00E81C1A"/>
    <w:rsid w:val="00E84FDF"/>
    <w:rsid w:val="00E86196"/>
    <w:rsid w:val="00E86502"/>
    <w:rsid w:val="00E86A42"/>
    <w:rsid w:val="00E90A09"/>
    <w:rsid w:val="00E92E08"/>
    <w:rsid w:val="00E94C05"/>
    <w:rsid w:val="00E97419"/>
    <w:rsid w:val="00EA012A"/>
    <w:rsid w:val="00EA1B69"/>
    <w:rsid w:val="00EA5929"/>
    <w:rsid w:val="00EA5F83"/>
    <w:rsid w:val="00EA6F3B"/>
    <w:rsid w:val="00EB3A62"/>
    <w:rsid w:val="00EB4D44"/>
    <w:rsid w:val="00EB5A70"/>
    <w:rsid w:val="00EB7225"/>
    <w:rsid w:val="00EC0AC8"/>
    <w:rsid w:val="00EC27A4"/>
    <w:rsid w:val="00EC383B"/>
    <w:rsid w:val="00EC46C4"/>
    <w:rsid w:val="00EC5611"/>
    <w:rsid w:val="00EC77EB"/>
    <w:rsid w:val="00ED176E"/>
    <w:rsid w:val="00ED26AD"/>
    <w:rsid w:val="00ED4897"/>
    <w:rsid w:val="00ED4A52"/>
    <w:rsid w:val="00ED4EB3"/>
    <w:rsid w:val="00ED6062"/>
    <w:rsid w:val="00ED6D21"/>
    <w:rsid w:val="00ED7CC6"/>
    <w:rsid w:val="00EE5E98"/>
    <w:rsid w:val="00EE6D8A"/>
    <w:rsid w:val="00EE7096"/>
    <w:rsid w:val="00EF0420"/>
    <w:rsid w:val="00EF0EB3"/>
    <w:rsid w:val="00EF1957"/>
    <w:rsid w:val="00EF2B96"/>
    <w:rsid w:val="00F00798"/>
    <w:rsid w:val="00F02FC4"/>
    <w:rsid w:val="00F10E86"/>
    <w:rsid w:val="00F1378E"/>
    <w:rsid w:val="00F14CB4"/>
    <w:rsid w:val="00F163E4"/>
    <w:rsid w:val="00F17F94"/>
    <w:rsid w:val="00F200AD"/>
    <w:rsid w:val="00F233B0"/>
    <w:rsid w:val="00F25D03"/>
    <w:rsid w:val="00F265F2"/>
    <w:rsid w:val="00F27200"/>
    <w:rsid w:val="00F35A2D"/>
    <w:rsid w:val="00F41B1A"/>
    <w:rsid w:val="00F469BB"/>
    <w:rsid w:val="00F50121"/>
    <w:rsid w:val="00F50466"/>
    <w:rsid w:val="00F513DB"/>
    <w:rsid w:val="00F52585"/>
    <w:rsid w:val="00F53059"/>
    <w:rsid w:val="00F6156C"/>
    <w:rsid w:val="00F61B07"/>
    <w:rsid w:val="00F64407"/>
    <w:rsid w:val="00F6513A"/>
    <w:rsid w:val="00F672AD"/>
    <w:rsid w:val="00F67BA3"/>
    <w:rsid w:val="00F739FC"/>
    <w:rsid w:val="00F73EED"/>
    <w:rsid w:val="00F85435"/>
    <w:rsid w:val="00F85451"/>
    <w:rsid w:val="00F8657E"/>
    <w:rsid w:val="00F86908"/>
    <w:rsid w:val="00F900E9"/>
    <w:rsid w:val="00F90D7E"/>
    <w:rsid w:val="00F92D64"/>
    <w:rsid w:val="00FA06A1"/>
    <w:rsid w:val="00FA2571"/>
    <w:rsid w:val="00FA293D"/>
    <w:rsid w:val="00FB138C"/>
    <w:rsid w:val="00FB1D55"/>
    <w:rsid w:val="00FB28BA"/>
    <w:rsid w:val="00FB3294"/>
    <w:rsid w:val="00FC18CC"/>
    <w:rsid w:val="00FC1A3E"/>
    <w:rsid w:val="00FC2844"/>
    <w:rsid w:val="00FC3171"/>
    <w:rsid w:val="00FC3418"/>
    <w:rsid w:val="00FC36EF"/>
    <w:rsid w:val="00FC47AC"/>
    <w:rsid w:val="00FC4C1B"/>
    <w:rsid w:val="00FC5D34"/>
    <w:rsid w:val="00FD157A"/>
    <w:rsid w:val="00FD756B"/>
    <w:rsid w:val="00FD7B11"/>
    <w:rsid w:val="00FE02A4"/>
    <w:rsid w:val="00FE07F9"/>
    <w:rsid w:val="00FE4914"/>
    <w:rsid w:val="00FE495A"/>
    <w:rsid w:val="00FE54B7"/>
    <w:rsid w:val="00FE69FC"/>
    <w:rsid w:val="00FF17FD"/>
    <w:rsid w:val="00FF1C33"/>
    <w:rsid w:val="00FF3702"/>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A8578AC"/>
  <w15:docId w15:val="{667CDE2E-1D13-4DE4-BED7-3EAD1CB4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9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50CF"/>
    <w:pPr>
      <w:ind w:leftChars="400" w:left="840"/>
    </w:pPr>
  </w:style>
  <w:style w:type="table" w:styleId="a4">
    <w:name w:val="Table Grid"/>
    <w:basedOn w:val="a1"/>
    <w:uiPriority w:val="59"/>
    <w:rsid w:val="00C86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5F83"/>
    <w:pPr>
      <w:tabs>
        <w:tab w:val="center" w:pos="4252"/>
        <w:tab w:val="right" w:pos="8504"/>
      </w:tabs>
      <w:snapToGrid w:val="0"/>
    </w:pPr>
  </w:style>
  <w:style w:type="character" w:customStyle="1" w:styleId="a6">
    <w:name w:val="ヘッダー (文字)"/>
    <w:basedOn w:val="a0"/>
    <w:link w:val="a5"/>
    <w:uiPriority w:val="99"/>
    <w:rsid w:val="00EA5F83"/>
  </w:style>
  <w:style w:type="paragraph" w:styleId="a7">
    <w:name w:val="footer"/>
    <w:basedOn w:val="a"/>
    <w:link w:val="a8"/>
    <w:uiPriority w:val="99"/>
    <w:unhideWhenUsed/>
    <w:rsid w:val="00EA5F83"/>
    <w:pPr>
      <w:tabs>
        <w:tab w:val="center" w:pos="4252"/>
        <w:tab w:val="right" w:pos="8504"/>
      </w:tabs>
      <w:snapToGrid w:val="0"/>
    </w:pPr>
  </w:style>
  <w:style w:type="character" w:customStyle="1" w:styleId="a8">
    <w:name w:val="フッター (文字)"/>
    <w:basedOn w:val="a0"/>
    <w:link w:val="a7"/>
    <w:uiPriority w:val="99"/>
    <w:rsid w:val="00EA5F83"/>
  </w:style>
  <w:style w:type="paragraph" w:styleId="a9">
    <w:name w:val="Balloon Text"/>
    <w:basedOn w:val="a"/>
    <w:link w:val="aa"/>
    <w:uiPriority w:val="99"/>
    <w:semiHidden/>
    <w:unhideWhenUsed/>
    <w:rsid w:val="00257E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7EA4"/>
    <w:rPr>
      <w:rFonts w:asciiTheme="majorHAnsi" w:eastAsiaTheme="majorEastAsia" w:hAnsiTheme="majorHAnsi" w:cstheme="majorBidi"/>
      <w:sz w:val="18"/>
      <w:szCs w:val="18"/>
    </w:rPr>
  </w:style>
  <w:style w:type="paragraph" w:customStyle="1" w:styleId="Default">
    <w:name w:val="Default"/>
    <w:rsid w:val="00710F9B"/>
    <w:pPr>
      <w:widowControl w:val="0"/>
      <w:autoSpaceDE w:val="0"/>
      <w:autoSpaceDN w:val="0"/>
      <w:adjustRightInd w:val="0"/>
    </w:pPr>
    <w:rPr>
      <w:rFonts w:ascii="HGPｺﾞｼｯｸM" w:eastAsia="HGPｺﾞｼｯｸM" w:hAnsi="Century" w:cs="HGPｺﾞｼｯｸM"/>
      <w:color w:val="000000"/>
      <w:kern w:val="0"/>
      <w:sz w:val="24"/>
      <w:szCs w:val="24"/>
    </w:rPr>
  </w:style>
  <w:style w:type="paragraph" w:styleId="ab">
    <w:name w:val="Date"/>
    <w:basedOn w:val="a"/>
    <w:next w:val="a"/>
    <w:link w:val="ac"/>
    <w:uiPriority w:val="99"/>
    <w:semiHidden/>
    <w:unhideWhenUsed/>
    <w:rsid w:val="009B30AF"/>
  </w:style>
  <w:style w:type="character" w:customStyle="1" w:styleId="ac">
    <w:name w:val="日付 (文字)"/>
    <w:basedOn w:val="a0"/>
    <w:link w:val="ab"/>
    <w:uiPriority w:val="99"/>
    <w:semiHidden/>
    <w:rsid w:val="009B30AF"/>
  </w:style>
  <w:style w:type="paragraph" w:styleId="ad">
    <w:name w:val="No Spacing"/>
    <w:uiPriority w:val="1"/>
    <w:qFormat/>
    <w:rsid w:val="009460F3"/>
    <w:pPr>
      <w:widowControl w:val="0"/>
      <w:jc w:val="both"/>
    </w:pPr>
  </w:style>
  <w:style w:type="paragraph" w:styleId="Web">
    <w:name w:val="Normal (Web)"/>
    <w:basedOn w:val="a"/>
    <w:uiPriority w:val="99"/>
    <w:semiHidden/>
    <w:unhideWhenUsed/>
    <w:rsid w:val="005638F3"/>
    <w:rPr>
      <w:rFonts w:ascii="Times New Roman" w:hAnsi="Times New Roman" w:cs="Times New Roman"/>
      <w:sz w:val="24"/>
      <w:szCs w:val="24"/>
    </w:rPr>
  </w:style>
  <w:style w:type="character" w:styleId="ae">
    <w:name w:val="Placeholder Text"/>
    <w:basedOn w:val="a0"/>
    <w:uiPriority w:val="99"/>
    <w:semiHidden/>
    <w:rsid w:val="00E11C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612760">
      <w:bodyDiv w:val="1"/>
      <w:marLeft w:val="0"/>
      <w:marRight w:val="0"/>
      <w:marTop w:val="0"/>
      <w:marBottom w:val="0"/>
      <w:divBdr>
        <w:top w:val="none" w:sz="0" w:space="0" w:color="auto"/>
        <w:left w:val="none" w:sz="0" w:space="0" w:color="auto"/>
        <w:bottom w:val="none" w:sz="0" w:space="0" w:color="auto"/>
        <w:right w:val="none" w:sz="0" w:space="0" w:color="auto"/>
      </w:divBdr>
    </w:div>
    <w:div w:id="1247423295">
      <w:bodyDiv w:val="1"/>
      <w:marLeft w:val="0"/>
      <w:marRight w:val="0"/>
      <w:marTop w:val="0"/>
      <w:marBottom w:val="0"/>
      <w:divBdr>
        <w:top w:val="none" w:sz="0" w:space="0" w:color="auto"/>
        <w:left w:val="none" w:sz="0" w:space="0" w:color="auto"/>
        <w:bottom w:val="none" w:sz="0" w:space="0" w:color="auto"/>
        <w:right w:val="none" w:sz="0" w:space="0" w:color="auto"/>
      </w:divBdr>
      <w:divsChild>
        <w:div w:id="566184890">
          <w:marLeft w:val="0"/>
          <w:marRight w:val="0"/>
          <w:marTop w:val="0"/>
          <w:marBottom w:val="0"/>
          <w:divBdr>
            <w:top w:val="none" w:sz="0" w:space="0" w:color="auto"/>
            <w:left w:val="none" w:sz="0" w:space="0" w:color="auto"/>
            <w:bottom w:val="none" w:sz="0" w:space="0" w:color="auto"/>
            <w:right w:val="none" w:sz="0" w:space="0" w:color="auto"/>
          </w:divBdr>
          <w:divsChild>
            <w:div w:id="106242872">
              <w:marLeft w:val="0"/>
              <w:marRight w:val="0"/>
              <w:marTop w:val="0"/>
              <w:marBottom w:val="0"/>
              <w:divBdr>
                <w:top w:val="none" w:sz="0" w:space="0" w:color="auto"/>
                <w:left w:val="none" w:sz="0" w:space="0" w:color="auto"/>
                <w:bottom w:val="none" w:sz="0" w:space="0" w:color="auto"/>
                <w:right w:val="none" w:sz="0" w:space="0" w:color="auto"/>
              </w:divBdr>
              <w:divsChild>
                <w:div w:id="422147727">
                  <w:marLeft w:val="0"/>
                  <w:marRight w:val="0"/>
                  <w:marTop w:val="0"/>
                  <w:marBottom w:val="0"/>
                  <w:divBdr>
                    <w:top w:val="none" w:sz="0" w:space="0" w:color="auto"/>
                    <w:left w:val="none" w:sz="0" w:space="0" w:color="auto"/>
                    <w:bottom w:val="none" w:sz="0" w:space="0" w:color="auto"/>
                    <w:right w:val="none" w:sz="0" w:space="0" w:color="auto"/>
                  </w:divBdr>
                  <w:divsChild>
                    <w:div w:id="1513378749">
                      <w:marLeft w:val="0"/>
                      <w:marRight w:val="0"/>
                      <w:marTop w:val="0"/>
                      <w:marBottom w:val="0"/>
                      <w:divBdr>
                        <w:top w:val="none" w:sz="0" w:space="0" w:color="auto"/>
                        <w:left w:val="none" w:sz="0" w:space="0" w:color="auto"/>
                        <w:bottom w:val="none" w:sz="0" w:space="0" w:color="auto"/>
                        <w:right w:val="none" w:sz="0" w:space="0" w:color="auto"/>
                      </w:divBdr>
                      <w:divsChild>
                        <w:div w:id="800728022">
                          <w:marLeft w:val="0"/>
                          <w:marRight w:val="0"/>
                          <w:marTop w:val="0"/>
                          <w:marBottom w:val="0"/>
                          <w:divBdr>
                            <w:top w:val="none" w:sz="0" w:space="0" w:color="auto"/>
                            <w:left w:val="none" w:sz="0" w:space="0" w:color="auto"/>
                            <w:bottom w:val="none" w:sz="0" w:space="0" w:color="auto"/>
                            <w:right w:val="none" w:sz="0" w:space="0" w:color="auto"/>
                          </w:divBdr>
                          <w:divsChild>
                            <w:div w:id="11921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8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solidFill>
            <a:schemeClr val="bg1"/>
          </a:solid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5E998-5831-4011-B8A7-0A3453EAE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930</Words>
  <Characters>5306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宮岡 英明</cp:lastModifiedBy>
  <cp:revision>7</cp:revision>
  <cp:lastPrinted>2022-09-05T08:37:00Z</cp:lastPrinted>
  <dcterms:created xsi:type="dcterms:W3CDTF">2023-02-16T04:24:00Z</dcterms:created>
  <dcterms:modified xsi:type="dcterms:W3CDTF">2023-03-14T07:10:00Z</dcterms:modified>
</cp:coreProperties>
</file>