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D2746" w14:textId="0C13666B" w:rsidR="00703F5C" w:rsidRPr="00A152CA" w:rsidRDefault="00A152CA" w:rsidP="00A229EC">
      <w:pPr>
        <w:spacing w:line="360" w:lineRule="exact"/>
        <w:jc w:val="left"/>
        <w:rPr>
          <w:rFonts w:ascii="ＭＳ 明朝" w:eastAsia="ＭＳ 明朝" w:hAnsi="ＭＳ 明朝"/>
        </w:rPr>
      </w:pPr>
      <w:bookmarkStart w:id="0" w:name="_GoBack"/>
      <w:bookmarkEnd w:id="0"/>
      <w:r w:rsidRPr="00A152CA">
        <w:rPr>
          <w:rFonts w:ascii="ＭＳ 明朝" w:eastAsia="ＭＳ 明朝" w:hAnsi="ＭＳ 明朝" w:hint="eastAsia"/>
        </w:rPr>
        <w:t>別紙様式14-2</w:t>
      </w:r>
    </w:p>
    <w:p w14:paraId="063BDF1C" w14:textId="156E5306" w:rsidR="000225C1" w:rsidRPr="00CE380C" w:rsidRDefault="00B177EC" w:rsidP="00A229EC">
      <w:pPr>
        <w:spacing w:line="360" w:lineRule="exact"/>
        <w:jc w:val="center"/>
        <w:rPr>
          <w:rFonts w:ascii="ＭＳ 明朝" w:eastAsia="ＭＳ 明朝" w:hAnsi="ＭＳ 明朝"/>
          <w:sz w:val="24"/>
        </w:rPr>
      </w:pPr>
      <w:r w:rsidRPr="00CE380C">
        <w:rPr>
          <w:rFonts w:ascii="ＭＳ 明朝" w:eastAsia="ＭＳ 明朝" w:hAnsi="ＭＳ 明朝" w:hint="eastAsia"/>
          <w:sz w:val="24"/>
        </w:rPr>
        <w:t>専門医療機関</w:t>
      </w:r>
      <w:r w:rsidR="000225C1" w:rsidRPr="00CE380C">
        <w:rPr>
          <w:rFonts w:ascii="ＭＳ 明朝" w:eastAsia="ＭＳ 明朝" w:hAnsi="ＭＳ 明朝" w:hint="eastAsia"/>
          <w:sz w:val="24"/>
        </w:rPr>
        <w:t>連携薬局</w:t>
      </w:r>
      <w:r w:rsidR="001334AC" w:rsidRPr="00CE380C">
        <w:rPr>
          <w:rFonts w:ascii="ＭＳ 明朝" w:eastAsia="ＭＳ 明朝" w:hAnsi="ＭＳ 明朝" w:hint="eastAsia"/>
          <w:sz w:val="24"/>
        </w:rPr>
        <w:t>（がん）</w:t>
      </w:r>
      <w:r w:rsidR="000225C1" w:rsidRPr="00CE380C">
        <w:rPr>
          <w:rFonts w:ascii="ＭＳ 明朝" w:eastAsia="ＭＳ 明朝" w:hAnsi="ＭＳ 明朝" w:hint="eastAsia"/>
          <w:sz w:val="24"/>
        </w:rPr>
        <w:t xml:space="preserve">　認定基準適合表</w:t>
      </w:r>
    </w:p>
    <w:p w14:paraId="4473C66D" w14:textId="77777777" w:rsidR="00446102" w:rsidRPr="00CE380C" w:rsidRDefault="00446102" w:rsidP="00A229EC">
      <w:pPr>
        <w:rPr>
          <w:rFonts w:ascii="ＭＳ 明朝" w:eastAsia="ＭＳ 明朝" w:hAnsi="ＭＳ 明朝"/>
          <w:sz w:val="22"/>
        </w:rPr>
      </w:pPr>
    </w:p>
    <w:p w14:paraId="32873A9E" w14:textId="1FA15F9E" w:rsidR="00263C20" w:rsidRPr="0048010A" w:rsidRDefault="00263C20" w:rsidP="00263C20">
      <w:pPr>
        <w:jc w:val="left"/>
        <w:rPr>
          <w:rFonts w:ascii="ＭＳ 明朝" w:eastAsia="ＭＳ 明朝" w:hAnsi="ＭＳ 明朝"/>
          <w:sz w:val="22"/>
        </w:rPr>
      </w:pPr>
      <w:r w:rsidRPr="0048010A">
        <w:rPr>
          <w:rFonts w:ascii="ＭＳ 明朝" w:eastAsia="ＭＳ 明朝" w:hAnsi="ＭＳ 明朝" w:hint="eastAsia"/>
          <w:sz w:val="22"/>
        </w:rPr>
        <w:t>実績の対象期間：</w:t>
      </w:r>
      <w:r w:rsidRPr="0048010A">
        <w:rPr>
          <w:rFonts w:ascii="ＭＳ 明朝" w:eastAsia="ＭＳ 明朝" w:hAnsi="ＭＳ 明朝" w:hint="eastAsia"/>
          <w:sz w:val="22"/>
          <w:u w:val="single"/>
        </w:rPr>
        <w:t xml:space="preserve">　　　年　　月</w:t>
      </w:r>
      <w:r w:rsidRPr="0048010A">
        <w:rPr>
          <w:rFonts w:ascii="ＭＳ 明朝" w:eastAsia="ＭＳ 明朝" w:hAnsi="ＭＳ 明朝" w:hint="eastAsia"/>
          <w:sz w:val="22"/>
        </w:rPr>
        <w:t>～</w:t>
      </w:r>
      <w:r w:rsidRPr="0048010A">
        <w:rPr>
          <w:rFonts w:ascii="ＭＳ 明朝" w:eastAsia="ＭＳ 明朝"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781"/>
        <w:gridCol w:w="30"/>
        <w:gridCol w:w="24"/>
        <w:gridCol w:w="2244"/>
      </w:tblGrid>
      <w:tr w:rsidR="00CE380C" w:rsidRPr="0048010A" w14:paraId="130F8B52" w14:textId="77777777" w:rsidTr="0074198B">
        <w:trPr>
          <w:trHeight w:val="246"/>
        </w:trPr>
        <w:tc>
          <w:tcPr>
            <w:tcW w:w="562" w:type="dxa"/>
            <w:vMerge w:val="restart"/>
          </w:tcPr>
          <w:p w14:paraId="1B89354C" w14:textId="77777777" w:rsidR="00B16806" w:rsidRPr="0048010A" w:rsidRDefault="00B16806" w:rsidP="00C85578">
            <w:pPr>
              <w:rPr>
                <w:rFonts w:ascii="ＭＳ 明朝" w:eastAsia="ＭＳ 明朝" w:hAnsi="ＭＳ 明朝"/>
                <w:sz w:val="22"/>
              </w:rPr>
            </w:pPr>
            <w:r w:rsidRPr="0048010A">
              <w:rPr>
                <w:rFonts w:ascii="ＭＳ 明朝" w:eastAsia="ＭＳ 明朝" w:hAnsi="ＭＳ 明朝" w:hint="eastAsia"/>
                <w:sz w:val="22"/>
              </w:rPr>
              <w:t>１</w:t>
            </w:r>
          </w:p>
        </w:tc>
        <w:tc>
          <w:tcPr>
            <w:tcW w:w="8505" w:type="dxa"/>
            <w:gridSpan w:val="5"/>
            <w:tcBorders>
              <w:bottom w:val="nil"/>
            </w:tcBorders>
          </w:tcPr>
          <w:p w14:paraId="00B0A0A5" w14:textId="23D70827" w:rsidR="00B16806" w:rsidRPr="0048010A" w:rsidRDefault="00B177EC" w:rsidP="00A44E20">
            <w:pPr>
              <w:jc w:val="left"/>
              <w:rPr>
                <w:rFonts w:ascii="ＭＳ 明朝" w:eastAsia="ＭＳ 明朝" w:hAnsi="ＭＳ 明朝" w:cs="Segoe UI Symbol"/>
                <w:sz w:val="22"/>
              </w:rPr>
            </w:pPr>
            <w:r w:rsidRPr="0048010A">
              <w:rPr>
                <w:rFonts w:ascii="ＭＳ 明朝" w:eastAsia="ＭＳ 明朝" w:hAnsi="ＭＳ 明朝" w:hint="eastAsia"/>
                <w:kern w:val="0"/>
                <w:sz w:val="22"/>
              </w:rPr>
              <w:t>利用者</w:t>
            </w:r>
            <w:r w:rsidR="001E2355" w:rsidRPr="0048010A">
              <w:rPr>
                <w:rFonts w:ascii="ＭＳ 明朝" w:eastAsia="ＭＳ 明朝" w:hAnsi="ＭＳ 明朝" w:hint="eastAsia"/>
                <w:kern w:val="0"/>
                <w:sz w:val="22"/>
              </w:rPr>
              <w:t>の服薬指導等</w:t>
            </w:r>
            <w:r w:rsidR="00A44E20" w:rsidRPr="0048010A">
              <w:rPr>
                <w:rFonts w:ascii="ＭＳ 明朝" w:eastAsia="ＭＳ 明朝" w:hAnsi="ＭＳ 明朝" w:hint="eastAsia"/>
                <w:kern w:val="0"/>
                <w:sz w:val="22"/>
              </w:rPr>
              <w:t>の際</w:t>
            </w:r>
            <w:r w:rsidRPr="0048010A">
              <w:rPr>
                <w:rFonts w:ascii="ＭＳ 明朝" w:eastAsia="ＭＳ 明朝" w:hAnsi="ＭＳ 明朝" w:hint="eastAsia"/>
                <w:kern w:val="0"/>
                <w:sz w:val="22"/>
              </w:rPr>
              <w:t>に配慮した</w:t>
            </w:r>
            <w:r w:rsidR="00C939D7" w:rsidRPr="0048010A">
              <w:rPr>
                <w:rFonts w:ascii="ＭＳ 明朝" w:eastAsia="ＭＳ 明朝" w:hAnsi="ＭＳ 明朝" w:hint="eastAsia"/>
                <w:kern w:val="0"/>
                <w:sz w:val="22"/>
              </w:rPr>
              <w:t>構造</w:t>
            </w:r>
            <w:r w:rsidR="004A19CA" w:rsidRPr="0048010A">
              <w:rPr>
                <w:rFonts w:ascii="ＭＳ 明朝" w:eastAsia="ＭＳ 明朝" w:hAnsi="ＭＳ 明朝" w:hint="eastAsia"/>
                <w:kern w:val="0"/>
                <w:sz w:val="22"/>
              </w:rPr>
              <w:t>設備</w:t>
            </w:r>
            <w:r w:rsidR="00B16806" w:rsidRPr="0048010A">
              <w:rPr>
                <w:rFonts w:ascii="ＭＳ 明朝" w:eastAsia="ＭＳ 明朝" w:hAnsi="ＭＳ 明朝" w:hint="eastAsia"/>
                <w:sz w:val="22"/>
              </w:rPr>
              <w:t>（第</w:t>
            </w:r>
            <w:r w:rsidR="00954753" w:rsidRPr="0048010A">
              <w:rPr>
                <w:rFonts w:ascii="ＭＳ 明朝" w:eastAsia="ＭＳ 明朝" w:hAnsi="ＭＳ 明朝" w:hint="eastAsia"/>
                <w:sz w:val="22"/>
              </w:rPr>
              <w:t>２</w:t>
            </w:r>
            <w:r w:rsidR="00B16806" w:rsidRPr="0048010A">
              <w:rPr>
                <w:rFonts w:ascii="ＭＳ 明朝" w:eastAsia="ＭＳ 明朝" w:hAnsi="ＭＳ 明朝" w:hint="eastAsia"/>
                <w:sz w:val="22"/>
              </w:rPr>
              <w:t>項第１号）</w:t>
            </w:r>
          </w:p>
        </w:tc>
      </w:tr>
      <w:tr w:rsidR="00CE380C" w:rsidRPr="0048010A" w14:paraId="0B28E39E" w14:textId="77777777" w:rsidTr="000B59B2">
        <w:trPr>
          <w:trHeight w:val="585"/>
        </w:trPr>
        <w:tc>
          <w:tcPr>
            <w:tcW w:w="562" w:type="dxa"/>
            <w:vMerge/>
          </w:tcPr>
          <w:p w14:paraId="78AFB3D0" w14:textId="77777777" w:rsidR="009A36C6" w:rsidRPr="0048010A" w:rsidRDefault="009A36C6" w:rsidP="00C85578">
            <w:pPr>
              <w:rPr>
                <w:rFonts w:ascii="ＭＳ 明朝" w:eastAsia="ＭＳ 明朝" w:hAnsi="ＭＳ 明朝"/>
                <w:sz w:val="22"/>
              </w:rPr>
            </w:pPr>
          </w:p>
        </w:tc>
        <w:tc>
          <w:tcPr>
            <w:tcW w:w="426" w:type="dxa"/>
            <w:tcBorders>
              <w:top w:val="nil"/>
            </w:tcBorders>
          </w:tcPr>
          <w:p w14:paraId="613D8B36" w14:textId="77777777" w:rsidR="009A36C6" w:rsidRPr="0048010A" w:rsidRDefault="009A36C6" w:rsidP="00C85578">
            <w:pPr>
              <w:rPr>
                <w:rFonts w:ascii="ＭＳ 明朝" w:eastAsia="ＭＳ 明朝" w:hAnsi="ＭＳ 明朝"/>
                <w:sz w:val="22"/>
              </w:rPr>
            </w:pPr>
          </w:p>
        </w:tc>
        <w:tc>
          <w:tcPr>
            <w:tcW w:w="5811" w:type="dxa"/>
            <w:gridSpan w:val="2"/>
          </w:tcPr>
          <w:p w14:paraId="49B06E60" w14:textId="26EDF9D2" w:rsidR="009A36C6" w:rsidRPr="0048010A" w:rsidRDefault="0038212C" w:rsidP="00BD0E64">
            <w:pPr>
              <w:pStyle w:val="af"/>
              <w:numPr>
                <w:ilvl w:val="0"/>
                <w:numId w:val="5"/>
              </w:numPr>
              <w:ind w:leftChars="0" w:left="324" w:hanging="284"/>
              <w:rPr>
                <w:rFonts w:ascii="ＭＳ 明朝" w:eastAsia="ＭＳ 明朝" w:hAnsi="ＭＳ 明朝" w:cs="Segoe UI Symbol"/>
                <w:sz w:val="22"/>
              </w:rPr>
            </w:pPr>
            <w:r w:rsidRPr="0048010A">
              <w:rPr>
                <w:rFonts w:ascii="ＭＳ 明朝" w:eastAsia="ＭＳ 明朝" w:hAnsi="ＭＳ 明朝" w:cs="Segoe UI Symbol" w:hint="eastAsia"/>
                <w:sz w:val="22"/>
              </w:rPr>
              <w:t>利用者が座って情報の提供及び薬学的知見に基づく指導を受けることができる</w:t>
            </w:r>
            <w:r w:rsidR="00954753" w:rsidRPr="0048010A">
              <w:rPr>
                <w:rFonts w:ascii="ＭＳ 明朝" w:eastAsia="ＭＳ 明朝" w:hAnsi="ＭＳ 明朝" w:cs="Segoe UI Symbol" w:hint="eastAsia"/>
                <w:sz w:val="22"/>
              </w:rPr>
              <w:t>個室等の</w:t>
            </w:r>
            <w:r w:rsidRPr="0048010A">
              <w:rPr>
                <w:rFonts w:ascii="ＭＳ 明朝" w:eastAsia="ＭＳ 明朝" w:hAnsi="ＭＳ 明朝" w:cs="Segoe UI Symbol" w:hint="eastAsia"/>
                <w:sz w:val="22"/>
              </w:rPr>
              <w:t>設備</w:t>
            </w:r>
          </w:p>
          <w:p w14:paraId="7D471C84" w14:textId="247FBA62" w:rsidR="0038212C" w:rsidRPr="0048010A" w:rsidRDefault="00C135FD" w:rsidP="00BD0E64">
            <w:pPr>
              <w:pStyle w:val="af"/>
              <w:numPr>
                <w:ilvl w:val="0"/>
                <w:numId w:val="5"/>
              </w:numPr>
              <w:ind w:leftChars="0" w:left="324" w:hanging="284"/>
              <w:rPr>
                <w:rFonts w:ascii="ＭＳ 明朝" w:eastAsia="ＭＳ 明朝" w:hAnsi="ＭＳ 明朝"/>
                <w:sz w:val="22"/>
              </w:rPr>
            </w:pPr>
            <w:r w:rsidRPr="0048010A">
              <w:rPr>
                <w:rFonts w:ascii="ＭＳ 明朝" w:eastAsia="ＭＳ 明朝" w:hAnsi="ＭＳ 明朝" w:cs="Segoe UI Symbol" w:hint="eastAsia"/>
                <w:sz w:val="22"/>
              </w:rPr>
              <w:t>相談の内容が漏えいしないよう配慮した設備</w:t>
            </w:r>
          </w:p>
        </w:tc>
        <w:tc>
          <w:tcPr>
            <w:tcW w:w="2268" w:type="dxa"/>
            <w:gridSpan w:val="2"/>
          </w:tcPr>
          <w:p w14:paraId="07921B2B" w14:textId="6F8108A9" w:rsidR="009A36C6" w:rsidRPr="0048010A" w:rsidRDefault="00CC1A2B" w:rsidP="00C85578">
            <w:pPr>
              <w:rPr>
                <w:rFonts w:ascii="ＭＳ 明朝" w:eastAsia="ＭＳ 明朝" w:hAnsi="ＭＳ 明朝"/>
                <w:sz w:val="22"/>
              </w:rPr>
            </w:pPr>
            <w:r w:rsidRPr="0048010A">
              <w:rPr>
                <w:rFonts w:ascii="ＭＳ 明朝" w:eastAsia="ＭＳ 明朝" w:hAnsi="ＭＳ 明朝" w:cs="Segoe UI Symbol" w:hint="eastAsia"/>
                <w:sz w:val="22"/>
              </w:rPr>
              <w:t>別紙</w:t>
            </w:r>
            <w:r w:rsidR="005418E3" w:rsidRPr="0048010A">
              <w:rPr>
                <w:rFonts w:ascii="ＭＳ 明朝" w:eastAsia="ＭＳ 明朝" w:hAnsi="ＭＳ 明朝" w:cs="Segoe UI Symbol" w:hint="eastAsia"/>
                <w:sz w:val="22"/>
              </w:rPr>
              <w:t>（　）</w:t>
            </w:r>
            <w:r w:rsidR="00B16806" w:rsidRPr="0048010A">
              <w:rPr>
                <w:rFonts w:ascii="ＭＳ 明朝" w:eastAsia="ＭＳ 明朝" w:hAnsi="ＭＳ 明朝" w:cs="Segoe UI Symbol" w:hint="eastAsia"/>
                <w:sz w:val="22"/>
              </w:rPr>
              <w:t>のとおり</w:t>
            </w:r>
          </w:p>
        </w:tc>
      </w:tr>
      <w:tr w:rsidR="00CE380C" w:rsidRPr="0048010A" w14:paraId="426F2FE0" w14:textId="77777777" w:rsidTr="00A80FAA">
        <w:trPr>
          <w:trHeight w:val="192"/>
        </w:trPr>
        <w:tc>
          <w:tcPr>
            <w:tcW w:w="562" w:type="dxa"/>
            <w:vMerge w:val="restart"/>
          </w:tcPr>
          <w:p w14:paraId="5660972A" w14:textId="77777777" w:rsidR="00AF01AF" w:rsidRPr="0048010A" w:rsidRDefault="00AF01AF" w:rsidP="00C85578">
            <w:pPr>
              <w:rPr>
                <w:rFonts w:ascii="ＭＳ 明朝" w:eastAsia="ＭＳ 明朝" w:hAnsi="ＭＳ 明朝"/>
                <w:sz w:val="22"/>
              </w:rPr>
            </w:pPr>
            <w:r w:rsidRPr="0048010A">
              <w:rPr>
                <w:rFonts w:ascii="ＭＳ 明朝" w:eastAsia="ＭＳ 明朝" w:hAnsi="ＭＳ 明朝" w:hint="eastAsia"/>
                <w:sz w:val="22"/>
              </w:rPr>
              <w:t>２</w:t>
            </w:r>
          </w:p>
        </w:tc>
        <w:tc>
          <w:tcPr>
            <w:tcW w:w="8505" w:type="dxa"/>
            <w:gridSpan w:val="5"/>
            <w:tcBorders>
              <w:bottom w:val="nil"/>
            </w:tcBorders>
          </w:tcPr>
          <w:p w14:paraId="14880D34" w14:textId="3A177FB2" w:rsidR="00AF01AF" w:rsidRPr="0052251C" w:rsidRDefault="00AF01AF" w:rsidP="00C85578">
            <w:pPr>
              <w:jc w:val="left"/>
              <w:rPr>
                <w:rFonts w:ascii="ＭＳ 明朝" w:eastAsia="ＭＳ 明朝" w:hAnsi="ＭＳ 明朝"/>
                <w:sz w:val="22"/>
              </w:rPr>
            </w:pPr>
            <w:r w:rsidRPr="0052251C">
              <w:rPr>
                <w:rFonts w:ascii="ＭＳ 明朝" w:eastAsia="ＭＳ 明朝" w:hAnsi="ＭＳ 明朝" w:hint="eastAsia"/>
                <w:sz w:val="22"/>
              </w:rPr>
              <w:t>高齢者</w:t>
            </w:r>
            <w:r w:rsidR="00E30868">
              <w:rPr>
                <w:rFonts w:ascii="ＭＳ 明朝" w:eastAsia="ＭＳ 明朝" w:hAnsi="ＭＳ 明朝" w:hint="eastAsia"/>
                <w:sz w:val="22"/>
              </w:rPr>
              <w:t>、</w:t>
            </w:r>
            <w:r w:rsidRPr="0052251C">
              <w:rPr>
                <w:rFonts w:ascii="ＭＳ 明朝" w:eastAsia="ＭＳ 明朝" w:hAnsi="ＭＳ 明朝" w:hint="eastAsia"/>
                <w:sz w:val="22"/>
              </w:rPr>
              <w:t>障害者等の円滑な利用に適した構造</w:t>
            </w:r>
            <w:r w:rsidR="00C939D7" w:rsidRPr="0052251C">
              <w:rPr>
                <w:rFonts w:ascii="ＭＳ 明朝" w:eastAsia="ＭＳ 明朝" w:hAnsi="ＭＳ 明朝" w:hint="eastAsia"/>
                <w:sz w:val="22"/>
              </w:rPr>
              <w:t>設備</w:t>
            </w:r>
            <w:r w:rsidRPr="0052251C">
              <w:rPr>
                <w:rFonts w:ascii="ＭＳ 明朝" w:eastAsia="ＭＳ 明朝" w:hAnsi="ＭＳ 明朝" w:hint="eastAsia"/>
                <w:sz w:val="22"/>
              </w:rPr>
              <w:t>（第</w:t>
            </w:r>
            <w:r w:rsidR="00211902" w:rsidRPr="0052251C">
              <w:rPr>
                <w:rFonts w:ascii="ＭＳ 明朝" w:eastAsia="ＭＳ 明朝" w:hAnsi="ＭＳ 明朝" w:hint="eastAsia"/>
                <w:sz w:val="22"/>
              </w:rPr>
              <w:t>２</w:t>
            </w:r>
            <w:r w:rsidRPr="0052251C">
              <w:rPr>
                <w:rFonts w:ascii="ＭＳ 明朝" w:eastAsia="ＭＳ 明朝" w:hAnsi="ＭＳ 明朝" w:hint="eastAsia"/>
                <w:sz w:val="22"/>
              </w:rPr>
              <w:t>項第２号）</w:t>
            </w:r>
          </w:p>
        </w:tc>
      </w:tr>
      <w:tr w:rsidR="00CE380C" w:rsidRPr="0048010A" w14:paraId="15FA014A" w14:textId="77777777" w:rsidTr="00BB032F">
        <w:trPr>
          <w:trHeight w:val="2118"/>
        </w:trPr>
        <w:tc>
          <w:tcPr>
            <w:tcW w:w="562" w:type="dxa"/>
            <w:vMerge/>
          </w:tcPr>
          <w:p w14:paraId="292DAB5F" w14:textId="77777777" w:rsidR="004D6DAA" w:rsidRPr="0048010A" w:rsidRDefault="004D6DAA" w:rsidP="00C85578">
            <w:pPr>
              <w:rPr>
                <w:rFonts w:ascii="ＭＳ 明朝" w:eastAsia="ＭＳ 明朝" w:hAnsi="ＭＳ 明朝"/>
                <w:sz w:val="22"/>
              </w:rPr>
            </w:pPr>
          </w:p>
        </w:tc>
        <w:tc>
          <w:tcPr>
            <w:tcW w:w="426" w:type="dxa"/>
            <w:tcBorders>
              <w:top w:val="nil"/>
            </w:tcBorders>
          </w:tcPr>
          <w:p w14:paraId="049EB7E2" w14:textId="77777777" w:rsidR="004D6DAA" w:rsidRPr="0048010A" w:rsidRDefault="004D6DAA" w:rsidP="00C85578">
            <w:pPr>
              <w:rPr>
                <w:rFonts w:ascii="ＭＳ 明朝" w:eastAsia="ＭＳ 明朝" w:hAnsi="ＭＳ 明朝"/>
                <w:sz w:val="22"/>
              </w:rPr>
            </w:pPr>
          </w:p>
        </w:tc>
        <w:tc>
          <w:tcPr>
            <w:tcW w:w="5811" w:type="dxa"/>
            <w:gridSpan w:val="2"/>
          </w:tcPr>
          <w:p w14:paraId="1BE4FE7B" w14:textId="4FAA07CA" w:rsidR="001659CB" w:rsidRPr="0048010A" w:rsidRDefault="001659CB" w:rsidP="001659CB">
            <w:pPr>
              <w:jc w:val="left"/>
              <w:rPr>
                <w:rFonts w:ascii="ＭＳ 明朝" w:eastAsia="ＭＳ 明朝" w:hAnsi="ＭＳ 明朝" w:cs="Segoe UI Symbol"/>
                <w:i/>
                <w:sz w:val="22"/>
              </w:rPr>
            </w:pPr>
            <w:r w:rsidRPr="0048010A">
              <w:rPr>
                <w:rFonts w:ascii="ＭＳ 明朝" w:eastAsia="ＭＳ 明朝" w:hAnsi="ＭＳ 明朝" w:cs="Segoe UI Symbol" w:hint="eastAsia"/>
                <w:i/>
                <w:sz w:val="22"/>
              </w:rPr>
              <w:t>※該当する項目をチェックすること</w:t>
            </w:r>
          </w:p>
          <w:p w14:paraId="3B036BC2" w14:textId="633CC028"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利用者の動線や利用するエリア等を考慮して手すりを設置している。</w:t>
            </w:r>
          </w:p>
          <w:p w14:paraId="0D49B85D" w14:textId="30A2830E" w:rsidR="001659CB" w:rsidRPr="0052251C" w:rsidRDefault="001659CB" w:rsidP="001659CB">
            <w:pPr>
              <w:pStyle w:val="af"/>
              <w:numPr>
                <w:ilvl w:val="0"/>
                <w:numId w:val="1"/>
              </w:numPr>
              <w:ind w:leftChars="0"/>
              <w:jc w:val="left"/>
              <w:rPr>
                <w:rFonts w:ascii="ＭＳ 明朝" w:eastAsia="ＭＳ 明朝" w:hAnsi="ＭＳ 明朝" w:cs="Segoe UI Symbol"/>
                <w:sz w:val="22"/>
              </w:rPr>
            </w:pPr>
            <w:r w:rsidRPr="0052251C">
              <w:rPr>
                <w:rFonts w:ascii="ＭＳ 明朝" w:eastAsia="ＭＳ 明朝" w:hAnsi="ＭＳ 明朝" w:cs="Segoe UI Symbol" w:hint="eastAsia"/>
                <w:sz w:val="22"/>
              </w:rPr>
              <w:t>段差</w:t>
            </w:r>
            <w:r w:rsidR="005152D3" w:rsidRPr="0052251C">
              <w:rPr>
                <w:rFonts w:ascii="ＭＳ 明朝" w:eastAsia="ＭＳ 明朝" w:hAnsi="ＭＳ 明朝" w:cs="Segoe UI Symbol" w:hint="eastAsia"/>
                <w:sz w:val="22"/>
              </w:rPr>
              <w:t>の</w:t>
            </w:r>
            <w:r w:rsidRPr="0052251C">
              <w:rPr>
                <w:rFonts w:ascii="ＭＳ 明朝" w:eastAsia="ＭＳ 明朝" w:hAnsi="ＭＳ 明朝" w:cs="Segoe UI Symbol" w:hint="eastAsia"/>
                <w:sz w:val="22"/>
              </w:rPr>
              <w:t>ない</w:t>
            </w:r>
            <w:r w:rsidR="005152D3" w:rsidRPr="0052251C">
              <w:rPr>
                <w:rFonts w:ascii="ＭＳ 明朝" w:eastAsia="ＭＳ 明朝" w:hAnsi="ＭＳ 明朝" w:cs="Segoe UI Symbol" w:hint="eastAsia"/>
                <w:sz w:val="22"/>
              </w:rPr>
              <w:t>入口を設置している</w:t>
            </w:r>
            <w:r w:rsidRPr="0052251C">
              <w:rPr>
                <w:rFonts w:ascii="ＭＳ 明朝" w:eastAsia="ＭＳ 明朝" w:hAnsi="ＭＳ 明朝" w:cs="Segoe UI Symbol" w:hint="eastAsia"/>
                <w:sz w:val="22"/>
              </w:rPr>
              <w:t>。</w:t>
            </w:r>
          </w:p>
          <w:p w14:paraId="603274D1" w14:textId="157A2DE5"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車いすでも来局できる構造である。</w:t>
            </w:r>
          </w:p>
          <w:p w14:paraId="0AB85623" w14:textId="0D44E3A6"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その他高齢者</w:t>
            </w:r>
            <w:r w:rsidR="00E30868">
              <w:rPr>
                <w:rFonts w:ascii="ＭＳ 明朝" w:eastAsia="ＭＳ 明朝" w:hAnsi="ＭＳ 明朝" w:cs="Segoe UI Symbol" w:hint="eastAsia"/>
                <w:sz w:val="22"/>
              </w:rPr>
              <w:t>、</w:t>
            </w:r>
            <w:r w:rsidRPr="0048010A">
              <w:rPr>
                <w:rFonts w:ascii="ＭＳ 明朝" w:eastAsia="ＭＳ 明朝" w:hAnsi="ＭＳ 明朝" w:cs="Segoe UI Symbol" w:hint="eastAsia"/>
                <w:sz w:val="22"/>
              </w:rPr>
              <w:t>障害者等の円滑な利用に適した構造</w:t>
            </w:r>
          </w:p>
          <w:p w14:paraId="65857AF7" w14:textId="3E6F2358" w:rsidR="00C21B93" w:rsidRPr="0048010A" w:rsidRDefault="001659CB" w:rsidP="00446102">
            <w:pPr>
              <w:pStyle w:val="af"/>
              <w:ind w:leftChars="0" w:left="360"/>
              <w:jc w:val="left"/>
              <w:rPr>
                <w:rFonts w:ascii="ＭＳ 明朝" w:eastAsia="ＭＳ 明朝" w:hAnsi="ＭＳ 明朝"/>
                <w:sz w:val="22"/>
              </w:rPr>
            </w:pPr>
            <w:r w:rsidRPr="0048010A">
              <w:rPr>
                <w:rFonts w:ascii="ＭＳ 明朝" w:eastAsia="ＭＳ 明朝" w:hAnsi="ＭＳ 明朝" w:cs="Segoe UI Symbol" w:hint="eastAsia"/>
                <w:sz w:val="22"/>
              </w:rPr>
              <w:t xml:space="preserve">　具体的</w:t>
            </w:r>
            <w:r w:rsidR="00A87262" w:rsidRPr="0048010A">
              <w:rPr>
                <w:rFonts w:ascii="ＭＳ 明朝" w:eastAsia="ＭＳ 明朝" w:hAnsi="ＭＳ 明朝" w:cs="Segoe UI Symbol" w:hint="eastAsia"/>
                <w:sz w:val="22"/>
              </w:rPr>
              <w:t>な構造</w:t>
            </w:r>
            <w:r w:rsidRPr="0048010A">
              <w:rPr>
                <w:rFonts w:ascii="ＭＳ 明朝" w:eastAsia="ＭＳ 明朝" w:hAnsi="ＭＳ 明朝" w:cs="Segoe UI Symbol" w:hint="eastAsia"/>
                <w:sz w:val="22"/>
              </w:rPr>
              <w:t>（</w:t>
            </w:r>
            <w:r w:rsidR="00904A56"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u w:val="single"/>
              </w:rPr>
              <w:t xml:space="preserve">　</w:t>
            </w:r>
            <w:r w:rsidR="005152D3"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tc>
        <w:tc>
          <w:tcPr>
            <w:tcW w:w="2268" w:type="dxa"/>
            <w:gridSpan w:val="2"/>
          </w:tcPr>
          <w:p w14:paraId="5814186D" w14:textId="4D5B2166" w:rsidR="004D6DAA" w:rsidRPr="0048010A" w:rsidRDefault="00CC1A2B" w:rsidP="00C85578">
            <w:pPr>
              <w:rPr>
                <w:rFonts w:ascii="ＭＳ 明朝" w:eastAsia="ＭＳ 明朝" w:hAnsi="ＭＳ 明朝"/>
                <w:sz w:val="22"/>
              </w:rPr>
            </w:pPr>
            <w:r w:rsidRPr="0048010A">
              <w:rPr>
                <w:rFonts w:ascii="ＭＳ 明朝" w:eastAsia="ＭＳ 明朝" w:hAnsi="ＭＳ 明朝" w:hint="eastAsia"/>
                <w:sz w:val="22"/>
              </w:rPr>
              <w:t>別紙</w:t>
            </w:r>
            <w:r w:rsidR="002B2CEF" w:rsidRPr="0048010A">
              <w:rPr>
                <w:rFonts w:ascii="ＭＳ 明朝" w:eastAsia="ＭＳ 明朝" w:hAnsi="ＭＳ 明朝" w:cs="Segoe UI Symbol" w:hint="eastAsia"/>
                <w:sz w:val="22"/>
              </w:rPr>
              <w:t>（　）</w:t>
            </w:r>
            <w:r w:rsidR="00AF01AF" w:rsidRPr="0048010A">
              <w:rPr>
                <w:rFonts w:ascii="ＭＳ 明朝" w:eastAsia="ＭＳ 明朝" w:hAnsi="ＭＳ 明朝" w:hint="eastAsia"/>
                <w:sz w:val="22"/>
              </w:rPr>
              <w:t>のとおり</w:t>
            </w:r>
          </w:p>
        </w:tc>
      </w:tr>
      <w:tr w:rsidR="00CE380C" w:rsidRPr="0048010A" w14:paraId="7053338A" w14:textId="77777777" w:rsidTr="00B30FCF">
        <w:trPr>
          <w:trHeight w:val="453"/>
        </w:trPr>
        <w:tc>
          <w:tcPr>
            <w:tcW w:w="562" w:type="dxa"/>
            <w:vMerge w:val="restart"/>
          </w:tcPr>
          <w:p w14:paraId="14680E21" w14:textId="1B321CE1" w:rsidR="00AD6A6A" w:rsidRPr="0048010A" w:rsidRDefault="000E26BC" w:rsidP="00AD6A6A">
            <w:pPr>
              <w:rPr>
                <w:rFonts w:ascii="ＭＳ 明朝" w:eastAsia="ＭＳ 明朝" w:hAnsi="ＭＳ 明朝"/>
                <w:sz w:val="22"/>
              </w:rPr>
            </w:pPr>
            <w:r w:rsidRPr="0048010A">
              <w:rPr>
                <w:rFonts w:ascii="ＭＳ 明朝" w:eastAsia="ＭＳ 明朝" w:hAnsi="ＭＳ 明朝" w:hint="eastAsia"/>
                <w:sz w:val="22"/>
              </w:rPr>
              <w:t>３</w:t>
            </w:r>
          </w:p>
          <w:p w14:paraId="3E8C6FC1" w14:textId="2C78207D" w:rsidR="0074198B" w:rsidRPr="0052251C" w:rsidRDefault="0074198B" w:rsidP="00C85578">
            <w:pPr>
              <w:rPr>
                <w:rFonts w:ascii="ＭＳ 明朝" w:eastAsia="ＭＳ 明朝" w:hAnsi="ＭＳ 明朝"/>
                <w:sz w:val="22"/>
              </w:rPr>
            </w:pPr>
          </w:p>
        </w:tc>
        <w:tc>
          <w:tcPr>
            <w:tcW w:w="8505" w:type="dxa"/>
            <w:gridSpan w:val="5"/>
            <w:tcBorders>
              <w:bottom w:val="nil"/>
            </w:tcBorders>
          </w:tcPr>
          <w:p w14:paraId="71A1D025" w14:textId="6ED161AF" w:rsidR="000E26BC" w:rsidRPr="0048010A" w:rsidRDefault="00B30FCF" w:rsidP="00B30FCF">
            <w:pPr>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w:t>
            </w:r>
            <w:r w:rsidR="000B2C92" w:rsidRPr="0052251C">
              <w:rPr>
                <w:rFonts w:ascii="ＭＳ 明朝" w:eastAsia="ＭＳ 明朝" w:hAnsi="ＭＳ 明朝" w:cs="Segoe UI Symbol" w:hint="eastAsia"/>
                <w:sz w:val="22"/>
              </w:rPr>
              <w:t>がん</w:t>
            </w:r>
            <w:r w:rsidR="00C939D7" w:rsidRPr="0052251C">
              <w:rPr>
                <w:rFonts w:ascii="ＭＳ 明朝" w:eastAsia="ＭＳ 明朝" w:hAnsi="ＭＳ 明朝" w:cs="Segoe UI Symbol" w:hint="eastAsia"/>
                <w:sz w:val="22"/>
              </w:rPr>
              <w:t>治療</w:t>
            </w:r>
            <w:r w:rsidR="00746F0C" w:rsidRPr="0052251C">
              <w:rPr>
                <w:rFonts w:ascii="ＭＳ 明朝" w:eastAsia="ＭＳ 明朝" w:hAnsi="ＭＳ 明朝" w:cs="Segoe UI Symbol" w:hint="eastAsia"/>
                <w:sz w:val="22"/>
              </w:rPr>
              <w:t>に係る</w:t>
            </w:r>
            <w:r w:rsidR="002D3830" w:rsidRPr="0052251C">
              <w:rPr>
                <w:rFonts w:ascii="ＭＳ 明朝" w:eastAsia="ＭＳ 明朝" w:hAnsi="ＭＳ 明朝" w:hint="eastAsia"/>
                <w:sz w:val="22"/>
              </w:rPr>
              <w:t>医療機関</w:t>
            </w:r>
            <w:r w:rsidR="002D3830" w:rsidRPr="0048010A">
              <w:rPr>
                <w:rFonts w:ascii="ＭＳ 明朝" w:eastAsia="ＭＳ 明朝" w:hAnsi="ＭＳ 明朝" w:hint="eastAsia"/>
                <w:sz w:val="22"/>
              </w:rPr>
              <w:t>との間で開催される</w:t>
            </w:r>
            <w:r w:rsidR="000E26BC" w:rsidRPr="0048010A">
              <w:rPr>
                <w:rFonts w:ascii="ＭＳ 明朝" w:eastAsia="ＭＳ 明朝" w:hAnsi="ＭＳ 明朝" w:hint="eastAsia"/>
                <w:sz w:val="22"/>
              </w:rPr>
              <w:t>会議への参加（第</w:t>
            </w:r>
            <w:r w:rsidR="002D3830" w:rsidRPr="0048010A">
              <w:rPr>
                <w:rFonts w:ascii="ＭＳ 明朝" w:eastAsia="ＭＳ 明朝" w:hAnsi="ＭＳ 明朝" w:hint="eastAsia"/>
                <w:sz w:val="22"/>
              </w:rPr>
              <w:t>３</w:t>
            </w:r>
            <w:r w:rsidR="000E26BC" w:rsidRPr="0048010A">
              <w:rPr>
                <w:rFonts w:ascii="ＭＳ 明朝" w:eastAsia="ＭＳ 明朝" w:hAnsi="ＭＳ 明朝" w:hint="eastAsia"/>
                <w:sz w:val="22"/>
              </w:rPr>
              <w:t>項第１号）</w:t>
            </w:r>
          </w:p>
          <w:p w14:paraId="46456C29" w14:textId="0A2CB997" w:rsidR="00B30FCF" w:rsidRPr="0052251C" w:rsidRDefault="00B30FCF" w:rsidP="00B30FCF">
            <w:pPr>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・前号の医療機関に勤務する薬剤師等に対して随時報告及び連絡することができる体制（第３項第２号）</w:t>
            </w:r>
          </w:p>
        </w:tc>
      </w:tr>
      <w:tr w:rsidR="00CE380C" w:rsidRPr="0048010A" w14:paraId="69F5A668" w14:textId="77777777" w:rsidTr="00645C74">
        <w:trPr>
          <w:trHeight w:val="1257"/>
        </w:trPr>
        <w:tc>
          <w:tcPr>
            <w:tcW w:w="562" w:type="dxa"/>
            <w:vMerge/>
          </w:tcPr>
          <w:p w14:paraId="7A23CAC6" w14:textId="77777777" w:rsidR="00B30FCF" w:rsidRPr="0048010A" w:rsidRDefault="00B30FCF" w:rsidP="00C85578">
            <w:pPr>
              <w:rPr>
                <w:rFonts w:ascii="ＭＳ 明朝" w:eastAsia="ＭＳ 明朝" w:hAnsi="ＭＳ 明朝"/>
                <w:sz w:val="22"/>
              </w:rPr>
            </w:pPr>
          </w:p>
        </w:tc>
        <w:tc>
          <w:tcPr>
            <w:tcW w:w="426" w:type="dxa"/>
            <w:tcBorders>
              <w:top w:val="nil"/>
            </w:tcBorders>
          </w:tcPr>
          <w:p w14:paraId="4A271194" w14:textId="77777777" w:rsidR="00B30FCF" w:rsidRPr="0048010A" w:rsidRDefault="00B30FCF" w:rsidP="00C85578">
            <w:pPr>
              <w:rPr>
                <w:rFonts w:ascii="ＭＳ 明朝" w:eastAsia="ＭＳ 明朝" w:hAnsi="ＭＳ 明朝"/>
                <w:sz w:val="22"/>
              </w:rPr>
            </w:pPr>
          </w:p>
        </w:tc>
        <w:tc>
          <w:tcPr>
            <w:tcW w:w="8079" w:type="dxa"/>
            <w:gridSpan w:val="4"/>
          </w:tcPr>
          <w:p w14:paraId="4B217170" w14:textId="77777777" w:rsidR="00B30FCF" w:rsidRPr="0048010A" w:rsidRDefault="00B30FCF" w:rsidP="00B30FCF">
            <w:pPr>
              <w:rPr>
                <w:rFonts w:ascii="ＭＳ 明朝" w:eastAsia="ＭＳ 明朝" w:hAnsi="ＭＳ 明朝"/>
                <w:sz w:val="22"/>
              </w:rPr>
            </w:pPr>
            <w:r w:rsidRPr="0048010A">
              <w:rPr>
                <w:rFonts w:ascii="ＭＳ 明朝" w:eastAsia="ＭＳ 明朝" w:hAnsi="ＭＳ 明朝" w:hint="eastAsia"/>
                <w:sz w:val="22"/>
              </w:rPr>
              <w:t>主な連携先の医療機関</w:t>
            </w:r>
          </w:p>
          <w:p w14:paraId="5D09AA0E" w14:textId="49E91055" w:rsidR="00B30FCF" w:rsidRPr="0048010A" w:rsidRDefault="00B30FCF" w:rsidP="00B30FCF">
            <w:pPr>
              <w:ind w:firstLineChars="100" w:firstLine="220"/>
              <w:rPr>
                <w:rFonts w:ascii="ＭＳ 明朝" w:eastAsia="ＭＳ 明朝" w:hAnsi="ＭＳ 明朝" w:cs="Segoe UI Symbol"/>
                <w:sz w:val="22"/>
              </w:rPr>
            </w:pPr>
            <w:r w:rsidRPr="0048010A">
              <w:rPr>
                <w:rFonts w:ascii="ＭＳ 明朝" w:eastAsia="ＭＳ 明朝" w:hAnsi="ＭＳ 明朝" w:cs="Segoe UI Symbol" w:hint="eastAsia"/>
                <w:sz w:val="22"/>
              </w:rPr>
              <w:t>名</w:t>
            </w:r>
            <w:r w:rsidR="00FF1B36" w:rsidRPr="0048010A">
              <w:rPr>
                <w:rFonts w:ascii="ＭＳ 明朝" w:eastAsia="ＭＳ 明朝" w:hAnsi="ＭＳ 明朝" w:cs="Segoe UI Symbol" w:hint="eastAsia"/>
                <w:sz w:val="22"/>
              </w:rPr>
              <w:t xml:space="preserve">　</w:t>
            </w:r>
            <w:r w:rsidRPr="0048010A">
              <w:rPr>
                <w:rFonts w:ascii="ＭＳ 明朝" w:eastAsia="ＭＳ 明朝" w:hAnsi="ＭＳ 明朝" w:cs="Segoe UI Symbol" w:hint="eastAsia"/>
                <w:sz w:val="22"/>
              </w:rPr>
              <w:t>称</w:t>
            </w:r>
            <w:r w:rsidR="00FF1B36" w:rsidRPr="0048010A">
              <w:rPr>
                <w:rFonts w:ascii="ＭＳ 明朝" w:eastAsia="ＭＳ 明朝" w:hAnsi="ＭＳ 明朝" w:cs="Segoe UI Symbol" w:hint="eastAsia"/>
                <w:sz w:val="22"/>
              </w:rPr>
              <w:t>①</w:t>
            </w:r>
            <w:r w:rsidRPr="0048010A">
              <w:rPr>
                <w:rFonts w:ascii="ＭＳ 明朝" w:eastAsia="ＭＳ 明朝" w:hAnsi="ＭＳ 明朝" w:cs="Segoe UI Symbol" w:hint="eastAsia"/>
                <w:sz w:val="22"/>
              </w:rPr>
              <w:t>：</w:t>
            </w:r>
            <w:r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 xml:space="preserve">　　　　　　　　</w:t>
            </w:r>
          </w:p>
          <w:p w14:paraId="56CDC928" w14:textId="6ED3AD1B" w:rsidR="00B30FCF" w:rsidRPr="0048010A" w:rsidRDefault="00387248" w:rsidP="00B30FCF">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 xml:space="preserve">　</w:t>
            </w:r>
            <w:r w:rsidR="00FF1B36" w:rsidRPr="0048010A">
              <w:rPr>
                <w:rFonts w:ascii="ＭＳ 明朝" w:eastAsia="ＭＳ 明朝" w:hAnsi="ＭＳ 明朝" w:cs="Segoe UI Symbol" w:hint="eastAsia"/>
                <w:sz w:val="22"/>
              </w:rPr>
              <w:t>所在地①：</w:t>
            </w:r>
            <w:r w:rsidRPr="0048010A">
              <w:rPr>
                <w:rFonts w:ascii="ＭＳ 明朝" w:eastAsia="ＭＳ 明朝" w:hAnsi="ＭＳ 明朝" w:cs="Segoe UI Symbol" w:hint="eastAsia"/>
                <w:sz w:val="22"/>
                <w:u w:val="single"/>
              </w:rPr>
              <w:t xml:space="preserve">　　　　　　</w:t>
            </w:r>
            <w:r w:rsidR="00B30FCF"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 xml:space="preserve">　　　　　　　　</w:t>
            </w:r>
          </w:p>
          <w:p w14:paraId="0CA6A1AD" w14:textId="5ED00E4C" w:rsidR="00FF1B36" w:rsidRPr="0048010A" w:rsidRDefault="00FF1B36" w:rsidP="00FF1B36">
            <w:pPr>
              <w:ind w:firstLineChars="100" w:firstLine="220"/>
              <w:rPr>
                <w:rFonts w:ascii="ＭＳ 明朝" w:eastAsia="ＭＳ 明朝" w:hAnsi="ＭＳ 明朝" w:cs="Segoe UI Symbol"/>
                <w:sz w:val="22"/>
              </w:rPr>
            </w:pPr>
            <w:r w:rsidRPr="0048010A">
              <w:rPr>
                <w:rFonts w:ascii="ＭＳ 明朝" w:eastAsia="ＭＳ 明朝" w:hAnsi="ＭＳ 明朝" w:cs="Segoe UI Symbol" w:hint="eastAsia"/>
                <w:sz w:val="22"/>
              </w:rPr>
              <w:t>名　称②：</w:t>
            </w:r>
            <w:r w:rsidRPr="0048010A">
              <w:rPr>
                <w:rFonts w:ascii="ＭＳ 明朝" w:eastAsia="ＭＳ 明朝" w:hAnsi="ＭＳ 明朝" w:cs="Segoe UI Symbol" w:hint="eastAsia"/>
                <w:sz w:val="22"/>
                <w:u w:val="single"/>
              </w:rPr>
              <w:t xml:space="preserve">　　　　　　　　　　　　　　　　　　　　　　　　　　　　　</w:t>
            </w:r>
          </w:p>
          <w:p w14:paraId="0A263F5E" w14:textId="2E1F22BE" w:rsidR="00FF1B36" w:rsidRPr="0048010A" w:rsidRDefault="00FF1B36" w:rsidP="00FF1B36">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 xml:space="preserve">　所在地②：</w:t>
            </w:r>
            <w:r w:rsidRPr="0048010A">
              <w:rPr>
                <w:rFonts w:ascii="ＭＳ 明朝" w:eastAsia="ＭＳ 明朝" w:hAnsi="ＭＳ 明朝" w:cs="Segoe UI Symbol" w:hint="eastAsia"/>
                <w:sz w:val="22"/>
                <w:u w:val="single"/>
              </w:rPr>
              <w:t xml:space="preserve">　　　　　　　　　　　　　　　　　　　　　　　　　　　　　</w:t>
            </w:r>
          </w:p>
          <w:p w14:paraId="57DA3A26" w14:textId="31D16F7D" w:rsidR="00B30FCF" w:rsidRPr="0048010A" w:rsidRDefault="00B30FCF" w:rsidP="00FF1B36">
            <w:pPr>
              <w:jc w:val="left"/>
              <w:rPr>
                <w:rFonts w:ascii="ＭＳ 明朝" w:eastAsia="ＭＳ 明朝" w:hAnsi="ＭＳ 明朝" w:cs="Segoe UI Symbol"/>
                <w:sz w:val="22"/>
              </w:rPr>
            </w:pPr>
            <w:r w:rsidRPr="0048010A">
              <w:rPr>
                <w:rFonts w:ascii="ＭＳ 明朝" w:eastAsia="ＭＳ 明朝" w:hAnsi="ＭＳ 明朝" w:cs="Segoe UI Symbol" w:hint="eastAsia"/>
                <w:sz w:val="22"/>
              </w:rPr>
              <w:t>会議の名称</w:t>
            </w:r>
            <w:r w:rsidR="00645C74" w:rsidRPr="0048010A">
              <w:rPr>
                <w:rFonts w:ascii="ＭＳ 明朝" w:eastAsia="ＭＳ 明朝" w:hAnsi="ＭＳ 明朝" w:cs="Segoe UI Symbol" w:hint="eastAsia"/>
                <w:sz w:val="22"/>
              </w:rPr>
              <w:t>：</w:t>
            </w:r>
            <w:r w:rsidR="00645C74" w:rsidRPr="0048010A">
              <w:rPr>
                <w:rFonts w:ascii="ＭＳ 明朝" w:eastAsia="ＭＳ 明朝" w:hAnsi="ＭＳ 明朝" w:cs="Segoe UI Symbol" w:hint="eastAsia"/>
                <w:sz w:val="22"/>
                <w:u w:val="single"/>
              </w:rPr>
              <w:t xml:space="preserve">　　　　　　　　　　　　　　</w:t>
            </w:r>
            <w:r w:rsidR="00361E00" w:rsidRPr="0048010A">
              <w:rPr>
                <w:rFonts w:ascii="ＭＳ 明朝" w:eastAsia="ＭＳ 明朝" w:hAnsi="ＭＳ 明朝" w:cs="Segoe UI Symbol" w:hint="eastAsia"/>
                <w:sz w:val="22"/>
                <w:u w:val="single"/>
              </w:rPr>
              <w:t xml:space="preserve">　</w:t>
            </w:r>
            <w:r w:rsidR="00E30868">
              <w:rPr>
                <w:rFonts w:ascii="ＭＳ 明朝" w:eastAsia="ＭＳ 明朝" w:hAnsi="ＭＳ 明朝" w:cs="Segoe UI Symbol" w:hint="eastAsia"/>
                <w:sz w:val="22"/>
                <w:u w:val="single"/>
              </w:rPr>
              <w:t>、</w:t>
            </w:r>
            <w:r w:rsidR="00361E00" w:rsidRPr="0048010A">
              <w:rPr>
                <w:rFonts w:ascii="ＭＳ 明朝" w:eastAsia="ＭＳ 明朝" w:hAnsi="ＭＳ 明朝" w:cs="Segoe UI Symbol" w:hint="eastAsia"/>
                <w:sz w:val="22"/>
                <w:u w:val="single"/>
              </w:rPr>
              <w:t xml:space="preserve">　　　　　　　　　　　　　</w:t>
            </w:r>
          </w:p>
        </w:tc>
      </w:tr>
      <w:tr w:rsidR="00812CFC" w:rsidRPr="0048010A" w14:paraId="74B3C7E9" w14:textId="77777777" w:rsidTr="00B30FCF">
        <w:trPr>
          <w:trHeight w:val="70"/>
        </w:trPr>
        <w:tc>
          <w:tcPr>
            <w:tcW w:w="562" w:type="dxa"/>
            <w:vMerge w:val="restart"/>
          </w:tcPr>
          <w:p w14:paraId="575850C4" w14:textId="33F088D5" w:rsidR="00812CFC" w:rsidRPr="0048010A" w:rsidRDefault="00812CFC" w:rsidP="00C85578">
            <w:pPr>
              <w:rPr>
                <w:rFonts w:ascii="ＭＳ 明朝" w:eastAsia="ＭＳ 明朝" w:hAnsi="ＭＳ 明朝"/>
                <w:sz w:val="22"/>
              </w:rPr>
            </w:pPr>
            <w:r w:rsidRPr="0048010A">
              <w:rPr>
                <w:rFonts w:ascii="ＭＳ 明朝" w:eastAsia="ＭＳ 明朝" w:hAnsi="ＭＳ 明朝" w:hint="eastAsia"/>
                <w:sz w:val="22"/>
              </w:rPr>
              <w:t>４</w:t>
            </w:r>
          </w:p>
        </w:tc>
        <w:tc>
          <w:tcPr>
            <w:tcW w:w="8505" w:type="dxa"/>
            <w:gridSpan w:val="5"/>
            <w:tcBorders>
              <w:bottom w:val="nil"/>
            </w:tcBorders>
          </w:tcPr>
          <w:p w14:paraId="35395D0F" w14:textId="2F8492C0" w:rsidR="00812CFC" w:rsidRPr="0052251C" w:rsidRDefault="00812CFC" w:rsidP="00745497">
            <w:pPr>
              <w:rPr>
                <w:rFonts w:ascii="ＭＳ 明朝" w:eastAsia="ＭＳ 明朝" w:hAnsi="ＭＳ 明朝"/>
                <w:sz w:val="22"/>
              </w:rPr>
            </w:pPr>
            <w:r w:rsidRPr="0052251C">
              <w:rPr>
                <w:rFonts w:ascii="ＭＳ 明朝" w:eastAsia="ＭＳ 明朝" w:hAnsi="ＭＳ 明朝" w:hint="eastAsia"/>
                <w:sz w:val="22"/>
              </w:rPr>
              <w:t>上記の報告及び連絡した実績（第３項第３号）</w:t>
            </w:r>
          </w:p>
        </w:tc>
      </w:tr>
      <w:tr w:rsidR="00812CFC" w:rsidRPr="0048010A" w14:paraId="4C73BA6C" w14:textId="1F2CF40C" w:rsidTr="00812CFC">
        <w:trPr>
          <w:trHeight w:val="667"/>
        </w:trPr>
        <w:tc>
          <w:tcPr>
            <w:tcW w:w="562" w:type="dxa"/>
            <w:vMerge/>
          </w:tcPr>
          <w:p w14:paraId="4037A05D" w14:textId="77777777" w:rsidR="00812CFC" w:rsidRPr="0048010A" w:rsidRDefault="00812CFC" w:rsidP="00C85578">
            <w:pPr>
              <w:rPr>
                <w:rFonts w:ascii="ＭＳ 明朝" w:eastAsia="ＭＳ 明朝" w:hAnsi="ＭＳ 明朝"/>
                <w:sz w:val="22"/>
              </w:rPr>
            </w:pPr>
          </w:p>
        </w:tc>
        <w:tc>
          <w:tcPr>
            <w:tcW w:w="426" w:type="dxa"/>
            <w:vMerge w:val="restart"/>
            <w:tcBorders>
              <w:top w:val="nil"/>
            </w:tcBorders>
          </w:tcPr>
          <w:p w14:paraId="1FFABA6A" w14:textId="77777777" w:rsidR="00812CFC" w:rsidRPr="0048010A" w:rsidRDefault="00812CFC" w:rsidP="00C85578">
            <w:pPr>
              <w:rPr>
                <w:rFonts w:ascii="ＭＳ 明朝" w:eastAsia="ＭＳ 明朝" w:hAnsi="ＭＳ 明朝"/>
                <w:sz w:val="22"/>
              </w:rPr>
            </w:pPr>
          </w:p>
        </w:tc>
        <w:tc>
          <w:tcPr>
            <w:tcW w:w="5781" w:type="dxa"/>
          </w:tcPr>
          <w:p w14:paraId="352419B7" w14:textId="36537115" w:rsidR="00812CFC" w:rsidRPr="0048010A" w:rsidRDefault="00812CFC" w:rsidP="00456026">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過去１年間のがん患者総数（</w:t>
            </w:r>
            <w:r w:rsidRPr="0048010A">
              <w:rPr>
                <w:rFonts w:ascii="ＭＳ 明朝" w:eastAsia="ＭＳ 明朝" w:hAnsi="ＭＳ 明朝" w:cs="Segoe UI Symbol" w:hint="eastAsia"/>
                <w:sz w:val="22"/>
                <w:u w:val="single"/>
              </w:rPr>
              <w:t xml:space="preserve">　　　　）人</w:t>
            </w:r>
          </w:p>
          <w:p w14:paraId="0E502D4B" w14:textId="33418EB9" w:rsidR="00812CFC" w:rsidRPr="0048010A" w:rsidRDefault="00812CFC" w:rsidP="00FE052A">
            <w:pPr>
              <w:ind w:left="660" w:hangingChars="300" w:hanging="66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うち</w:t>
            </w:r>
            <w:r w:rsidR="00E30868">
              <w:rPr>
                <w:rFonts w:ascii="ＭＳ 明朝" w:eastAsia="ＭＳ 明朝" w:hAnsi="ＭＳ 明朝" w:cs="Segoe UI Symbol" w:hint="eastAsia"/>
                <w:sz w:val="22"/>
              </w:rPr>
              <w:t>、</w:t>
            </w:r>
            <w:r w:rsidRPr="0048010A">
              <w:rPr>
                <w:rFonts w:ascii="ＭＳ 明朝" w:eastAsia="ＭＳ 明朝" w:hAnsi="ＭＳ 明朝" w:cs="Segoe UI Symbol" w:hint="eastAsia"/>
                <w:sz w:val="22"/>
              </w:rPr>
              <w:t>がん治療に係る医療機関に勤務する薬剤師等に</w:t>
            </w:r>
          </w:p>
          <w:p w14:paraId="310FF697" w14:textId="15DB184D" w:rsidR="00812CFC" w:rsidRPr="0048010A" w:rsidRDefault="00812CFC" w:rsidP="00FE052A">
            <w:pPr>
              <w:jc w:val="left"/>
              <w:rPr>
                <w:rFonts w:ascii="ＭＳ 明朝" w:eastAsia="ＭＳ 明朝" w:hAnsi="ＭＳ 明朝"/>
                <w:sz w:val="22"/>
              </w:rPr>
            </w:pPr>
            <w:r w:rsidRPr="0048010A">
              <w:rPr>
                <w:rFonts w:ascii="ＭＳ 明朝" w:eastAsia="ＭＳ 明朝" w:hAnsi="ＭＳ 明朝" w:cs="Segoe UI Symbol" w:hint="eastAsia"/>
                <w:color w:val="FFFFFF" w:themeColor="background1"/>
                <w:sz w:val="22"/>
              </w:rPr>
              <w:t>うち</w:t>
            </w:r>
            <w:r w:rsidR="00E30868">
              <w:rPr>
                <w:rFonts w:ascii="ＭＳ 明朝" w:eastAsia="ＭＳ 明朝" w:hAnsi="ＭＳ 明朝" w:cs="Segoe UI Symbol" w:hint="eastAsia"/>
                <w:color w:val="FFFFFF" w:themeColor="background1"/>
                <w:sz w:val="22"/>
              </w:rPr>
              <w:t>、</w:t>
            </w:r>
            <w:r w:rsidRPr="0048010A">
              <w:rPr>
                <w:rFonts w:ascii="ＭＳ 明朝" w:eastAsia="ＭＳ 明朝" w:hAnsi="ＭＳ 明朝" w:cs="Segoe UI Symbol" w:hint="eastAsia"/>
                <w:sz w:val="22"/>
              </w:rPr>
              <w:t>報告及び連絡した患者数（</w:t>
            </w:r>
            <w:r w:rsidRPr="0048010A">
              <w:rPr>
                <w:rFonts w:ascii="ＭＳ 明朝" w:eastAsia="ＭＳ 明朝" w:hAnsi="ＭＳ 明朝" w:cs="Segoe UI Symbol" w:hint="eastAsia"/>
                <w:sz w:val="22"/>
                <w:u w:val="single"/>
              </w:rPr>
              <w:t xml:space="preserve">　　　　）人</w:t>
            </w:r>
          </w:p>
        </w:tc>
        <w:tc>
          <w:tcPr>
            <w:tcW w:w="2298" w:type="dxa"/>
            <w:gridSpan w:val="3"/>
          </w:tcPr>
          <w:p w14:paraId="5B538A85" w14:textId="6369561B" w:rsidR="00812CFC" w:rsidRPr="0048010A" w:rsidRDefault="00812CFC">
            <w:pPr>
              <w:widowControl/>
              <w:jc w:val="left"/>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p w14:paraId="1A9B2244" w14:textId="77777777" w:rsidR="00812CFC" w:rsidRPr="0048010A" w:rsidRDefault="00812CFC" w:rsidP="00FE052A">
            <w:pPr>
              <w:jc w:val="left"/>
              <w:rPr>
                <w:rFonts w:ascii="ＭＳ 明朝" w:eastAsia="ＭＳ 明朝" w:hAnsi="ＭＳ 明朝"/>
                <w:sz w:val="22"/>
              </w:rPr>
            </w:pPr>
          </w:p>
        </w:tc>
      </w:tr>
      <w:tr w:rsidR="00812CFC" w:rsidRPr="0048010A" w14:paraId="3AE367AF" w14:textId="77777777" w:rsidTr="00C939D7">
        <w:trPr>
          <w:trHeight w:val="313"/>
        </w:trPr>
        <w:tc>
          <w:tcPr>
            <w:tcW w:w="562" w:type="dxa"/>
            <w:vMerge/>
          </w:tcPr>
          <w:p w14:paraId="19A6D696" w14:textId="77777777" w:rsidR="00812CFC" w:rsidRPr="0048010A" w:rsidRDefault="00812CFC" w:rsidP="00C85578">
            <w:pPr>
              <w:rPr>
                <w:rFonts w:ascii="ＭＳ 明朝" w:eastAsia="ＭＳ 明朝" w:hAnsi="ＭＳ 明朝"/>
                <w:sz w:val="22"/>
              </w:rPr>
            </w:pPr>
          </w:p>
        </w:tc>
        <w:tc>
          <w:tcPr>
            <w:tcW w:w="426" w:type="dxa"/>
            <w:vMerge/>
          </w:tcPr>
          <w:p w14:paraId="3082F7E2" w14:textId="77777777" w:rsidR="00812CFC" w:rsidRPr="0048010A" w:rsidRDefault="00812CFC" w:rsidP="00C85578">
            <w:pPr>
              <w:rPr>
                <w:rFonts w:ascii="ＭＳ 明朝" w:eastAsia="ＭＳ 明朝" w:hAnsi="ＭＳ 明朝"/>
                <w:sz w:val="22"/>
              </w:rPr>
            </w:pPr>
          </w:p>
        </w:tc>
        <w:tc>
          <w:tcPr>
            <w:tcW w:w="8079" w:type="dxa"/>
            <w:gridSpan w:val="4"/>
          </w:tcPr>
          <w:p w14:paraId="7899AF34" w14:textId="3DF89B8E" w:rsidR="00812CFC" w:rsidRPr="0048010A" w:rsidRDefault="00812CFC" w:rsidP="00812CFC">
            <w:pPr>
              <w:jc w:val="left"/>
              <w:rPr>
                <w:rFonts w:ascii="ＭＳ 明朝" w:eastAsia="ＭＳ 明朝" w:hAnsi="ＭＳ 明朝"/>
                <w:sz w:val="22"/>
              </w:rPr>
            </w:pPr>
            <w:r w:rsidRPr="0048010A">
              <w:rPr>
                <w:rFonts w:ascii="ＭＳ 明朝" w:eastAsia="ＭＳ 明朝" w:hAnsi="ＭＳ 明朝" w:cs="Segoe UI Symbol" w:hint="eastAsia"/>
                <w:sz w:val="22"/>
              </w:rPr>
              <w:t xml:space="preserve">（参考）報告及び連絡した情報提供回数　　</w:t>
            </w:r>
            <w:r w:rsidRPr="0048010A">
              <w:rPr>
                <w:rFonts w:ascii="ＭＳ 明朝" w:eastAsia="ＭＳ 明朝" w:hAnsi="ＭＳ 明朝" w:hint="eastAsia"/>
                <w:sz w:val="22"/>
              </w:rPr>
              <w:t>年間（</w:t>
            </w:r>
            <w:r w:rsidRPr="0048010A">
              <w:rPr>
                <w:rFonts w:ascii="ＭＳ 明朝" w:eastAsia="ＭＳ 明朝" w:hAnsi="ＭＳ 明朝" w:hint="eastAsia"/>
                <w:sz w:val="22"/>
                <w:u w:val="single"/>
              </w:rPr>
              <w:t xml:space="preserve">　　　）回</w:t>
            </w:r>
          </w:p>
        </w:tc>
      </w:tr>
      <w:tr w:rsidR="00CE380C" w:rsidRPr="0048010A" w14:paraId="3BB07B20" w14:textId="77777777" w:rsidTr="00044F41">
        <w:trPr>
          <w:trHeight w:val="206"/>
        </w:trPr>
        <w:tc>
          <w:tcPr>
            <w:tcW w:w="562" w:type="dxa"/>
            <w:vMerge w:val="restart"/>
          </w:tcPr>
          <w:p w14:paraId="6EF88D9F" w14:textId="6AD422E2" w:rsidR="00D06752" w:rsidRPr="0048010A" w:rsidRDefault="00AD6A6A" w:rsidP="00C85578">
            <w:pPr>
              <w:rPr>
                <w:rFonts w:ascii="ＭＳ 明朝" w:eastAsia="ＭＳ 明朝" w:hAnsi="ＭＳ 明朝"/>
                <w:sz w:val="22"/>
              </w:rPr>
            </w:pPr>
            <w:r w:rsidRPr="0048010A">
              <w:rPr>
                <w:rFonts w:ascii="ＭＳ 明朝" w:eastAsia="ＭＳ 明朝" w:hAnsi="ＭＳ 明朝" w:hint="eastAsia"/>
                <w:sz w:val="22"/>
              </w:rPr>
              <w:t>５</w:t>
            </w:r>
          </w:p>
        </w:tc>
        <w:tc>
          <w:tcPr>
            <w:tcW w:w="8505" w:type="dxa"/>
            <w:gridSpan w:val="5"/>
            <w:tcBorders>
              <w:bottom w:val="nil"/>
            </w:tcBorders>
          </w:tcPr>
          <w:p w14:paraId="3F83BB2D" w14:textId="2E2DABA2" w:rsidR="00D06752" w:rsidRPr="0052251C" w:rsidRDefault="00D06752" w:rsidP="00C721BF">
            <w:pPr>
              <w:rPr>
                <w:rFonts w:ascii="ＭＳ 明朝" w:eastAsia="ＭＳ 明朝" w:hAnsi="ＭＳ 明朝"/>
                <w:sz w:val="22"/>
              </w:rPr>
            </w:pPr>
            <w:r w:rsidRPr="0052251C">
              <w:rPr>
                <w:rFonts w:ascii="ＭＳ 明朝" w:eastAsia="ＭＳ 明朝" w:hAnsi="ＭＳ 明朝" w:hint="eastAsia"/>
                <w:sz w:val="22"/>
              </w:rPr>
              <w:t>他の薬局に対して報告及び連絡することができる体制（第</w:t>
            </w:r>
            <w:r w:rsidR="00746F0C" w:rsidRPr="0052251C">
              <w:rPr>
                <w:rFonts w:ascii="ＭＳ 明朝" w:eastAsia="ＭＳ 明朝" w:hAnsi="ＭＳ 明朝" w:hint="eastAsia"/>
                <w:sz w:val="22"/>
              </w:rPr>
              <w:t>３</w:t>
            </w:r>
            <w:r w:rsidRPr="0052251C">
              <w:rPr>
                <w:rFonts w:ascii="ＭＳ 明朝" w:eastAsia="ＭＳ 明朝" w:hAnsi="ＭＳ 明朝" w:hint="eastAsia"/>
                <w:sz w:val="22"/>
              </w:rPr>
              <w:t>項第４号）</w:t>
            </w:r>
          </w:p>
        </w:tc>
      </w:tr>
      <w:tr w:rsidR="00CE380C" w:rsidRPr="0048010A" w14:paraId="5317A78E" w14:textId="0735E0FB" w:rsidTr="00044F41">
        <w:trPr>
          <w:trHeight w:val="442"/>
        </w:trPr>
        <w:tc>
          <w:tcPr>
            <w:tcW w:w="562" w:type="dxa"/>
            <w:vMerge/>
          </w:tcPr>
          <w:p w14:paraId="0CFA8506" w14:textId="77777777" w:rsidR="00044F41" w:rsidRPr="0048010A" w:rsidRDefault="00044F41" w:rsidP="00C85578">
            <w:pPr>
              <w:rPr>
                <w:rFonts w:ascii="ＭＳ 明朝" w:eastAsia="ＭＳ 明朝" w:hAnsi="ＭＳ 明朝"/>
                <w:sz w:val="22"/>
              </w:rPr>
            </w:pPr>
          </w:p>
        </w:tc>
        <w:tc>
          <w:tcPr>
            <w:tcW w:w="426" w:type="dxa"/>
            <w:tcBorders>
              <w:top w:val="nil"/>
            </w:tcBorders>
          </w:tcPr>
          <w:p w14:paraId="5BBA6374" w14:textId="77777777" w:rsidR="00044F41" w:rsidRPr="0048010A" w:rsidRDefault="00044F41" w:rsidP="00C85578">
            <w:pPr>
              <w:rPr>
                <w:rFonts w:ascii="ＭＳ 明朝" w:eastAsia="ＭＳ 明朝" w:hAnsi="ＭＳ 明朝"/>
                <w:sz w:val="22"/>
              </w:rPr>
            </w:pPr>
          </w:p>
        </w:tc>
        <w:tc>
          <w:tcPr>
            <w:tcW w:w="5835" w:type="dxa"/>
            <w:gridSpan w:val="3"/>
          </w:tcPr>
          <w:p w14:paraId="01CDE6B0" w14:textId="0FD42F85" w:rsidR="00044F41" w:rsidRPr="0048010A" w:rsidRDefault="00A637FF" w:rsidP="009A0481">
            <w:pPr>
              <w:rPr>
                <w:rFonts w:ascii="ＭＳ 明朝" w:eastAsia="ＭＳ 明朝" w:hAnsi="ＭＳ 明朝"/>
                <w:sz w:val="22"/>
              </w:rPr>
            </w:pPr>
            <w:r w:rsidRPr="0048010A">
              <w:rPr>
                <w:rFonts w:ascii="ＭＳ 明朝" w:eastAsia="ＭＳ 明朝" w:hAnsi="ＭＳ 明朝" w:hint="eastAsia"/>
                <w:sz w:val="22"/>
              </w:rPr>
              <w:t>利用者の薬剤等の情報を報告及び連絡する際の方法等を示した手順書等の写し（該当部分）を添付</w:t>
            </w:r>
          </w:p>
        </w:tc>
        <w:tc>
          <w:tcPr>
            <w:tcW w:w="2244" w:type="dxa"/>
          </w:tcPr>
          <w:p w14:paraId="3904B9BA" w14:textId="76E956DE" w:rsidR="00044F41" w:rsidRPr="0048010A" w:rsidRDefault="00044F41" w:rsidP="00136C51">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41CF817B" w14:textId="77777777" w:rsidTr="00044F41">
        <w:trPr>
          <w:trHeight w:val="70"/>
        </w:trPr>
        <w:tc>
          <w:tcPr>
            <w:tcW w:w="562" w:type="dxa"/>
            <w:vMerge w:val="restart"/>
          </w:tcPr>
          <w:p w14:paraId="7010CCF4" w14:textId="4290DC39" w:rsidR="00F31525" w:rsidRPr="0048010A" w:rsidRDefault="00AD6A6A" w:rsidP="00C85578">
            <w:pPr>
              <w:rPr>
                <w:rFonts w:ascii="ＭＳ 明朝" w:eastAsia="ＭＳ 明朝" w:hAnsi="ＭＳ 明朝"/>
                <w:sz w:val="22"/>
              </w:rPr>
            </w:pPr>
            <w:r w:rsidRPr="0048010A">
              <w:rPr>
                <w:rFonts w:ascii="ＭＳ 明朝" w:eastAsia="ＭＳ 明朝" w:hAnsi="ＭＳ 明朝" w:hint="eastAsia"/>
                <w:sz w:val="22"/>
              </w:rPr>
              <w:t>６</w:t>
            </w:r>
          </w:p>
        </w:tc>
        <w:tc>
          <w:tcPr>
            <w:tcW w:w="8505" w:type="dxa"/>
            <w:gridSpan w:val="5"/>
            <w:tcBorders>
              <w:bottom w:val="nil"/>
            </w:tcBorders>
          </w:tcPr>
          <w:p w14:paraId="6E049B87" w14:textId="4E32167B" w:rsidR="00F31525" w:rsidRPr="0052251C" w:rsidRDefault="00F31525" w:rsidP="00C85578">
            <w:pPr>
              <w:jc w:val="left"/>
              <w:rPr>
                <w:rFonts w:ascii="ＭＳ 明朝" w:eastAsia="ＭＳ 明朝" w:hAnsi="ＭＳ 明朝"/>
                <w:sz w:val="22"/>
              </w:rPr>
            </w:pPr>
            <w:r w:rsidRPr="0052251C">
              <w:rPr>
                <w:rFonts w:ascii="ＭＳ 明朝" w:eastAsia="ＭＳ 明朝" w:hAnsi="ＭＳ 明朝" w:hint="eastAsia"/>
                <w:sz w:val="22"/>
              </w:rPr>
              <w:t>開店時間外の相談に対応する体制（第４項第１号）</w:t>
            </w:r>
          </w:p>
        </w:tc>
      </w:tr>
      <w:tr w:rsidR="00CE380C" w:rsidRPr="0048010A" w14:paraId="2133BD34" w14:textId="77777777" w:rsidTr="000B59B2">
        <w:trPr>
          <w:trHeight w:val="443"/>
        </w:trPr>
        <w:tc>
          <w:tcPr>
            <w:tcW w:w="562" w:type="dxa"/>
            <w:vMerge/>
          </w:tcPr>
          <w:p w14:paraId="5B69AA34" w14:textId="77777777" w:rsidR="00F31525" w:rsidRPr="0048010A" w:rsidRDefault="00F31525" w:rsidP="00C85578">
            <w:pPr>
              <w:rPr>
                <w:rFonts w:ascii="ＭＳ 明朝" w:eastAsia="ＭＳ 明朝" w:hAnsi="ＭＳ 明朝"/>
                <w:sz w:val="22"/>
              </w:rPr>
            </w:pPr>
          </w:p>
        </w:tc>
        <w:tc>
          <w:tcPr>
            <w:tcW w:w="426" w:type="dxa"/>
            <w:vMerge w:val="restart"/>
            <w:tcBorders>
              <w:top w:val="nil"/>
            </w:tcBorders>
          </w:tcPr>
          <w:p w14:paraId="30AEFD3A" w14:textId="77777777" w:rsidR="00F31525" w:rsidRPr="0048010A" w:rsidRDefault="00F31525" w:rsidP="00C85578">
            <w:pPr>
              <w:rPr>
                <w:rFonts w:ascii="ＭＳ 明朝" w:eastAsia="ＭＳ 明朝" w:hAnsi="ＭＳ 明朝"/>
                <w:sz w:val="22"/>
              </w:rPr>
            </w:pPr>
          </w:p>
        </w:tc>
        <w:tc>
          <w:tcPr>
            <w:tcW w:w="8079" w:type="dxa"/>
            <w:gridSpan w:val="4"/>
          </w:tcPr>
          <w:p w14:paraId="250B68F4" w14:textId="166C6E87" w:rsidR="00A637FF" w:rsidRPr="0048010A" w:rsidRDefault="00F31525" w:rsidP="00A637FF">
            <w:pPr>
              <w:rPr>
                <w:rFonts w:ascii="ＭＳ 明朝" w:eastAsia="ＭＳ 明朝" w:hAnsi="ＭＳ 明朝"/>
                <w:sz w:val="22"/>
              </w:rPr>
            </w:pPr>
            <w:r w:rsidRPr="0048010A">
              <w:rPr>
                <w:rFonts w:ascii="ＭＳ 明朝" w:eastAsia="ＭＳ 明朝" w:hAnsi="ＭＳ 明朝" w:hint="eastAsia"/>
                <w:sz w:val="22"/>
              </w:rPr>
              <w:t>開店時間</w:t>
            </w:r>
            <w:r w:rsidR="00A637FF" w:rsidRPr="0048010A">
              <w:rPr>
                <w:rFonts w:ascii="ＭＳ 明朝" w:eastAsia="ＭＳ 明朝" w:hAnsi="ＭＳ 明朝" w:hint="eastAsia"/>
                <w:sz w:val="22"/>
              </w:rPr>
              <w:t xml:space="preserve">　　平　日　　　：　　　～　　　：　　　</w:t>
            </w:r>
          </w:p>
          <w:p w14:paraId="41C618EE" w14:textId="77777777" w:rsidR="00A637FF" w:rsidRPr="0048010A" w:rsidRDefault="00A637FF" w:rsidP="00A637FF">
            <w:pPr>
              <w:rPr>
                <w:rFonts w:ascii="ＭＳ 明朝" w:eastAsia="ＭＳ 明朝" w:hAnsi="ＭＳ 明朝"/>
                <w:sz w:val="22"/>
              </w:rPr>
            </w:pPr>
            <w:r w:rsidRPr="0048010A">
              <w:rPr>
                <w:rFonts w:ascii="ＭＳ 明朝" w:eastAsia="ＭＳ 明朝" w:hAnsi="ＭＳ 明朝" w:hint="eastAsia"/>
                <w:sz w:val="22"/>
              </w:rPr>
              <w:t xml:space="preserve">　　　　　　土　曜　　　：　　　～　　　：　　　</w:t>
            </w:r>
          </w:p>
          <w:p w14:paraId="7FB36B99" w14:textId="240AE98C" w:rsidR="0078202E" w:rsidRPr="0048010A" w:rsidRDefault="00A637FF" w:rsidP="00C85578">
            <w:pPr>
              <w:rPr>
                <w:rFonts w:ascii="ＭＳ 明朝" w:eastAsia="ＭＳ 明朝" w:hAnsi="ＭＳ 明朝"/>
                <w:sz w:val="22"/>
              </w:rPr>
            </w:pPr>
            <w:r w:rsidRPr="0048010A">
              <w:rPr>
                <w:rFonts w:ascii="ＭＳ 明朝" w:eastAsia="ＭＳ 明朝" w:hAnsi="ＭＳ 明朝" w:hint="eastAsia"/>
                <w:sz w:val="22"/>
              </w:rPr>
              <w:t xml:space="preserve">　　　　　　日祝日　　　：　　　～　　　：　　　</w:t>
            </w:r>
          </w:p>
        </w:tc>
      </w:tr>
      <w:tr w:rsidR="00F31525" w:rsidRPr="0048010A" w14:paraId="4F25E89A" w14:textId="77777777" w:rsidTr="0010778A">
        <w:trPr>
          <w:trHeight w:val="1122"/>
        </w:trPr>
        <w:tc>
          <w:tcPr>
            <w:tcW w:w="562" w:type="dxa"/>
            <w:vMerge/>
          </w:tcPr>
          <w:p w14:paraId="7345FE00" w14:textId="77777777" w:rsidR="00F31525" w:rsidRPr="0048010A" w:rsidRDefault="00F31525" w:rsidP="00F31525">
            <w:pPr>
              <w:rPr>
                <w:rFonts w:ascii="ＭＳ 明朝" w:eastAsia="ＭＳ 明朝" w:hAnsi="ＭＳ 明朝"/>
                <w:sz w:val="22"/>
              </w:rPr>
            </w:pPr>
          </w:p>
        </w:tc>
        <w:tc>
          <w:tcPr>
            <w:tcW w:w="426" w:type="dxa"/>
            <w:vMerge/>
          </w:tcPr>
          <w:p w14:paraId="5F2E42C1" w14:textId="77777777" w:rsidR="00F31525" w:rsidRPr="0048010A" w:rsidRDefault="00F31525" w:rsidP="00F31525">
            <w:pPr>
              <w:rPr>
                <w:rFonts w:ascii="ＭＳ 明朝" w:eastAsia="ＭＳ 明朝" w:hAnsi="ＭＳ 明朝"/>
                <w:sz w:val="22"/>
              </w:rPr>
            </w:pPr>
          </w:p>
        </w:tc>
        <w:tc>
          <w:tcPr>
            <w:tcW w:w="5811" w:type="dxa"/>
            <w:gridSpan w:val="2"/>
          </w:tcPr>
          <w:p w14:paraId="3F130B22" w14:textId="77777777" w:rsidR="00F31525" w:rsidRPr="0048010A" w:rsidRDefault="00F31525" w:rsidP="00F31525">
            <w:pPr>
              <w:rPr>
                <w:rFonts w:ascii="ＭＳ 明朝" w:eastAsia="ＭＳ 明朝" w:hAnsi="ＭＳ 明朝"/>
                <w:sz w:val="22"/>
              </w:rPr>
            </w:pPr>
            <w:r w:rsidRPr="0048010A">
              <w:rPr>
                <w:rFonts w:ascii="ＭＳ 明朝" w:eastAsia="ＭＳ 明朝" w:hAnsi="ＭＳ 明朝" w:hint="eastAsia"/>
                <w:sz w:val="22"/>
              </w:rPr>
              <w:t>相談できる連絡先や注意事項等の周知方法</w:t>
            </w:r>
          </w:p>
          <w:p w14:paraId="589EDCCF" w14:textId="77777777" w:rsidR="00F31525" w:rsidRPr="0048010A" w:rsidRDefault="00F31525" w:rsidP="0078202E">
            <w:pPr>
              <w:rPr>
                <w:rFonts w:ascii="ＭＳ 明朝" w:eastAsia="ＭＳ 明朝" w:hAnsi="ＭＳ 明朝"/>
                <w:sz w:val="22"/>
              </w:rPr>
            </w:pPr>
            <w:r w:rsidRPr="0052251C">
              <w:rPr>
                <w:rFonts w:ascii="ＭＳ 明朝" w:eastAsia="ＭＳ 明朝" w:hAnsi="ＭＳ 明朝" w:cs="Segoe UI Symbol" w:hint="eastAsia"/>
                <w:i/>
                <w:sz w:val="22"/>
              </w:rPr>
              <w:t>※該当する項目をチェックすること</w:t>
            </w:r>
          </w:p>
          <w:p w14:paraId="2D67FAF0" w14:textId="77777777" w:rsidR="00F31525" w:rsidRPr="0052251C" w:rsidRDefault="00F31525" w:rsidP="0078202E">
            <w:pPr>
              <w:pStyle w:val="af"/>
              <w:numPr>
                <w:ilvl w:val="0"/>
                <w:numId w:val="1"/>
              </w:numPr>
              <w:tabs>
                <w:tab w:val="left" w:pos="607"/>
              </w:tabs>
              <w:ind w:leftChars="0" w:hanging="328"/>
              <w:jc w:val="left"/>
              <w:rPr>
                <w:rFonts w:ascii="ＭＳ 明朝" w:eastAsia="ＭＳ 明朝" w:hAnsi="ＭＳ 明朝" w:cs="Segoe UI Symbol"/>
                <w:sz w:val="22"/>
              </w:rPr>
            </w:pPr>
            <w:r w:rsidRPr="0052251C">
              <w:rPr>
                <w:rFonts w:ascii="ＭＳ 明朝" w:eastAsia="ＭＳ 明朝" w:hAnsi="ＭＳ 明朝" w:cs="Segoe UI Symbol" w:hint="eastAsia"/>
                <w:sz w:val="22"/>
              </w:rPr>
              <w:t>文書により交付</w:t>
            </w:r>
          </w:p>
          <w:p w14:paraId="2176B76D" w14:textId="311C8005" w:rsidR="00F31525" w:rsidRPr="0048010A" w:rsidRDefault="00F31525" w:rsidP="0078202E">
            <w:pPr>
              <w:pStyle w:val="af"/>
              <w:numPr>
                <w:ilvl w:val="0"/>
                <w:numId w:val="1"/>
              </w:numPr>
              <w:tabs>
                <w:tab w:val="left" w:pos="607"/>
              </w:tabs>
              <w:ind w:leftChars="0" w:hanging="328"/>
              <w:jc w:val="left"/>
              <w:rPr>
                <w:rFonts w:ascii="ＭＳ 明朝" w:eastAsia="ＭＳ 明朝" w:hAnsi="ＭＳ 明朝" w:cs="Segoe UI Symbol"/>
                <w:sz w:val="22"/>
              </w:rPr>
            </w:pPr>
            <w:r w:rsidRPr="0048010A">
              <w:rPr>
                <w:rFonts w:ascii="ＭＳ 明朝" w:eastAsia="ＭＳ 明朝" w:hAnsi="ＭＳ 明朝" w:cs="Segoe UI Symbol" w:hint="eastAsia"/>
                <w:sz w:val="22"/>
              </w:rPr>
              <w:t>薬袋に記入</w:t>
            </w:r>
          </w:p>
        </w:tc>
        <w:tc>
          <w:tcPr>
            <w:tcW w:w="2268" w:type="dxa"/>
            <w:gridSpan w:val="2"/>
          </w:tcPr>
          <w:p w14:paraId="0CC3D097" w14:textId="5A11CE59" w:rsidR="00F31525" w:rsidRPr="0048010A" w:rsidRDefault="00F31525" w:rsidP="00F31525">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226DACE4" w14:textId="77777777" w:rsidTr="00A80FAA">
        <w:trPr>
          <w:trHeight w:val="70"/>
        </w:trPr>
        <w:tc>
          <w:tcPr>
            <w:tcW w:w="562" w:type="dxa"/>
            <w:vMerge w:val="restart"/>
          </w:tcPr>
          <w:p w14:paraId="5ECBD8BB" w14:textId="399AF1AC" w:rsidR="00A44E20" w:rsidRPr="0048010A" w:rsidRDefault="00AD6A6A" w:rsidP="0010778A">
            <w:pPr>
              <w:rPr>
                <w:rFonts w:ascii="ＭＳ 明朝" w:eastAsia="ＭＳ 明朝" w:hAnsi="ＭＳ 明朝"/>
                <w:sz w:val="22"/>
              </w:rPr>
            </w:pPr>
            <w:r w:rsidRPr="0048010A">
              <w:rPr>
                <w:rFonts w:ascii="ＭＳ 明朝" w:eastAsia="ＭＳ 明朝" w:hAnsi="ＭＳ 明朝" w:hint="eastAsia"/>
                <w:sz w:val="22"/>
              </w:rPr>
              <w:t>７</w:t>
            </w:r>
          </w:p>
        </w:tc>
        <w:tc>
          <w:tcPr>
            <w:tcW w:w="8505" w:type="dxa"/>
            <w:gridSpan w:val="5"/>
            <w:tcBorders>
              <w:bottom w:val="nil"/>
            </w:tcBorders>
          </w:tcPr>
          <w:p w14:paraId="4D467119" w14:textId="77777777" w:rsidR="00A44E20" w:rsidRPr="0052251C" w:rsidRDefault="00A44E20" w:rsidP="0010778A">
            <w:pPr>
              <w:jc w:val="left"/>
              <w:rPr>
                <w:rFonts w:ascii="ＭＳ 明朝" w:eastAsia="ＭＳ 明朝" w:hAnsi="ＭＳ 明朝"/>
                <w:sz w:val="22"/>
              </w:rPr>
            </w:pPr>
            <w:r w:rsidRPr="0052251C">
              <w:rPr>
                <w:rFonts w:ascii="ＭＳ 明朝" w:eastAsia="ＭＳ 明朝" w:hAnsi="ＭＳ 明朝" w:hint="eastAsia"/>
                <w:sz w:val="22"/>
              </w:rPr>
              <w:t>休日及び夜間の調剤応需体制（第４項第２号）</w:t>
            </w:r>
          </w:p>
        </w:tc>
      </w:tr>
      <w:tr w:rsidR="00CE380C" w:rsidRPr="0048010A" w14:paraId="197DCAA9" w14:textId="77777777" w:rsidTr="0010778A">
        <w:trPr>
          <w:trHeight w:val="450"/>
        </w:trPr>
        <w:tc>
          <w:tcPr>
            <w:tcW w:w="562" w:type="dxa"/>
            <w:vMerge/>
          </w:tcPr>
          <w:p w14:paraId="648E7461" w14:textId="77777777" w:rsidR="00A44E20" w:rsidRPr="0048010A" w:rsidRDefault="00A44E20" w:rsidP="0010778A">
            <w:pPr>
              <w:rPr>
                <w:rFonts w:ascii="ＭＳ 明朝" w:eastAsia="ＭＳ 明朝" w:hAnsi="ＭＳ 明朝"/>
                <w:sz w:val="22"/>
              </w:rPr>
            </w:pPr>
          </w:p>
        </w:tc>
        <w:tc>
          <w:tcPr>
            <w:tcW w:w="426" w:type="dxa"/>
            <w:vMerge w:val="restart"/>
            <w:tcBorders>
              <w:top w:val="nil"/>
            </w:tcBorders>
          </w:tcPr>
          <w:p w14:paraId="48138701" w14:textId="77777777" w:rsidR="00A44E20" w:rsidRPr="0048010A" w:rsidRDefault="00A44E20" w:rsidP="0010778A">
            <w:pPr>
              <w:rPr>
                <w:rFonts w:ascii="ＭＳ 明朝" w:eastAsia="ＭＳ 明朝" w:hAnsi="ＭＳ 明朝"/>
                <w:sz w:val="22"/>
              </w:rPr>
            </w:pPr>
          </w:p>
        </w:tc>
        <w:tc>
          <w:tcPr>
            <w:tcW w:w="8079" w:type="dxa"/>
            <w:gridSpan w:val="4"/>
          </w:tcPr>
          <w:p w14:paraId="288DFF7A" w14:textId="6AC12542" w:rsidR="00A637FF" w:rsidRPr="00672584" w:rsidRDefault="00A44E20" w:rsidP="00A637FF">
            <w:pPr>
              <w:rPr>
                <w:rFonts w:ascii="ＭＳ 明朝" w:eastAsia="ＭＳ 明朝" w:hAnsi="ＭＳ 明朝"/>
                <w:sz w:val="22"/>
              </w:rPr>
            </w:pPr>
            <w:r w:rsidRPr="0048010A">
              <w:rPr>
                <w:rFonts w:ascii="ＭＳ 明朝" w:eastAsia="ＭＳ 明朝" w:hAnsi="ＭＳ 明朝" w:hint="eastAsia"/>
                <w:sz w:val="22"/>
              </w:rPr>
              <w:t>自局での対応時間</w:t>
            </w:r>
            <w:r w:rsidR="00A637FF" w:rsidRPr="0048010A">
              <w:rPr>
                <w:rFonts w:ascii="ＭＳ 明朝" w:eastAsia="ＭＳ 明朝" w:hAnsi="ＭＳ 明朝" w:hint="eastAsia"/>
                <w:sz w:val="22"/>
              </w:rPr>
              <w:t xml:space="preserve">　　休　日</w:t>
            </w:r>
            <w:r w:rsidR="00672584">
              <w:rPr>
                <w:rFonts w:ascii="ＭＳ 明朝" w:eastAsia="ＭＳ 明朝" w:hAnsi="ＭＳ 明朝" w:hint="eastAsia"/>
                <w:sz w:val="22"/>
              </w:rPr>
              <w:t xml:space="preserve">　　　　</w:t>
            </w:r>
            <w:r w:rsidR="00A637FF" w:rsidRPr="00672584">
              <w:rPr>
                <w:rFonts w:ascii="ＭＳ 明朝" w:eastAsia="ＭＳ 明朝" w:hAnsi="ＭＳ 明朝" w:hint="eastAsia"/>
                <w:sz w:val="22"/>
              </w:rPr>
              <w:t xml:space="preserve">　　　：　　　～　　　：　　　</w:t>
            </w:r>
          </w:p>
          <w:p w14:paraId="42462ECA" w14:textId="5DC06C9C" w:rsidR="00A44E20" w:rsidRPr="00672584" w:rsidRDefault="00A637FF" w:rsidP="0010778A">
            <w:pPr>
              <w:rPr>
                <w:rFonts w:ascii="ＭＳ 明朝" w:eastAsia="ＭＳ 明朝" w:hAnsi="ＭＳ 明朝"/>
                <w:sz w:val="22"/>
              </w:rPr>
            </w:pPr>
            <w:r w:rsidRPr="0052251C">
              <w:rPr>
                <w:rFonts w:ascii="ＭＳ 明朝" w:eastAsia="ＭＳ 明朝" w:hAnsi="ＭＳ 明朝" w:hint="eastAsia"/>
                <w:sz w:val="22"/>
              </w:rPr>
              <w:t xml:space="preserve">　　　　　　　　　　平　日</w:t>
            </w:r>
            <w:r w:rsidR="00672584">
              <w:rPr>
                <w:rFonts w:ascii="ＭＳ 明朝" w:eastAsia="ＭＳ 明朝" w:hAnsi="ＭＳ 明朝" w:hint="eastAsia"/>
                <w:sz w:val="22"/>
              </w:rPr>
              <w:t>（休日）</w:t>
            </w:r>
            <w:r w:rsidRPr="00672584">
              <w:rPr>
                <w:rFonts w:ascii="ＭＳ 明朝" w:eastAsia="ＭＳ 明朝" w:hAnsi="ＭＳ 明朝" w:hint="eastAsia"/>
                <w:sz w:val="22"/>
              </w:rPr>
              <w:t xml:space="preserve">　　　：　　　～　　　：　　　</w:t>
            </w:r>
          </w:p>
        </w:tc>
      </w:tr>
      <w:tr w:rsidR="00CE380C" w:rsidRPr="0048010A" w14:paraId="64DB5CF7" w14:textId="77777777" w:rsidTr="0078202E">
        <w:trPr>
          <w:trHeight w:val="351"/>
        </w:trPr>
        <w:tc>
          <w:tcPr>
            <w:tcW w:w="562" w:type="dxa"/>
            <w:vMerge/>
          </w:tcPr>
          <w:p w14:paraId="09D46F9E" w14:textId="77777777" w:rsidR="00A44E20" w:rsidRPr="0048010A" w:rsidRDefault="00A44E20" w:rsidP="0010778A">
            <w:pPr>
              <w:rPr>
                <w:rFonts w:ascii="ＭＳ 明朝" w:eastAsia="ＭＳ 明朝" w:hAnsi="ＭＳ 明朝"/>
                <w:sz w:val="22"/>
              </w:rPr>
            </w:pPr>
          </w:p>
        </w:tc>
        <w:tc>
          <w:tcPr>
            <w:tcW w:w="426" w:type="dxa"/>
            <w:vMerge/>
          </w:tcPr>
          <w:p w14:paraId="35CAB90C" w14:textId="77777777" w:rsidR="00A44E20" w:rsidRPr="0048010A" w:rsidRDefault="00A44E20" w:rsidP="0010778A">
            <w:pPr>
              <w:rPr>
                <w:rFonts w:ascii="ＭＳ 明朝" w:eastAsia="ＭＳ 明朝" w:hAnsi="ＭＳ 明朝"/>
                <w:sz w:val="22"/>
              </w:rPr>
            </w:pPr>
          </w:p>
        </w:tc>
        <w:tc>
          <w:tcPr>
            <w:tcW w:w="5811" w:type="dxa"/>
            <w:gridSpan w:val="2"/>
          </w:tcPr>
          <w:p w14:paraId="3D29C120" w14:textId="01AC3312" w:rsidR="00A44E20" w:rsidRPr="0048010A" w:rsidRDefault="00A44E20" w:rsidP="009A0481">
            <w:pPr>
              <w:rPr>
                <w:rFonts w:ascii="ＭＳ 明朝" w:eastAsia="ＭＳ 明朝" w:hAnsi="ＭＳ 明朝"/>
                <w:sz w:val="22"/>
              </w:rPr>
            </w:pPr>
            <w:r w:rsidRPr="0048010A">
              <w:rPr>
                <w:rFonts w:ascii="ＭＳ 明朝" w:eastAsia="ＭＳ 明朝" w:hAnsi="ＭＳ 明朝" w:hint="eastAsia"/>
                <w:sz w:val="22"/>
              </w:rPr>
              <w:t>地域の調剤応需体制</w:t>
            </w:r>
            <w:r w:rsidR="00A452A7" w:rsidRPr="0048010A">
              <w:rPr>
                <w:rFonts w:ascii="ＭＳ 明朝" w:eastAsia="ＭＳ 明朝" w:hAnsi="ＭＳ 明朝" w:hint="eastAsia"/>
                <w:sz w:val="22"/>
              </w:rPr>
              <w:t>がわかる資料を添付</w:t>
            </w:r>
          </w:p>
        </w:tc>
        <w:tc>
          <w:tcPr>
            <w:tcW w:w="2268" w:type="dxa"/>
            <w:gridSpan w:val="2"/>
          </w:tcPr>
          <w:p w14:paraId="05E2B235" w14:textId="77777777" w:rsidR="00A44E20" w:rsidRPr="0048010A" w:rsidRDefault="00A44E20" w:rsidP="0010778A">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582F9FCE" w14:textId="77777777" w:rsidTr="00A80FAA">
        <w:trPr>
          <w:trHeight w:val="70"/>
        </w:trPr>
        <w:tc>
          <w:tcPr>
            <w:tcW w:w="562" w:type="dxa"/>
            <w:vMerge/>
          </w:tcPr>
          <w:p w14:paraId="7F5A9DC3" w14:textId="77777777" w:rsidR="00A44E20" w:rsidRPr="0048010A" w:rsidRDefault="00A44E20" w:rsidP="0010778A">
            <w:pPr>
              <w:rPr>
                <w:rFonts w:ascii="ＭＳ 明朝" w:eastAsia="ＭＳ 明朝" w:hAnsi="ＭＳ 明朝"/>
                <w:sz w:val="22"/>
              </w:rPr>
            </w:pPr>
          </w:p>
        </w:tc>
        <w:tc>
          <w:tcPr>
            <w:tcW w:w="426" w:type="dxa"/>
            <w:vMerge/>
          </w:tcPr>
          <w:p w14:paraId="5263500E" w14:textId="77777777" w:rsidR="00A44E20" w:rsidRPr="0048010A" w:rsidRDefault="00A44E20" w:rsidP="0010778A">
            <w:pPr>
              <w:rPr>
                <w:rFonts w:ascii="ＭＳ 明朝" w:eastAsia="ＭＳ 明朝" w:hAnsi="ＭＳ 明朝"/>
                <w:sz w:val="22"/>
              </w:rPr>
            </w:pPr>
          </w:p>
        </w:tc>
        <w:tc>
          <w:tcPr>
            <w:tcW w:w="8079" w:type="dxa"/>
            <w:gridSpan w:val="4"/>
          </w:tcPr>
          <w:p w14:paraId="4702F9A2" w14:textId="638A7F2D" w:rsidR="00A44E20" w:rsidRPr="0048010A" w:rsidRDefault="0078202E" w:rsidP="00C939D7">
            <w:pPr>
              <w:rPr>
                <w:rFonts w:ascii="ＭＳ 明朝" w:eastAsia="ＭＳ 明朝" w:hAnsi="ＭＳ 明朝"/>
                <w:sz w:val="22"/>
              </w:rPr>
            </w:pPr>
            <w:r w:rsidRPr="0048010A">
              <w:rPr>
                <w:rFonts w:ascii="ＭＳ 明朝" w:eastAsia="ＭＳ 明朝" w:hAnsi="ＭＳ 明朝" w:hint="eastAsia"/>
                <w:sz w:val="22"/>
              </w:rPr>
              <w:t>（参考）過去１年間の調剤の実績（</w:t>
            </w:r>
            <w:r w:rsidRPr="0048010A">
              <w:rPr>
                <w:rFonts w:ascii="ＭＳ 明朝" w:eastAsia="ＭＳ 明朝" w:hAnsi="ＭＳ 明朝" w:hint="eastAsia"/>
                <w:sz w:val="22"/>
                <w:u w:val="single"/>
              </w:rPr>
              <w:t xml:space="preserve">　　）回</w:t>
            </w:r>
            <w:r w:rsidR="004B2BA4" w:rsidRPr="0048010A">
              <w:rPr>
                <w:rFonts w:ascii="ＭＳ 明朝" w:eastAsia="ＭＳ 明朝" w:hAnsi="ＭＳ 明朝" w:hint="eastAsia"/>
                <w:sz w:val="22"/>
              </w:rPr>
              <w:t xml:space="preserve">　</w:t>
            </w:r>
          </w:p>
        </w:tc>
      </w:tr>
    </w:tbl>
    <w:p w14:paraId="65D70DF6" w14:textId="4C99E1D2" w:rsidR="000225C1" w:rsidRPr="0048010A" w:rsidRDefault="000225C1" w:rsidP="000225C1">
      <w:pPr>
        <w:widowControl/>
        <w:jc w:val="left"/>
        <w:rPr>
          <w:rFonts w:ascii="ＭＳ 明朝" w:eastAsia="ＭＳ 明朝" w:hAnsi="ＭＳ 明朝"/>
          <w:sz w:val="22"/>
        </w:rPr>
      </w:pPr>
      <w:r w:rsidRPr="0048010A">
        <w:rPr>
          <w:rFonts w:ascii="ＭＳ 明朝" w:eastAsia="ＭＳ 明朝" w:hAnsi="ＭＳ 明朝"/>
          <w:sz w:val="22"/>
        </w:rPr>
        <w:br w:type="page"/>
      </w:r>
    </w:p>
    <w:tbl>
      <w:tblPr>
        <w:tblStyle w:val="1"/>
        <w:tblW w:w="9067" w:type="dxa"/>
        <w:tblLayout w:type="fixed"/>
        <w:tblLook w:val="04A0" w:firstRow="1" w:lastRow="0" w:firstColumn="1" w:lastColumn="0" w:noHBand="0" w:noVBand="1"/>
      </w:tblPr>
      <w:tblGrid>
        <w:gridCol w:w="562"/>
        <w:gridCol w:w="426"/>
        <w:gridCol w:w="5811"/>
        <w:gridCol w:w="45"/>
        <w:gridCol w:w="2223"/>
      </w:tblGrid>
      <w:tr w:rsidR="0052251C" w:rsidRPr="0048010A" w14:paraId="56EF8EB5" w14:textId="77777777" w:rsidTr="008C2DE6">
        <w:trPr>
          <w:trHeight w:val="403"/>
        </w:trPr>
        <w:tc>
          <w:tcPr>
            <w:tcW w:w="562" w:type="dxa"/>
            <w:vMerge w:val="restart"/>
          </w:tcPr>
          <w:p w14:paraId="3678EC27"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lastRenderedPageBreak/>
              <w:t>８</w:t>
            </w:r>
          </w:p>
        </w:tc>
        <w:tc>
          <w:tcPr>
            <w:tcW w:w="8505" w:type="dxa"/>
            <w:gridSpan w:val="4"/>
            <w:tcBorders>
              <w:bottom w:val="nil"/>
            </w:tcBorders>
          </w:tcPr>
          <w:p w14:paraId="5808714D" w14:textId="77777777" w:rsidR="0052251C" w:rsidRPr="0048010A" w:rsidRDefault="0052251C" w:rsidP="008C2DE6">
            <w:pPr>
              <w:rPr>
                <w:rFonts w:ascii="ＭＳ 明朝" w:eastAsia="ＭＳ 明朝" w:hAnsi="ＭＳ 明朝"/>
                <w:sz w:val="22"/>
              </w:rPr>
            </w:pPr>
            <w:r w:rsidRPr="0052251C">
              <w:rPr>
                <w:rFonts w:ascii="ＭＳ 明朝" w:eastAsia="ＭＳ 明朝" w:hAnsi="ＭＳ 明朝" w:hint="eastAsia"/>
                <w:sz w:val="22"/>
              </w:rPr>
              <w:t>在庫として保管するがんに係る医薬品を必要な場合に他の薬局開設者の薬局に提供する体制（第４項第３号）</w:t>
            </w:r>
          </w:p>
        </w:tc>
      </w:tr>
      <w:tr w:rsidR="0052251C" w:rsidRPr="0048010A" w14:paraId="04A54D30" w14:textId="77777777" w:rsidTr="008C2DE6">
        <w:trPr>
          <w:trHeight w:val="431"/>
        </w:trPr>
        <w:tc>
          <w:tcPr>
            <w:tcW w:w="562" w:type="dxa"/>
            <w:vMerge/>
          </w:tcPr>
          <w:p w14:paraId="3F4299A2"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90CBA8F" w14:textId="77777777" w:rsidR="0052251C" w:rsidRPr="0048010A" w:rsidRDefault="0052251C" w:rsidP="008C2DE6">
            <w:pPr>
              <w:rPr>
                <w:rFonts w:ascii="ＭＳ 明朝" w:eastAsia="ＭＳ 明朝" w:hAnsi="ＭＳ 明朝"/>
                <w:sz w:val="22"/>
              </w:rPr>
            </w:pPr>
          </w:p>
        </w:tc>
        <w:tc>
          <w:tcPr>
            <w:tcW w:w="5811" w:type="dxa"/>
          </w:tcPr>
          <w:p w14:paraId="785DF090"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がんに係る医薬品を提供する場合の手順を示した手順書等の該当箇所の写し（該当部分）を添付</w:t>
            </w:r>
          </w:p>
        </w:tc>
        <w:tc>
          <w:tcPr>
            <w:tcW w:w="2268" w:type="dxa"/>
            <w:gridSpan w:val="2"/>
          </w:tcPr>
          <w:p w14:paraId="46E2C4D0"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別紙（　）のとおり</w:t>
            </w:r>
          </w:p>
        </w:tc>
      </w:tr>
      <w:tr w:rsidR="0052251C" w:rsidRPr="00361526" w14:paraId="438EB634" w14:textId="77777777" w:rsidTr="008C2DE6">
        <w:trPr>
          <w:trHeight w:val="70"/>
        </w:trPr>
        <w:tc>
          <w:tcPr>
            <w:tcW w:w="562" w:type="dxa"/>
            <w:vMerge/>
          </w:tcPr>
          <w:p w14:paraId="548ED3F2" w14:textId="77777777" w:rsidR="0052251C" w:rsidRPr="0048010A" w:rsidRDefault="0052251C" w:rsidP="008C2DE6">
            <w:pPr>
              <w:rPr>
                <w:rFonts w:ascii="ＭＳ 明朝" w:eastAsia="ＭＳ 明朝" w:hAnsi="ＭＳ 明朝"/>
                <w:sz w:val="22"/>
              </w:rPr>
            </w:pPr>
          </w:p>
        </w:tc>
        <w:tc>
          <w:tcPr>
            <w:tcW w:w="426" w:type="dxa"/>
            <w:vMerge/>
          </w:tcPr>
          <w:p w14:paraId="0665DCE2" w14:textId="77777777" w:rsidR="0052251C" w:rsidRPr="0048010A" w:rsidRDefault="0052251C" w:rsidP="008C2DE6">
            <w:pPr>
              <w:rPr>
                <w:rFonts w:ascii="ＭＳ 明朝" w:eastAsia="ＭＳ 明朝" w:hAnsi="ＭＳ 明朝"/>
                <w:sz w:val="22"/>
              </w:rPr>
            </w:pPr>
          </w:p>
        </w:tc>
        <w:tc>
          <w:tcPr>
            <w:tcW w:w="8079" w:type="dxa"/>
            <w:gridSpan w:val="3"/>
          </w:tcPr>
          <w:p w14:paraId="0CD78825" w14:textId="77777777" w:rsidR="0052251C" w:rsidRPr="00361526"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（参考）過去１年間のがんに係る医薬品提供の実績</w:t>
            </w:r>
            <w:r w:rsidRPr="00361526">
              <w:rPr>
                <w:rFonts w:ascii="ＭＳ 明朝" w:eastAsia="ＭＳ 明朝" w:hAnsi="ＭＳ 明朝" w:hint="eastAsia"/>
                <w:sz w:val="22"/>
              </w:rPr>
              <w:t>（</w:t>
            </w:r>
            <w:r w:rsidRPr="00361526">
              <w:rPr>
                <w:rFonts w:ascii="ＭＳ 明朝" w:eastAsia="ＭＳ 明朝" w:hAnsi="ＭＳ 明朝" w:hint="eastAsia"/>
                <w:sz w:val="22"/>
                <w:u w:val="single"/>
              </w:rPr>
              <w:t xml:space="preserve">　　）回</w:t>
            </w:r>
          </w:p>
        </w:tc>
      </w:tr>
      <w:tr w:rsidR="0052251C" w:rsidRPr="0048010A" w14:paraId="52DEFF8E" w14:textId="77777777" w:rsidTr="008C2DE6">
        <w:trPr>
          <w:trHeight w:val="101"/>
        </w:trPr>
        <w:tc>
          <w:tcPr>
            <w:tcW w:w="562" w:type="dxa"/>
            <w:vMerge w:val="restart"/>
          </w:tcPr>
          <w:p w14:paraId="54F0BCA9"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９</w:t>
            </w:r>
          </w:p>
        </w:tc>
        <w:tc>
          <w:tcPr>
            <w:tcW w:w="8505" w:type="dxa"/>
            <w:gridSpan w:val="4"/>
            <w:tcBorders>
              <w:bottom w:val="nil"/>
            </w:tcBorders>
          </w:tcPr>
          <w:p w14:paraId="32827C15"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麻薬の調剤応需体制（第４項第４号）</w:t>
            </w:r>
          </w:p>
        </w:tc>
      </w:tr>
      <w:tr w:rsidR="0052251C" w:rsidRPr="0048010A" w14:paraId="0EA7B84D" w14:textId="77777777" w:rsidTr="008C2DE6">
        <w:trPr>
          <w:trHeight w:val="479"/>
        </w:trPr>
        <w:tc>
          <w:tcPr>
            <w:tcW w:w="562" w:type="dxa"/>
            <w:vMerge/>
          </w:tcPr>
          <w:p w14:paraId="4FFEC0D4"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B386179" w14:textId="77777777" w:rsidR="0052251C" w:rsidRPr="0048010A" w:rsidRDefault="0052251C" w:rsidP="008C2DE6">
            <w:pPr>
              <w:rPr>
                <w:rFonts w:ascii="ＭＳ 明朝" w:eastAsia="ＭＳ 明朝" w:hAnsi="ＭＳ 明朝"/>
                <w:sz w:val="22"/>
              </w:rPr>
            </w:pPr>
          </w:p>
        </w:tc>
        <w:tc>
          <w:tcPr>
            <w:tcW w:w="8079" w:type="dxa"/>
            <w:gridSpan w:val="3"/>
          </w:tcPr>
          <w:p w14:paraId="3D0064B4" w14:textId="77777777" w:rsidR="0052251C" w:rsidRPr="0048010A" w:rsidRDefault="0052251C" w:rsidP="008C2DE6">
            <w:pPr>
              <w:rPr>
                <w:rFonts w:ascii="ＭＳ 明朝" w:eastAsia="ＭＳ 明朝" w:hAnsi="ＭＳ 明朝" w:cs="Segoe UI Symbol"/>
                <w:i/>
                <w:sz w:val="22"/>
              </w:rPr>
            </w:pPr>
            <w:r w:rsidRPr="0048010A">
              <w:rPr>
                <w:rFonts w:ascii="ＭＳ 明朝" w:eastAsia="ＭＳ 明朝" w:hAnsi="ＭＳ 明朝" w:cs="Segoe UI Symbol" w:hint="eastAsia"/>
                <w:i/>
                <w:sz w:val="22"/>
              </w:rPr>
              <w:t>※該当する項目をチェックすること</w:t>
            </w:r>
          </w:p>
          <w:p w14:paraId="53243012" w14:textId="77777777" w:rsidR="0052251C" w:rsidRPr="0048010A" w:rsidRDefault="0052251C" w:rsidP="008C2DE6">
            <w:pPr>
              <w:pStyle w:val="af"/>
              <w:numPr>
                <w:ilvl w:val="0"/>
                <w:numId w:val="1"/>
              </w:numPr>
              <w:ind w:leftChars="0"/>
              <w:rPr>
                <w:rFonts w:ascii="ＭＳ 明朝" w:eastAsia="ＭＳ 明朝" w:hAnsi="ＭＳ 明朝" w:cs="Segoe UI Symbol"/>
                <w:sz w:val="22"/>
              </w:rPr>
            </w:pPr>
            <w:r w:rsidRPr="0048010A">
              <w:rPr>
                <w:rFonts w:ascii="ＭＳ 明朝" w:eastAsia="ＭＳ 明朝" w:hAnsi="ＭＳ 明朝" w:cs="Segoe UI Symbol" w:hint="eastAsia"/>
                <w:sz w:val="22"/>
              </w:rPr>
              <w:t>麻薬小売業者の免許証の番号（</w:t>
            </w:r>
            <w:r w:rsidRPr="008940BD">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p w14:paraId="2E5504D9" w14:textId="77777777" w:rsidR="0052251C" w:rsidRPr="0048010A" w:rsidRDefault="0052251C" w:rsidP="008C2DE6">
            <w:pPr>
              <w:pStyle w:val="af"/>
              <w:numPr>
                <w:ilvl w:val="0"/>
                <w:numId w:val="1"/>
              </w:numPr>
              <w:ind w:leftChars="0"/>
              <w:rPr>
                <w:rFonts w:ascii="ＭＳ 明朝" w:eastAsia="ＭＳ 明朝" w:hAnsi="ＭＳ 明朝"/>
                <w:sz w:val="22"/>
              </w:rPr>
            </w:pPr>
            <w:r w:rsidRPr="0048010A">
              <w:rPr>
                <w:rFonts w:ascii="ＭＳ 明朝" w:eastAsia="ＭＳ 明朝" w:hAnsi="ＭＳ 明朝" w:cs="Segoe UI Symbol" w:hint="eastAsia"/>
                <w:sz w:val="22"/>
              </w:rPr>
              <w:t>免許証原本の提示</w:t>
            </w:r>
          </w:p>
        </w:tc>
      </w:tr>
      <w:tr w:rsidR="0052251C" w:rsidRPr="00361526" w14:paraId="4B725F3C" w14:textId="77777777" w:rsidTr="008C2DE6">
        <w:trPr>
          <w:trHeight w:val="302"/>
        </w:trPr>
        <w:tc>
          <w:tcPr>
            <w:tcW w:w="562" w:type="dxa"/>
            <w:vMerge/>
          </w:tcPr>
          <w:p w14:paraId="53560FAE" w14:textId="77777777" w:rsidR="0052251C" w:rsidRPr="0048010A" w:rsidRDefault="0052251C" w:rsidP="008C2DE6">
            <w:pPr>
              <w:rPr>
                <w:rFonts w:ascii="ＭＳ 明朝" w:eastAsia="ＭＳ 明朝" w:hAnsi="ＭＳ 明朝"/>
                <w:sz w:val="22"/>
              </w:rPr>
            </w:pPr>
          </w:p>
        </w:tc>
        <w:tc>
          <w:tcPr>
            <w:tcW w:w="426" w:type="dxa"/>
            <w:vMerge/>
          </w:tcPr>
          <w:p w14:paraId="27A45869" w14:textId="77777777" w:rsidR="0052251C" w:rsidRPr="0048010A" w:rsidRDefault="0052251C" w:rsidP="008C2DE6">
            <w:pPr>
              <w:rPr>
                <w:rFonts w:ascii="ＭＳ 明朝" w:eastAsia="ＭＳ 明朝" w:hAnsi="ＭＳ 明朝"/>
                <w:sz w:val="22"/>
              </w:rPr>
            </w:pPr>
          </w:p>
        </w:tc>
        <w:tc>
          <w:tcPr>
            <w:tcW w:w="8079" w:type="dxa"/>
            <w:gridSpan w:val="3"/>
          </w:tcPr>
          <w:p w14:paraId="66E07195" w14:textId="77777777" w:rsidR="0052251C" w:rsidRPr="00361526"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（参考）過去１年間の調剤の実績</w:t>
            </w:r>
            <w:r w:rsidRPr="00361526">
              <w:rPr>
                <w:rFonts w:ascii="ＭＳ 明朝" w:eastAsia="ＭＳ 明朝" w:hAnsi="ＭＳ 明朝" w:hint="eastAsia"/>
                <w:sz w:val="22"/>
              </w:rPr>
              <w:t>（</w:t>
            </w:r>
            <w:r w:rsidRPr="00361526">
              <w:rPr>
                <w:rFonts w:ascii="ＭＳ 明朝" w:eastAsia="ＭＳ 明朝" w:hAnsi="ＭＳ 明朝" w:hint="eastAsia"/>
                <w:sz w:val="22"/>
                <w:u w:val="single"/>
              </w:rPr>
              <w:t xml:space="preserve">　　）回</w:t>
            </w:r>
          </w:p>
        </w:tc>
      </w:tr>
      <w:tr w:rsidR="0052251C" w:rsidRPr="0048010A" w14:paraId="0429C4A9" w14:textId="77777777" w:rsidTr="008C2DE6">
        <w:trPr>
          <w:trHeight w:val="220"/>
        </w:trPr>
        <w:tc>
          <w:tcPr>
            <w:tcW w:w="562" w:type="dxa"/>
            <w:vMerge w:val="restart"/>
          </w:tcPr>
          <w:p w14:paraId="7DBC4F2B"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sz w:val="22"/>
              </w:rPr>
              <w:t>1</w:t>
            </w:r>
            <w:r w:rsidRPr="0048010A">
              <w:rPr>
                <w:rFonts w:ascii="ＭＳ 明朝" w:eastAsia="ＭＳ 明朝" w:hAnsi="ＭＳ 明朝" w:hint="eastAsia"/>
                <w:sz w:val="22"/>
              </w:rPr>
              <w:t>0</w:t>
            </w:r>
          </w:p>
        </w:tc>
        <w:tc>
          <w:tcPr>
            <w:tcW w:w="8505" w:type="dxa"/>
            <w:gridSpan w:val="4"/>
            <w:tcBorders>
              <w:bottom w:val="nil"/>
            </w:tcBorders>
          </w:tcPr>
          <w:p w14:paraId="3C3624AD"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医療安全対策（第４項第５号）</w:t>
            </w:r>
          </w:p>
        </w:tc>
      </w:tr>
      <w:tr w:rsidR="0052251C" w:rsidRPr="0048010A" w14:paraId="6EC5520C" w14:textId="77777777" w:rsidTr="008C2DE6">
        <w:trPr>
          <w:trHeight w:val="371"/>
        </w:trPr>
        <w:tc>
          <w:tcPr>
            <w:tcW w:w="562" w:type="dxa"/>
            <w:vMerge/>
          </w:tcPr>
          <w:p w14:paraId="516A49A1"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5979534" w14:textId="77777777" w:rsidR="0052251C" w:rsidRPr="0048010A" w:rsidRDefault="0052251C" w:rsidP="008C2DE6">
            <w:pPr>
              <w:rPr>
                <w:rFonts w:ascii="ＭＳ 明朝" w:eastAsia="ＭＳ 明朝" w:hAnsi="ＭＳ 明朝"/>
                <w:sz w:val="22"/>
              </w:rPr>
            </w:pPr>
          </w:p>
        </w:tc>
        <w:tc>
          <w:tcPr>
            <w:tcW w:w="8079" w:type="dxa"/>
            <w:gridSpan w:val="3"/>
            <w:vAlign w:val="center"/>
          </w:tcPr>
          <w:p w14:paraId="5343E56C"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cs="Segoe UI Symbol" w:hint="eastAsia"/>
                <w:sz w:val="22"/>
              </w:rPr>
              <w:t xml:space="preserve">医療安全対策の概要　</w:t>
            </w:r>
            <w:r w:rsidRPr="0048010A">
              <w:rPr>
                <w:rFonts w:ascii="ＭＳ 明朝" w:eastAsia="ＭＳ 明朝" w:hAnsi="ＭＳ 明朝" w:cs="Segoe UI Symbol" w:hint="eastAsia"/>
                <w:i/>
                <w:sz w:val="22"/>
              </w:rPr>
              <w:t>※該当する項目をチェックすること</w:t>
            </w:r>
          </w:p>
        </w:tc>
      </w:tr>
      <w:tr w:rsidR="0052251C" w:rsidRPr="0048010A" w14:paraId="23306739" w14:textId="77777777" w:rsidTr="008C2DE6">
        <w:trPr>
          <w:trHeight w:val="451"/>
        </w:trPr>
        <w:tc>
          <w:tcPr>
            <w:tcW w:w="562" w:type="dxa"/>
            <w:vMerge/>
          </w:tcPr>
          <w:p w14:paraId="22E99331" w14:textId="77777777" w:rsidR="0052251C" w:rsidRPr="0048010A" w:rsidRDefault="0052251C" w:rsidP="008C2DE6">
            <w:pPr>
              <w:rPr>
                <w:rFonts w:ascii="ＭＳ 明朝" w:eastAsia="ＭＳ 明朝" w:hAnsi="ＭＳ 明朝"/>
                <w:sz w:val="22"/>
              </w:rPr>
            </w:pPr>
          </w:p>
        </w:tc>
        <w:tc>
          <w:tcPr>
            <w:tcW w:w="426" w:type="dxa"/>
            <w:vMerge/>
          </w:tcPr>
          <w:p w14:paraId="75C089F3" w14:textId="77777777" w:rsidR="0052251C" w:rsidRPr="0048010A" w:rsidRDefault="0052251C" w:rsidP="008C2DE6">
            <w:pPr>
              <w:rPr>
                <w:rFonts w:ascii="ＭＳ 明朝" w:eastAsia="ＭＳ 明朝" w:hAnsi="ＭＳ 明朝"/>
                <w:sz w:val="22"/>
              </w:rPr>
            </w:pPr>
          </w:p>
        </w:tc>
        <w:tc>
          <w:tcPr>
            <w:tcW w:w="8079" w:type="dxa"/>
            <w:gridSpan w:val="3"/>
            <w:tcBorders>
              <w:bottom w:val="dotted" w:sz="4" w:space="0" w:color="auto"/>
            </w:tcBorders>
            <w:vAlign w:val="center"/>
          </w:tcPr>
          <w:p w14:paraId="76793698" w14:textId="77777777" w:rsidR="0052251C" w:rsidRPr="0048010A" w:rsidRDefault="0052251C" w:rsidP="008C2DE6">
            <w:pPr>
              <w:pStyle w:val="af"/>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医薬品に係る副作用等の報告</w:t>
            </w:r>
          </w:p>
        </w:tc>
      </w:tr>
      <w:tr w:rsidR="0052251C" w:rsidRPr="0048010A" w14:paraId="798610ED" w14:textId="77777777" w:rsidTr="008C2DE6">
        <w:trPr>
          <w:trHeight w:val="414"/>
        </w:trPr>
        <w:tc>
          <w:tcPr>
            <w:tcW w:w="562" w:type="dxa"/>
            <w:vMerge/>
          </w:tcPr>
          <w:p w14:paraId="12F4AEE1" w14:textId="77777777" w:rsidR="0052251C" w:rsidRPr="0048010A" w:rsidRDefault="0052251C" w:rsidP="008C2DE6">
            <w:pPr>
              <w:rPr>
                <w:rFonts w:ascii="ＭＳ 明朝" w:eastAsia="ＭＳ 明朝" w:hAnsi="ＭＳ 明朝"/>
                <w:sz w:val="22"/>
              </w:rPr>
            </w:pPr>
          </w:p>
        </w:tc>
        <w:tc>
          <w:tcPr>
            <w:tcW w:w="426" w:type="dxa"/>
            <w:vMerge/>
          </w:tcPr>
          <w:p w14:paraId="4FE5B7EB" w14:textId="77777777" w:rsidR="0052251C" w:rsidRPr="0048010A" w:rsidRDefault="0052251C" w:rsidP="008C2DE6">
            <w:pPr>
              <w:rPr>
                <w:rFonts w:ascii="ＭＳ 明朝" w:eastAsia="ＭＳ 明朝" w:hAnsi="ＭＳ 明朝"/>
                <w:sz w:val="22"/>
              </w:rPr>
            </w:pPr>
          </w:p>
        </w:tc>
        <w:tc>
          <w:tcPr>
            <w:tcW w:w="8079" w:type="dxa"/>
            <w:gridSpan w:val="3"/>
            <w:tcBorders>
              <w:top w:val="dotted" w:sz="4" w:space="0" w:color="auto"/>
              <w:bottom w:val="single" w:sz="4" w:space="0" w:color="auto"/>
            </w:tcBorders>
            <w:vAlign w:val="center"/>
          </w:tcPr>
          <w:p w14:paraId="3ACD857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（参考）過去１年間の報告回数（</w:t>
            </w:r>
            <w:r w:rsidRPr="0048010A">
              <w:rPr>
                <w:rFonts w:ascii="ＭＳ 明朝" w:eastAsia="ＭＳ 明朝" w:hAnsi="ＭＳ 明朝" w:hint="eastAsia"/>
                <w:sz w:val="22"/>
                <w:u w:val="single"/>
              </w:rPr>
              <w:t xml:space="preserve">　　　）回</w:t>
            </w:r>
          </w:p>
        </w:tc>
      </w:tr>
      <w:tr w:rsidR="0052251C" w:rsidRPr="0048010A" w14:paraId="3DA54F4F" w14:textId="77777777" w:rsidTr="008C2DE6">
        <w:trPr>
          <w:trHeight w:val="412"/>
        </w:trPr>
        <w:tc>
          <w:tcPr>
            <w:tcW w:w="562" w:type="dxa"/>
            <w:vMerge/>
          </w:tcPr>
          <w:p w14:paraId="2744471D" w14:textId="77777777" w:rsidR="0052251C" w:rsidRPr="0048010A" w:rsidRDefault="0052251C" w:rsidP="008C2DE6">
            <w:pPr>
              <w:rPr>
                <w:rFonts w:ascii="ＭＳ 明朝" w:eastAsia="ＭＳ 明朝" w:hAnsi="ＭＳ 明朝"/>
                <w:sz w:val="22"/>
              </w:rPr>
            </w:pPr>
          </w:p>
        </w:tc>
        <w:tc>
          <w:tcPr>
            <w:tcW w:w="426" w:type="dxa"/>
            <w:vMerge/>
          </w:tcPr>
          <w:p w14:paraId="0168F67C" w14:textId="77777777" w:rsidR="0052251C" w:rsidRPr="0048010A" w:rsidRDefault="0052251C" w:rsidP="008C2DE6">
            <w:pPr>
              <w:rPr>
                <w:rFonts w:ascii="ＭＳ 明朝" w:eastAsia="ＭＳ 明朝" w:hAnsi="ＭＳ 明朝"/>
                <w:sz w:val="22"/>
              </w:rPr>
            </w:pPr>
          </w:p>
        </w:tc>
        <w:tc>
          <w:tcPr>
            <w:tcW w:w="8079" w:type="dxa"/>
            <w:gridSpan w:val="3"/>
            <w:tcBorders>
              <w:top w:val="single" w:sz="4" w:space="0" w:color="auto"/>
              <w:bottom w:val="dotted" w:sz="4" w:space="0" w:color="auto"/>
            </w:tcBorders>
            <w:vAlign w:val="center"/>
          </w:tcPr>
          <w:p w14:paraId="32C4A972" w14:textId="77777777" w:rsidR="0052251C" w:rsidRPr="0048010A" w:rsidRDefault="0052251C" w:rsidP="008C2DE6">
            <w:pPr>
              <w:pStyle w:val="af"/>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薬局ヒヤリ・ハット事例収集・分析事業への参加</w:t>
            </w:r>
          </w:p>
        </w:tc>
      </w:tr>
      <w:tr w:rsidR="0052251C" w:rsidRPr="0048010A" w14:paraId="077B9A98" w14:textId="77777777" w:rsidTr="008C2DE6">
        <w:trPr>
          <w:trHeight w:val="422"/>
        </w:trPr>
        <w:tc>
          <w:tcPr>
            <w:tcW w:w="562" w:type="dxa"/>
            <w:vMerge/>
          </w:tcPr>
          <w:p w14:paraId="09E06753" w14:textId="77777777" w:rsidR="0052251C" w:rsidRPr="0048010A" w:rsidRDefault="0052251C" w:rsidP="008C2DE6">
            <w:pPr>
              <w:rPr>
                <w:rFonts w:ascii="ＭＳ 明朝" w:eastAsia="ＭＳ 明朝" w:hAnsi="ＭＳ 明朝"/>
                <w:sz w:val="22"/>
              </w:rPr>
            </w:pPr>
          </w:p>
        </w:tc>
        <w:tc>
          <w:tcPr>
            <w:tcW w:w="426" w:type="dxa"/>
            <w:vMerge/>
          </w:tcPr>
          <w:p w14:paraId="00E8A03E" w14:textId="77777777" w:rsidR="0052251C" w:rsidRPr="0048010A" w:rsidRDefault="0052251C" w:rsidP="008C2DE6">
            <w:pPr>
              <w:rPr>
                <w:rFonts w:ascii="ＭＳ 明朝" w:eastAsia="ＭＳ 明朝" w:hAnsi="ＭＳ 明朝"/>
                <w:sz w:val="22"/>
              </w:rPr>
            </w:pPr>
          </w:p>
        </w:tc>
        <w:tc>
          <w:tcPr>
            <w:tcW w:w="8079" w:type="dxa"/>
            <w:gridSpan w:val="3"/>
            <w:tcBorders>
              <w:top w:val="dotted" w:sz="4" w:space="0" w:color="auto"/>
              <w:bottom w:val="single" w:sz="4" w:space="0" w:color="auto"/>
            </w:tcBorders>
            <w:vAlign w:val="center"/>
          </w:tcPr>
          <w:p w14:paraId="775809C4"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（参考）過去１年間の報告回数（</w:t>
            </w:r>
            <w:r w:rsidRPr="0048010A">
              <w:rPr>
                <w:rFonts w:ascii="ＭＳ 明朝" w:eastAsia="ＭＳ 明朝" w:hAnsi="ＭＳ 明朝" w:hint="eastAsia"/>
                <w:sz w:val="22"/>
                <w:u w:val="single"/>
              </w:rPr>
              <w:t xml:space="preserve">　　　）回</w:t>
            </w:r>
          </w:p>
        </w:tc>
      </w:tr>
      <w:tr w:rsidR="0052251C" w:rsidRPr="0048010A" w14:paraId="2EACDB5E" w14:textId="77777777" w:rsidTr="008C2DE6">
        <w:trPr>
          <w:trHeight w:val="656"/>
        </w:trPr>
        <w:tc>
          <w:tcPr>
            <w:tcW w:w="562" w:type="dxa"/>
            <w:vMerge/>
          </w:tcPr>
          <w:p w14:paraId="2BE677EF" w14:textId="77777777" w:rsidR="0052251C" w:rsidRPr="0048010A" w:rsidRDefault="0052251C" w:rsidP="008C2DE6">
            <w:pPr>
              <w:rPr>
                <w:rFonts w:ascii="ＭＳ 明朝" w:eastAsia="ＭＳ 明朝" w:hAnsi="ＭＳ 明朝"/>
                <w:sz w:val="22"/>
              </w:rPr>
            </w:pPr>
          </w:p>
        </w:tc>
        <w:tc>
          <w:tcPr>
            <w:tcW w:w="426" w:type="dxa"/>
            <w:vMerge/>
          </w:tcPr>
          <w:p w14:paraId="4393E6F0" w14:textId="77777777" w:rsidR="0052251C" w:rsidRPr="0048010A" w:rsidRDefault="0052251C" w:rsidP="008C2DE6">
            <w:pPr>
              <w:rPr>
                <w:rFonts w:ascii="ＭＳ 明朝" w:eastAsia="ＭＳ 明朝" w:hAnsi="ＭＳ 明朝"/>
                <w:sz w:val="22"/>
              </w:rPr>
            </w:pPr>
          </w:p>
        </w:tc>
        <w:tc>
          <w:tcPr>
            <w:tcW w:w="8079" w:type="dxa"/>
            <w:gridSpan w:val="3"/>
            <w:tcBorders>
              <w:top w:val="single" w:sz="4" w:space="0" w:color="auto"/>
            </w:tcBorders>
          </w:tcPr>
          <w:p w14:paraId="1C0F5A3C" w14:textId="77777777" w:rsidR="0052251C" w:rsidRPr="0048010A" w:rsidRDefault="0052251C" w:rsidP="008C2DE6">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その他の取組</w:t>
            </w:r>
          </w:p>
          <w:p w14:paraId="1405697F" w14:textId="77777777" w:rsidR="0052251C" w:rsidRPr="0048010A" w:rsidRDefault="0052251C" w:rsidP="008C2DE6">
            <w:pPr>
              <w:ind w:firstLineChars="200" w:firstLine="440"/>
              <w:jc w:val="left"/>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具体的な医療安全対策の内容（</w:t>
            </w:r>
            <w:r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tc>
      </w:tr>
      <w:tr w:rsidR="0052251C" w:rsidRPr="0048010A" w14:paraId="13FBF60C" w14:textId="77777777" w:rsidTr="008C2DE6">
        <w:trPr>
          <w:trHeight w:val="299"/>
        </w:trPr>
        <w:tc>
          <w:tcPr>
            <w:tcW w:w="562" w:type="dxa"/>
            <w:vMerge w:val="restart"/>
            <w:tcBorders>
              <w:top w:val="single" w:sz="4" w:space="0" w:color="auto"/>
              <w:left w:val="single" w:sz="4" w:space="0" w:color="auto"/>
              <w:right w:val="single" w:sz="4" w:space="0" w:color="auto"/>
            </w:tcBorders>
            <w:hideMark/>
          </w:tcPr>
          <w:p w14:paraId="386881C3"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11</w:t>
            </w:r>
          </w:p>
        </w:tc>
        <w:tc>
          <w:tcPr>
            <w:tcW w:w="8505" w:type="dxa"/>
            <w:gridSpan w:val="4"/>
            <w:tcBorders>
              <w:top w:val="single" w:sz="4" w:space="0" w:color="auto"/>
              <w:left w:val="single" w:sz="4" w:space="0" w:color="auto"/>
              <w:bottom w:val="nil"/>
              <w:right w:val="single" w:sz="4" w:space="0" w:color="auto"/>
            </w:tcBorders>
            <w:hideMark/>
          </w:tcPr>
          <w:p w14:paraId="1C46DCCD" w14:textId="7777777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・継続して１年以上常勤として勤務している薬剤師の体制（第４項第６号）</w:t>
            </w:r>
          </w:p>
          <w:p w14:paraId="19419070" w14:textId="77777777" w:rsidR="0052251C" w:rsidRDefault="0052251C" w:rsidP="008C2DE6">
            <w:pPr>
              <w:ind w:left="220" w:hangingChars="100" w:hanging="220"/>
              <w:jc w:val="left"/>
              <w:rPr>
                <w:rFonts w:ascii="ＭＳ 明朝" w:eastAsia="ＭＳ 明朝" w:hAnsi="ＭＳ 明朝"/>
                <w:sz w:val="22"/>
              </w:rPr>
            </w:pPr>
            <w:r w:rsidRPr="0048010A">
              <w:rPr>
                <w:rFonts w:ascii="ＭＳ 明朝" w:eastAsia="ＭＳ 明朝" w:hAnsi="ＭＳ 明朝" w:hint="eastAsia"/>
                <w:sz w:val="22"/>
              </w:rPr>
              <w:t>・がんの専門性を有する常勤として勤務している薬剤師（第４項第７号）</w:t>
            </w:r>
          </w:p>
          <w:p w14:paraId="65915879" w14:textId="6FB4987C" w:rsidR="006D3BE1" w:rsidRPr="0048010A" w:rsidRDefault="006D3BE1" w:rsidP="008C2DE6">
            <w:pPr>
              <w:ind w:left="220" w:hangingChars="100" w:hanging="220"/>
              <w:jc w:val="left"/>
              <w:rPr>
                <w:rFonts w:ascii="ＭＳ 明朝" w:eastAsia="ＭＳ 明朝" w:hAnsi="ＭＳ 明朝"/>
                <w:sz w:val="22"/>
              </w:rPr>
            </w:pPr>
            <w:r>
              <w:rPr>
                <w:rFonts w:ascii="ＭＳ 明朝" w:eastAsia="ＭＳ 明朝" w:hAnsi="ＭＳ 明朝" w:hint="eastAsia"/>
                <w:sz w:val="22"/>
              </w:rPr>
              <w:t>・</w:t>
            </w:r>
            <w:r w:rsidRPr="00361526">
              <w:rPr>
                <w:rFonts w:ascii="ＭＳ 明朝" w:eastAsia="ＭＳ 明朝" w:hAnsi="ＭＳ 明朝" w:hint="eastAsia"/>
                <w:sz w:val="22"/>
              </w:rPr>
              <w:t>がんに係る専門的な内容の研修の受講（第４項第８号）</w:t>
            </w:r>
          </w:p>
        </w:tc>
      </w:tr>
      <w:tr w:rsidR="0052251C" w:rsidRPr="00361526" w14:paraId="09F3CEBA" w14:textId="77777777" w:rsidTr="008C2DE6">
        <w:trPr>
          <w:trHeight w:val="330"/>
        </w:trPr>
        <w:tc>
          <w:tcPr>
            <w:tcW w:w="562" w:type="dxa"/>
            <w:vMerge/>
            <w:tcBorders>
              <w:left w:val="single" w:sz="4" w:space="0" w:color="auto"/>
              <w:right w:val="single" w:sz="4" w:space="0" w:color="auto"/>
            </w:tcBorders>
            <w:vAlign w:val="center"/>
            <w:hideMark/>
          </w:tcPr>
          <w:p w14:paraId="441AE6E7" w14:textId="77777777" w:rsidR="0052251C" w:rsidRPr="0048010A" w:rsidRDefault="0052251C" w:rsidP="008C2DE6">
            <w:pPr>
              <w:rPr>
                <w:rFonts w:ascii="ＭＳ 明朝" w:eastAsia="ＭＳ 明朝" w:hAnsi="ＭＳ 明朝"/>
                <w:sz w:val="22"/>
              </w:rPr>
            </w:pPr>
          </w:p>
        </w:tc>
        <w:tc>
          <w:tcPr>
            <w:tcW w:w="426" w:type="dxa"/>
            <w:vMerge w:val="restart"/>
            <w:tcBorders>
              <w:top w:val="nil"/>
              <w:left w:val="single" w:sz="4" w:space="0" w:color="auto"/>
              <w:right w:val="single" w:sz="4" w:space="0" w:color="auto"/>
            </w:tcBorders>
          </w:tcPr>
          <w:p w14:paraId="5718FCC4" w14:textId="77777777" w:rsidR="0052251C" w:rsidRPr="0048010A" w:rsidRDefault="0052251C" w:rsidP="008C2DE6">
            <w:pPr>
              <w:rPr>
                <w:rFonts w:ascii="ＭＳ 明朝" w:eastAsia="ＭＳ 明朝" w:hAnsi="ＭＳ 明朝"/>
                <w:sz w:val="22"/>
              </w:rPr>
            </w:pPr>
          </w:p>
        </w:tc>
        <w:tc>
          <w:tcPr>
            <w:tcW w:w="5811" w:type="dxa"/>
            <w:tcBorders>
              <w:top w:val="single" w:sz="4" w:space="0" w:color="auto"/>
              <w:left w:val="single" w:sz="4" w:space="0" w:color="auto"/>
              <w:right w:val="single" w:sz="4" w:space="0" w:color="auto"/>
            </w:tcBorders>
          </w:tcPr>
          <w:p w14:paraId="74A5C4AA" w14:textId="19F22AEF"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常勤として勤務している薬剤師数</w:t>
            </w:r>
            <w:r w:rsidR="004F264D">
              <w:rPr>
                <w:rFonts w:ascii="ＭＳ 明朝" w:eastAsia="ＭＳ 明朝" w:hAnsi="ＭＳ 明朝" w:hint="eastAsia"/>
                <w:sz w:val="22"/>
              </w:rPr>
              <w:t>（６号）</w:t>
            </w:r>
          </w:p>
          <w:p w14:paraId="1676A951" w14:textId="77777777" w:rsidR="0052251C" w:rsidRPr="0048010A" w:rsidRDefault="0052251C" w:rsidP="008C2DE6">
            <w:pPr>
              <w:rPr>
                <w:rFonts w:ascii="ＭＳ 明朝" w:eastAsia="ＭＳ 明朝" w:hAnsi="ＭＳ 明朝"/>
                <w:sz w:val="22"/>
              </w:rPr>
            </w:pPr>
          </w:p>
        </w:tc>
        <w:tc>
          <w:tcPr>
            <w:tcW w:w="2268" w:type="dxa"/>
            <w:gridSpan w:val="2"/>
            <w:tcBorders>
              <w:top w:val="single" w:sz="4" w:space="0" w:color="auto"/>
              <w:left w:val="single" w:sz="4" w:space="0" w:color="auto"/>
              <w:right w:val="single" w:sz="4" w:space="0" w:color="auto"/>
            </w:tcBorders>
            <w:hideMark/>
          </w:tcPr>
          <w:p w14:paraId="614A5021" w14:textId="7777777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w:t>
            </w:r>
            <w:r w:rsidRPr="0048010A">
              <w:rPr>
                <w:rFonts w:ascii="ＭＳ 明朝" w:eastAsia="ＭＳ 明朝" w:hAnsi="ＭＳ 明朝" w:hint="eastAsia"/>
                <w:sz w:val="22"/>
                <w:u w:val="single"/>
              </w:rPr>
              <w:t xml:space="preserve">　　　　）人</w:t>
            </w:r>
          </w:p>
          <w:p w14:paraId="7AF0FBAB" w14:textId="77777777" w:rsidR="0052251C" w:rsidRPr="00361526" w:rsidRDefault="0052251C" w:rsidP="008C2DE6">
            <w:pPr>
              <w:jc w:val="left"/>
              <w:rPr>
                <w:rFonts w:ascii="ＭＳ 明朝" w:eastAsia="ＭＳ 明朝" w:hAnsi="ＭＳ 明朝"/>
                <w:sz w:val="22"/>
              </w:rPr>
            </w:pPr>
          </w:p>
        </w:tc>
      </w:tr>
      <w:tr w:rsidR="0052251C" w:rsidRPr="00361526" w14:paraId="3D73386C" w14:textId="77777777" w:rsidTr="008C2DE6">
        <w:trPr>
          <w:trHeight w:val="240"/>
        </w:trPr>
        <w:tc>
          <w:tcPr>
            <w:tcW w:w="562" w:type="dxa"/>
            <w:vMerge/>
            <w:tcBorders>
              <w:left w:val="single" w:sz="4" w:space="0" w:color="auto"/>
              <w:right w:val="single" w:sz="4" w:space="0" w:color="auto"/>
            </w:tcBorders>
            <w:vAlign w:val="center"/>
          </w:tcPr>
          <w:p w14:paraId="694E75EE" w14:textId="77777777" w:rsidR="0052251C" w:rsidRPr="0048010A" w:rsidRDefault="0052251C" w:rsidP="008C2DE6">
            <w:pPr>
              <w:rPr>
                <w:rFonts w:ascii="ＭＳ 明朝" w:eastAsia="ＭＳ 明朝" w:hAnsi="ＭＳ 明朝"/>
                <w:sz w:val="22"/>
              </w:rPr>
            </w:pPr>
          </w:p>
        </w:tc>
        <w:tc>
          <w:tcPr>
            <w:tcW w:w="426" w:type="dxa"/>
            <w:vMerge/>
            <w:tcBorders>
              <w:top w:val="nil"/>
              <w:left w:val="single" w:sz="4" w:space="0" w:color="auto"/>
              <w:right w:val="single" w:sz="4" w:space="0" w:color="auto"/>
            </w:tcBorders>
          </w:tcPr>
          <w:p w14:paraId="020F2CCB" w14:textId="77777777" w:rsidR="0052251C" w:rsidRPr="0048010A" w:rsidRDefault="0052251C" w:rsidP="008C2DE6">
            <w:pPr>
              <w:rPr>
                <w:rFonts w:ascii="ＭＳ 明朝" w:eastAsia="ＭＳ 明朝" w:hAnsi="ＭＳ 明朝"/>
                <w:sz w:val="22"/>
              </w:rPr>
            </w:pPr>
          </w:p>
        </w:tc>
        <w:tc>
          <w:tcPr>
            <w:tcW w:w="5811" w:type="dxa"/>
            <w:tcBorders>
              <w:top w:val="single" w:sz="4" w:space="0" w:color="auto"/>
              <w:left w:val="single" w:sz="4" w:space="0" w:color="auto"/>
              <w:right w:val="single" w:sz="4" w:space="0" w:color="auto"/>
            </w:tcBorders>
          </w:tcPr>
          <w:p w14:paraId="1B36087E" w14:textId="7928A298"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継続して１年以上勤務している常勤薬剤師数</w:t>
            </w:r>
            <w:r w:rsidR="004F264D">
              <w:rPr>
                <w:rFonts w:ascii="ＭＳ 明朝" w:eastAsia="ＭＳ 明朝" w:hAnsi="ＭＳ 明朝" w:hint="eastAsia"/>
                <w:sz w:val="22"/>
              </w:rPr>
              <w:t>（７号）</w:t>
            </w:r>
          </w:p>
          <w:p w14:paraId="02F08BB7" w14:textId="77777777" w:rsidR="0052251C" w:rsidRPr="00361526" w:rsidRDefault="0052251C" w:rsidP="008C2DE6">
            <w:pPr>
              <w:rPr>
                <w:rFonts w:ascii="ＭＳ 明朝" w:eastAsia="ＭＳ 明朝" w:hAnsi="ＭＳ 明朝"/>
                <w:sz w:val="22"/>
              </w:rPr>
            </w:pPr>
          </w:p>
        </w:tc>
        <w:tc>
          <w:tcPr>
            <w:tcW w:w="2268" w:type="dxa"/>
            <w:gridSpan w:val="2"/>
            <w:tcBorders>
              <w:top w:val="single" w:sz="4" w:space="0" w:color="auto"/>
              <w:left w:val="single" w:sz="4" w:space="0" w:color="auto"/>
              <w:right w:val="single" w:sz="4" w:space="0" w:color="auto"/>
            </w:tcBorders>
          </w:tcPr>
          <w:p w14:paraId="612CAFF7" w14:textId="77777777" w:rsidR="0052251C" w:rsidRPr="0048010A" w:rsidRDefault="0052251C" w:rsidP="008C2DE6">
            <w:pPr>
              <w:jc w:val="left"/>
              <w:rPr>
                <w:rFonts w:ascii="ＭＳ 明朝" w:eastAsia="ＭＳ 明朝" w:hAnsi="ＭＳ 明朝"/>
                <w:sz w:val="22"/>
              </w:rPr>
            </w:pPr>
            <w:r w:rsidRPr="0052251C">
              <w:rPr>
                <w:rFonts w:ascii="ＭＳ 明朝" w:eastAsia="ＭＳ 明朝" w:hAnsi="ＭＳ 明朝" w:hint="eastAsia"/>
                <w:sz w:val="22"/>
              </w:rPr>
              <w:t>（</w:t>
            </w:r>
            <w:r w:rsidRPr="0048010A">
              <w:rPr>
                <w:rFonts w:ascii="ＭＳ 明朝" w:eastAsia="ＭＳ 明朝" w:hAnsi="ＭＳ 明朝" w:hint="eastAsia"/>
                <w:sz w:val="22"/>
                <w:u w:val="single"/>
              </w:rPr>
              <w:t xml:space="preserve">　　　　）人</w:t>
            </w:r>
          </w:p>
          <w:p w14:paraId="0A677153" w14:textId="77777777" w:rsidR="0052251C" w:rsidRPr="00361526" w:rsidRDefault="0052251C" w:rsidP="008C2DE6">
            <w:pPr>
              <w:jc w:val="left"/>
              <w:rPr>
                <w:rFonts w:ascii="ＭＳ 明朝" w:eastAsia="ＭＳ 明朝" w:hAnsi="ＭＳ 明朝"/>
                <w:sz w:val="22"/>
              </w:rPr>
            </w:pPr>
          </w:p>
        </w:tc>
      </w:tr>
      <w:tr w:rsidR="0052251C" w:rsidRPr="0048010A" w14:paraId="53AB87E7" w14:textId="77777777" w:rsidTr="008C2DE6">
        <w:trPr>
          <w:trHeight w:val="70"/>
        </w:trPr>
        <w:tc>
          <w:tcPr>
            <w:tcW w:w="562" w:type="dxa"/>
            <w:vMerge/>
            <w:tcBorders>
              <w:left w:val="single" w:sz="4" w:space="0" w:color="auto"/>
              <w:bottom w:val="single" w:sz="4" w:space="0" w:color="auto"/>
              <w:right w:val="single" w:sz="4" w:space="0" w:color="auto"/>
            </w:tcBorders>
            <w:vAlign w:val="center"/>
          </w:tcPr>
          <w:p w14:paraId="084854B7" w14:textId="77777777" w:rsidR="0052251C" w:rsidRPr="0048010A" w:rsidRDefault="0052251C" w:rsidP="008C2DE6">
            <w:pPr>
              <w:widowControl/>
              <w:jc w:val="left"/>
              <w:rPr>
                <w:rFonts w:ascii="ＭＳ 明朝"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59E69CE9" w14:textId="77777777" w:rsidR="0052251C" w:rsidRPr="0048010A" w:rsidRDefault="0052251C" w:rsidP="008C2DE6">
            <w:pPr>
              <w:widowControl/>
              <w:jc w:val="left"/>
              <w:rPr>
                <w:rFonts w:ascii="ＭＳ 明朝" w:eastAsia="ＭＳ 明朝" w:hAnsi="ＭＳ 明朝"/>
                <w:sz w:val="22"/>
              </w:rPr>
            </w:pPr>
          </w:p>
        </w:tc>
        <w:tc>
          <w:tcPr>
            <w:tcW w:w="5811" w:type="dxa"/>
            <w:tcBorders>
              <w:left w:val="single" w:sz="4" w:space="0" w:color="auto"/>
              <w:bottom w:val="single" w:sz="4" w:space="0" w:color="auto"/>
              <w:right w:val="single" w:sz="4" w:space="0" w:color="auto"/>
            </w:tcBorders>
            <w:vAlign w:val="center"/>
          </w:tcPr>
          <w:p w14:paraId="7F1E8BD4" w14:textId="77777777" w:rsidR="0052251C" w:rsidRPr="0048010A" w:rsidRDefault="0052251C" w:rsidP="008C2DE6">
            <w:pPr>
              <w:ind w:left="174" w:hangingChars="79" w:hanging="174"/>
              <w:jc w:val="left"/>
              <w:rPr>
                <w:rFonts w:ascii="ＭＳ 明朝" w:eastAsia="ＭＳ 明朝" w:hAnsi="ＭＳ 明朝" w:cs="Segoe UI Symbol"/>
                <w:sz w:val="22"/>
              </w:rPr>
            </w:pPr>
            <w:r w:rsidRPr="0048010A">
              <w:rPr>
                <w:rFonts w:ascii="ＭＳ 明朝" w:eastAsia="ＭＳ 明朝" w:hAnsi="ＭＳ 明朝" w:cs="Segoe UI Symbol" w:hint="eastAsia"/>
                <w:sz w:val="22"/>
              </w:rPr>
              <w:t>第６号又は第７号に該当する薬剤師一覧</w:t>
            </w:r>
          </w:p>
          <w:p w14:paraId="51E74784" w14:textId="0B1632B4" w:rsidR="0052251C" w:rsidRPr="0048010A" w:rsidRDefault="006D3BE1" w:rsidP="008C2DE6">
            <w:pPr>
              <w:ind w:left="174" w:hangingChars="79" w:hanging="174"/>
              <w:jc w:val="left"/>
              <w:rPr>
                <w:rFonts w:ascii="ＭＳ 明朝" w:eastAsia="ＭＳ 明朝" w:hAnsi="ＭＳ 明朝" w:cs="Segoe UI Symbol"/>
                <w:sz w:val="22"/>
              </w:rPr>
            </w:pPr>
            <w:r>
              <w:rPr>
                <w:rFonts w:ascii="ＭＳ 明朝" w:eastAsia="ＭＳ 明朝" w:hAnsi="ＭＳ 明朝" w:cs="Segoe UI Symbol" w:hint="eastAsia"/>
                <w:sz w:val="22"/>
              </w:rPr>
              <w:t>第９号の研修実施計画</w:t>
            </w:r>
          </w:p>
        </w:tc>
        <w:tc>
          <w:tcPr>
            <w:tcW w:w="2268" w:type="dxa"/>
            <w:gridSpan w:val="2"/>
            <w:tcBorders>
              <w:top w:val="single" w:sz="4" w:space="0" w:color="auto"/>
              <w:left w:val="single" w:sz="4" w:space="0" w:color="auto"/>
              <w:bottom w:val="single" w:sz="4" w:space="0" w:color="auto"/>
              <w:right w:val="single" w:sz="4" w:space="0" w:color="auto"/>
            </w:tcBorders>
          </w:tcPr>
          <w:p w14:paraId="30AF6467" w14:textId="77777777" w:rsidR="0052251C" w:rsidRPr="0048010A" w:rsidRDefault="0052251C" w:rsidP="008C2DE6">
            <w:pPr>
              <w:jc w:val="left"/>
              <w:rPr>
                <w:rFonts w:ascii="ＭＳ 明朝" w:eastAsia="ＭＳ 明朝" w:hAnsi="ＭＳ 明朝" w:cs="Segoe UI Symbol"/>
                <w:sz w:val="22"/>
              </w:rPr>
            </w:pPr>
            <w:r w:rsidRPr="0048010A">
              <w:rPr>
                <w:rFonts w:ascii="ＭＳ 明朝" w:eastAsia="ＭＳ 明朝" w:hAnsi="ＭＳ 明朝" w:cs="Segoe UI Symbol" w:hint="eastAsia"/>
                <w:sz w:val="22"/>
              </w:rPr>
              <w:t>別紙（　）のとおり</w:t>
            </w:r>
          </w:p>
        </w:tc>
      </w:tr>
      <w:tr w:rsidR="0052251C" w:rsidRPr="00361526" w14:paraId="5DF35706" w14:textId="77777777" w:rsidTr="008C2DE6">
        <w:trPr>
          <w:trHeight w:val="70"/>
        </w:trPr>
        <w:tc>
          <w:tcPr>
            <w:tcW w:w="562" w:type="dxa"/>
            <w:vMerge w:val="restart"/>
          </w:tcPr>
          <w:p w14:paraId="5B598C78" w14:textId="67FE8865"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w:t>
            </w:r>
            <w:r w:rsidR="006D3BE1">
              <w:rPr>
                <w:rFonts w:ascii="ＭＳ 明朝" w:eastAsia="ＭＳ 明朝" w:hAnsi="ＭＳ 明朝" w:hint="eastAsia"/>
                <w:sz w:val="22"/>
              </w:rPr>
              <w:t>2</w:t>
            </w:r>
          </w:p>
        </w:tc>
        <w:tc>
          <w:tcPr>
            <w:tcW w:w="8505" w:type="dxa"/>
            <w:gridSpan w:val="4"/>
            <w:tcBorders>
              <w:bottom w:val="nil"/>
            </w:tcBorders>
          </w:tcPr>
          <w:p w14:paraId="51E1C946" w14:textId="610AE82E" w:rsidR="0052251C" w:rsidRPr="00361526" w:rsidRDefault="0052251C" w:rsidP="008C2DE6">
            <w:pPr>
              <w:jc w:val="left"/>
              <w:rPr>
                <w:rFonts w:ascii="ＭＳ 明朝" w:eastAsia="ＭＳ 明朝" w:hAnsi="ＭＳ 明朝"/>
                <w:sz w:val="22"/>
              </w:rPr>
            </w:pPr>
            <w:r w:rsidRPr="00361526">
              <w:rPr>
                <w:rFonts w:ascii="ＭＳ 明朝" w:eastAsia="ＭＳ 明朝" w:hAnsi="ＭＳ 明朝" w:hint="eastAsia"/>
                <w:sz w:val="22"/>
              </w:rPr>
              <w:t>地域の他の薬局に対するがんに係る専門的な内容の研修の実施（第４項第９号）</w:t>
            </w:r>
          </w:p>
        </w:tc>
      </w:tr>
      <w:tr w:rsidR="0052251C" w:rsidRPr="0048010A" w14:paraId="5196C186" w14:textId="77777777" w:rsidTr="008C2DE6">
        <w:trPr>
          <w:trHeight w:val="221"/>
        </w:trPr>
        <w:tc>
          <w:tcPr>
            <w:tcW w:w="562" w:type="dxa"/>
            <w:vMerge/>
          </w:tcPr>
          <w:p w14:paraId="5B5E5DCA"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4E40FBB4" w14:textId="77777777" w:rsidR="0052251C" w:rsidRPr="0048010A" w:rsidDel="00CD6791" w:rsidRDefault="0052251C" w:rsidP="008C2DE6">
            <w:pPr>
              <w:rPr>
                <w:rFonts w:ascii="ＭＳ 明朝" w:eastAsia="ＭＳ 明朝" w:hAnsi="ＭＳ 明朝"/>
                <w:sz w:val="22"/>
              </w:rPr>
            </w:pPr>
          </w:p>
        </w:tc>
        <w:tc>
          <w:tcPr>
            <w:tcW w:w="5856" w:type="dxa"/>
            <w:gridSpan w:val="2"/>
            <w:tcBorders>
              <w:top w:val="single" w:sz="4" w:space="0" w:color="auto"/>
            </w:tcBorders>
          </w:tcPr>
          <w:p w14:paraId="2E0502C1" w14:textId="7A7A08B8" w:rsidR="0052251C" w:rsidRPr="00361526"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研修の実施計画の写しを添付</w:t>
            </w:r>
          </w:p>
          <w:p w14:paraId="11478234" w14:textId="77777777" w:rsidR="0052251C" w:rsidRPr="0052251C" w:rsidRDefault="0052251C" w:rsidP="008C2DE6">
            <w:pPr>
              <w:rPr>
                <w:rFonts w:ascii="ＭＳ 明朝" w:eastAsia="ＭＳ 明朝" w:hAnsi="ＭＳ 明朝"/>
                <w:sz w:val="22"/>
              </w:rPr>
            </w:pPr>
          </w:p>
        </w:tc>
        <w:tc>
          <w:tcPr>
            <w:tcW w:w="2223" w:type="dxa"/>
            <w:tcBorders>
              <w:top w:val="single" w:sz="4" w:space="0" w:color="auto"/>
            </w:tcBorders>
          </w:tcPr>
          <w:p w14:paraId="7F5AC16E" w14:textId="77777777" w:rsidR="0052251C" w:rsidRPr="0052251C" w:rsidRDefault="0052251C" w:rsidP="008C2DE6">
            <w:pPr>
              <w:jc w:val="left"/>
              <w:rPr>
                <w:rFonts w:ascii="ＭＳ 明朝" w:eastAsia="ＭＳ 明朝" w:hAnsi="ＭＳ 明朝"/>
                <w:sz w:val="22"/>
              </w:rPr>
            </w:pPr>
            <w:r w:rsidRPr="0052251C">
              <w:rPr>
                <w:rFonts w:ascii="ＭＳ 明朝" w:eastAsia="ＭＳ 明朝" w:hAnsi="ＭＳ 明朝" w:hint="eastAsia"/>
                <w:sz w:val="22"/>
              </w:rPr>
              <w:t>別紙（　）のとおり</w:t>
            </w:r>
          </w:p>
          <w:p w14:paraId="57BB902C" w14:textId="77777777" w:rsidR="0052251C" w:rsidRPr="0048010A" w:rsidRDefault="0052251C" w:rsidP="008C2DE6">
            <w:pPr>
              <w:rPr>
                <w:rFonts w:ascii="ＭＳ 明朝" w:eastAsia="ＭＳ 明朝" w:hAnsi="ＭＳ 明朝"/>
                <w:sz w:val="22"/>
              </w:rPr>
            </w:pPr>
          </w:p>
        </w:tc>
      </w:tr>
      <w:tr w:rsidR="0052251C" w:rsidRPr="00361526" w14:paraId="35C1137C" w14:textId="77777777" w:rsidTr="008C2DE6">
        <w:trPr>
          <w:trHeight w:val="415"/>
        </w:trPr>
        <w:tc>
          <w:tcPr>
            <w:tcW w:w="562" w:type="dxa"/>
            <w:vMerge w:val="restart"/>
          </w:tcPr>
          <w:p w14:paraId="1F8B0DD8" w14:textId="2AC37A56"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w:t>
            </w:r>
            <w:r w:rsidR="006D3BE1">
              <w:rPr>
                <w:rFonts w:ascii="ＭＳ 明朝" w:eastAsia="ＭＳ 明朝" w:hAnsi="ＭＳ 明朝" w:hint="eastAsia"/>
                <w:sz w:val="22"/>
              </w:rPr>
              <w:t>3</w:t>
            </w:r>
          </w:p>
        </w:tc>
        <w:tc>
          <w:tcPr>
            <w:tcW w:w="8505" w:type="dxa"/>
            <w:gridSpan w:val="4"/>
            <w:tcBorders>
              <w:bottom w:val="nil"/>
            </w:tcBorders>
          </w:tcPr>
          <w:p w14:paraId="349EDAFB" w14:textId="77777777" w:rsidR="0052251C" w:rsidRDefault="0052251C" w:rsidP="008C2DE6">
            <w:pPr>
              <w:rPr>
                <w:rFonts w:ascii="ＭＳ 明朝" w:eastAsia="ＭＳ 明朝" w:hAnsi="ＭＳ 明朝"/>
                <w:sz w:val="22"/>
              </w:rPr>
            </w:pPr>
            <w:r w:rsidRPr="00361526">
              <w:rPr>
                <w:rFonts w:ascii="ＭＳ 明朝" w:eastAsia="ＭＳ 明朝" w:hAnsi="ＭＳ 明朝" w:hint="eastAsia"/>
                <w:sz w:val="22"/>
              </w:rPr>
              <w:t>地域の他の医療提供施設に対するがんに係る医薬品の適正使用に関する情報提供</w:t>
            </w:r>
          </w:p>
          <w:p w14:paraId="4D439BE9"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（第４項第10号）</w:t>
            </w:r>
          </w:p>
        </w:tc>
      </w:tr>
      <w:tr w:rsidR="0052251C" w:rsidRPr="0048010A" w14:paraId="3AEEAF81" w14:textId="77777777" w:rsidTr="008C2DE6">
        <w:trPr>
          <w:trHeight w:val="533"/>
        </w:trPr>
        <w:tc>
          <w:tcPr>
            <w:tcW w:w="562" w:type="dxa"/>
            <w:vMerge/>
          </w:tcPr>
          <w:p w14:paraId="4B154DB8"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0B53653D" w14:textId="77777777" w:rsidR="0052251C" w:rsidRPr="0048010A" w:rsidRDefault="0052251C" w:rsidP="008C2DE6">
            <w:pPr>
              <w:rPr>
                <w:rFonts w:ascii="ＭＳ 明朝" w:eastAsia="ＭＳ 明朝" w:hAnsi="ＭＳ 明朝"/>
                <w:sz w:val="22"/>
              </w:rPr>
            </w:pPr>
          </w:p>
        </w:tc>
        <w:tc>
          <w:tcPr>
            <w:tcW w:w="5811" w:type="dxa"/>
          </w:tcPr>
          <w:p w14:paraId="195F7D06"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情報提供先（</w:t>
            </w:r>
            <w:r w:rsidRPr="0036152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48010A">
              <w:rPr>
                <w:rFonts w:ascii="ＭＳ 明朝" w:eastAsia="ＭＳ 明朝" w:hAnsi="ＭＳ 明朝" w:hint="eastAsia"/>
                <w:sz w:val="22"/>
              </w:rPr>
              <w:t>）</w:t>
            </w:r>
          </w:p>
          <w:p w14:paraId="7F4C1AEE"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※情報提供を行った内容の写しを１回分添付する。</w:t>
            </w:r>
          </w:p>
        </w:tc>
        <w:tc>
          <w:tcPr>
            <w:tcW w:w="2268" w:type="dxa"/>
            <w:gridSpan w:val="2"/>
          </w:tcPr>
          <w:p w14:paraId="25B20ECE"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別紙（　）のとおり</w:t>
            </w:r>
          </w:p>
        </w:tc>
      </w:tr>
    </w:tbl>
    <w:p w14:paraId="467915DF" w14:textId="23CE3286" w:rsidR="007C1137" w:rsidRDefault="007C1137" w:rsidP="000225C1">
      <w:pPr>
        <w:widowControl/>
        <w:jc w:val="left"/>
        <w:rPr>
          <w:rFonts w:ascii="ＭＳ 明朝" w:eastAsia="ＭＳ 明朝" w:hAnsi="ＭＳ 明朝"/>
          <w:sz w:val="22"/>
        </w:rPr>
      </w:pPr>
    </w:p>
    <w:p w14:paraId="3874FE38" w14:textId="7996F0D2" w:rsidR="0052251C" w:rsidRDefault="0052251C" w:rsidP="000225C1">
      <w:pPr>
        <w:widowControl/>
        <w:jc w:val="left"/>
        <w:rPr>
          <w:rFonts w:ascii="ＭＳ 明朝" w:eastAsia="ＭＳ 明朝" w:hAnsi="ＭＳ 明朝"/>
          <w:sz w:val="22"/>
        </w:rPr>
      </w:pPr>
    </w:p>
    <w:p w14:paraId="2EA1A7D2" w14:textId="2D862933" w:rsidR="0052251C" w:rsidRDefault="0052251C" w:rsidP="000225C1">
      <w:pPr>
        <w:widowControl/>
        <w:jc w:val="left"/>
        <w:rPr>
          <w:rFonts w:ascii="ＭＳ 明朝" w:eastAsia="ＭＳ 明朝" w:hAnsi="ＭＳ 明朝"/>
          <w:sz w:val="22"/>
        </w:rPr>
      </w:pPr>
    </w:p>
    <w:p w14:paraId="0EE75116" w14:textId="75FE1F2A" w:rsidR="0052251C" w:rsidRDefault="0052251C" w:rsidP="000225C1">
      <w:pPr>
        <w:widowControl/>
        <w:jc w:val="left"/>
        <w:rPr>
          <w:rFonts w:ascii="ＭＳ 明朝" w:eastAsia="ＭＳ 明朝" w:hAnsi="ＭＳ 明朝"/>
          <w:sz w:val="22"/>
        </w:rPr>
      </w:pPr>
    </w:p>
    <w:p w14:paraId="30FE8758" w14:textId="6213F5DB" w:rsidR="0052251C" w:rsidRDefault="0052251C" w:rsidP="000225C1">
      <w:pPr>
        <w:widowControl/>
        <w:jc w:val="left"/>
        <w:rPr>
          <w:rFonts w:ascii="ＭＳ 明朝" w:eastAsia="ＭＳ 明朝" w:hAnsi="ＭＳ 明朝"/>
          <w:sz w:val="22"/>
        </w:rPr>
      </w:pPr>
    </w:p>
    <w:p w14:paraId="32CBBBAF" w14:textId="298DBD08" w:rsidR="0052251C" w:rsidRDefault="0052251C" w:rsidP="000225C1">
      <w:pPr>
        <w:widowControl/>
        <w:jc w:val="left"/>
        <w:rPr>
          <w:rFonts w:ascii="ＭＳ 明朝" w:eastAsia="ＭＳ 明朝" w:hAnsi="ＭＳ 明朝"/>
          <w:sz w:val="22"/>
        </w:rPr>
      </w:pPr>
    </w:p>
    <w:p w14:paraId="3D999DEB" w14:textId="52259E97" w:rsidR="0052251C" w:rsidRDefault="0052251C" w:rsidP="000225C1">
      <w:pPr>
        <w:widowControl/>
        <w:jc w:val="left"/>
        <w:rPr>
          <w:rFonts w:ascii="ＭＳ 明朝" w:eastAsia="ＭＳ 明朝" w:hAnsi="ＭＳ 明朝"/>
          <w:sz w:val="22"/>
        </w:rPr>
      </w:pPr>
    </w:p>
    <w:p w14:paraId="0841F827" w14:textId="77777777" w:rsidR="00910ECF" w:rsidRDefault="00910ECF" w:rsidP="000225C1">
      <w:pPr>
        <w:widowControl/>
        <w:jc w:val="left"/>
        <w:rPr>
          <w:rFonts w:ascii="ＭＳ 明朝" w:eastAsia="ＭＳ 明朝" w:hAnsi="ＭＳ 明朝"/>
          <w:sz w:val="22"/>
        </w:rPr>
      </w:pPr>
    </w:p>
    <w:p w14:paraId="548D12A4" w14:textId="499ECE17" w:rsidR="0052251C" w:rsidRPr="00361526" w:rsidRDefault="0052251C" w:rsidP="000225C1">
      <w:pPr>
        <w:widowControl/>
        <w:jc w:val="left"/>
        <w:rPr>
          <w:rFonts w:ascii="ＭＳ 明朝" w:eastAsia="ＭＳ 明朝" w:hAnsi="ＭＳ 明朝"/>
          <w:sz w:val="22"/>
        </w:rPr>
      </w:pPr>
    </w:p>
    <w:p w14:paraId="57973711" w14:textId="5815835E" w:rsidR="00E51C2C" w:rsidRDefault="00E51C2C">
      <w:pPr>
        <w:widowControl/>
        <w:jc w:val="left"/>
        <w:rPr>
          <w:rFonts w:ascii="ＭＳ 明朝" w:eastAsia="ＭＳ 明朝" w:hAnsi="ＭＳ 明朝"/>
          <w:sz w:val="22"/>
        </w:rPr>
      </w:pPr>
      <w:r>
        <w:rPr>
          <w:rFonts w:ascii="ＭＳ 明朝" w:eastAsia="ＭＳ 明朝" w:hAnsi="ＭＳ 明朝"/>
          <w:sz w:val="22"/>
        </w:rPr>
        <w:br w:type="page"/>
      </w:r>
    </w:p>
    <w:p w14:paraId="6E52826D" w14:textId="2DF941D7" w:rsidR="00245BF9" w:rsidRPr="00E51C2C" w:rsidRDefault="00C939D7" w:rsidP="00245BF9">
      <w:pPr>
        <w:rPr>
          <w:rFonts w:ascii="ＭＳ ゴシック" w:eastAsia="ＭＳ ゴシック" w:hAnsi="ＭＳ ゴシック"/>
          <w:sz w:val="22"/>
        </w:rPr>
      </w:pPr>
      <w:r w:rsidRPr="00E51C2C">
        <w:rPr>
          <w:rFonts w:ascii="ＭＳ ゴシック" w:eastAsia="ＭＳ ゴシック" w:hAnsi="ＭＳ ゴシック" w:hint="eastAsia"/>
          <w:sz w:val="22"/>
        </w:rPr>
        <w:lastRenderedPageBreak/>
        <w:t>認定</w:t>
      </w:r>
      <w:r w:rsidR="00245BF9" w:rsidRPr="00E51C2C">
        <w:rPr>
          <w:rFonts w:ascii="ＭＳ ゴシック" w:eastAsia="ＭＳ ゴシック" w:hAnsi="ＭＳ ゴシック" w:hint="eastAsia"/>
          <w:sz w:val="22"/>
        </w:rPr>
        <w:t>基準適合表の記載要領</w:t>
      </w:r>
    </w:p>
    <w:p w14:paraId="61460C6A" w14:textId="5E254989" w:rsidR="002411C1" w:rsidRPr="00E51C2C" w:rsidRDefault="002411C1" w:rsidP="00E51C2C">
      <w:pPr>
        <w:ind w:firstLineChars="100" w:firstLine="220"/>
        <w:rPr>
          <w:rFonts w:ascii="ＭＳ 明朝" w:eastAsia="ＭＳ 明朝" w:hAnsi="ＭＳ 明朝"/>
          <w:sz w:val="22"/>
        </w:rPr>
      </w:pPr>
      <w:r w:rsidRPr="00A23B19">
        <w:rPr>
          <w:rFonts w:ascii="ＭＳ 明朝" w:eastAsia="ＭＳ 明朝" w:hAnsi="ＭＳ 明朝" w:hint="eastAsia"/>
          <w:sz w:val="22"/>
        </w:rPr>
        <w:t>実績の対象期間は</w:t>
      </w:r>
      <w:r w:rsidR="00E30868">
        <w:rPr>
          <w:rFonts w:ascii="ＭＳ 明朝" w:eastAsia="ＭＳ 明朝" w:hAnsi="ＭＳ 明朝" w:hint="eastAsia"/>
          <w:sz w:val="22"/>
        </w:rPr>
        <w:t>、</w:t>
      </w:r>
      <w:r w:rsidRPr="00A23B19">
        <w:rPr>
          <w:rFonts w:ascii="ＭＳ 明朝" w:eastAsia="ＭＳ 明朝" w:hAnsi="ＭＳ 明朝" w:hint="eastAsia"/>
          <w:sz w:val="22"/>
        </w:rPr>
        <w:t>認定申請又は認定申請更新の前月までの１年間とする</w:t>
      </w:r>
      <w:r w:rsidR="006D3BE1" w:rsidRPr="00E51C2C">
        <w:rPr>
          <w:rFonts w:ascii="ＭＳ 明朝" w:eastAsia="ＭＳ 明朝" w:hAnsi="ＭＳ 明朝" w:hint="eastAsia"/>
          <w:sz w:val="22"/>
        </w:rPr>
        <w:t>。</w:t>
      </w:r>
      <w:r w:rsidR="005D6858">
        <w:rPr>
          <w:rFonts w:ascii="ＭＳ 明朝" w:eastAsia="ＭＳ 明朝" w:hAnsi="ＭＳ 明朝" w:hint="eastAsia"/>
          <w:sz w:val="22"/>
        </w:rPr>
        <w:t>実績以外は申請時時点の状況を記載する。</w:t>
      </w:r>
    </w:p>
    <w:p w14:paraId="6E6275B9" w14:textId="216A2870" w:rsidR="00245BF9" w:rsidRPr="00E51C2C" w:rsidRDefault="00245BF9" w:rsidP="00245BF9">
      <w:pPr>
        <w:rPr>
          <w:rFonts w:ascii="ＭＳ ゴシック" w:eastAsia="ＭＳ ゴシック" w:hAnsi="ＭＳ ゴシック"/>
          <w:sz w:val="22"/>
        </w:rPr>
      </w:pPr>
      <w:r w:rsidRPr="00E51C2C">
        <w:rPr>
          <w:rFonts w:ascii="ＭＳ ゴシック" w:eastAsia="ＭＳ ゴシック" w:hAnsi="ＭＳ ゴシック" w:hint="eastAsia"/>
          <w:sz w:val="22"/>
        </w:rPr>
        <w:t>１</w:t>
      </w:r>
      <w:r w:rsidR="008F2A02">
        <w:rPr>
          <w:rFonts w:ascii="ＭＳ ゴシック" w:eastAsia="ＭＳ ゴシック" w:hAnsi="ＭＳ ゴシック" w:hint="eastAsia"/>
          <w:sz w:val="22"/>
        </w:rPr>
        <w:t xml:space="preserve">　利用者の服薬指導等の際に配慮した構造設備</w:t>
      </w:r>
      <w:r w:rsidRPr="00E51C2C">
        <w:rPr>
          <w:rFonts w:ascii="ＭＳ ゴシック" w:eastAsia="ＭＳ ゴシック" w:hAnsi="ＭＳ ゴシック" w:hint="eastAsia"/>
          <w:sz w:val="22"/>
        </w:rPr>
        <w:t>（</w:t>
      </w:r>
      <w:r w:rsidR="004A5700">
        <w:rPr>
          <w:rFonts w:ascii="ＭＳ ゴシック" w:eastAsia="ＭＳ ゴシック" w:hAnsi="ＭＳ ゴシック" w:hint="eastAsia"/>
          <w:sz w:val="22"/>
        </w:rPr>
        <w:t>規則第10条の３</w:t>
      </w:r>
      <w:r w:rsidRPr="00E51C2C">
        <w:rPr>
          <w:rFonts w:ascii="ＭＳ ゴシック" w:eastAsia="ＭＳ ゴシック" w:hAnsi="ＭＳ ゴシック" w:hint="eastAsia"/>
          <w:sz w:val="22"/>
        </w:rPr>
        <w:t>第２項第１号）</w:t>
      </w:r>
    </w:p>
    <w:p w14:paraId="524B2A39" w14:textId="49C177EB" w:rsidR="00245BF9" w:rsidRDefault="00245BF9" w:rsidP="00245BF9">
      <w:pPr>
        <w:ind w:left="220" w:hangingChars="100" w:hanging="220"/>
        <w:rPr>
          <w:rFonts w:ascii="ＭＳ ゴシック" w:eastAsia="ＭＳ ゴシック" w:hAnsi="ＭＳ ゴシック"/>
          <w:sz w:val="22"/>
        </w:rPr>
      </w:pPr>
      <w:r w:rsidRPr="00E51C2C">
        <w:rPr>
          <w:rFonts w:ascii="ＭＳ ゴシック" w:eastAsia="ＭＳ ゴシック" w:hAnsi="ＭＳ ゴシック" w:hint="eastAsia"/>
          <w:sz w:val="22"/>
        </w:rPr>
        <w:t xml:space="preserve">　　構造がわかる図面</w:t>
      </w:r>
      <w:r w:rsidR="00E30868">
        <w:rPr>
          <w:rFonts w:ascii="ＭＳ ゴシック" w:eastAsia="ＭＳ ゴシック" w:hAnsi="ＭＳ ゴシック" w:hint="eastAsia"/>
          <w:sz w:val="22"/>
        </w:rPr>
        <w:t>、</w:t>
      </w:r>
      <w:r w:rsidRPr="00E51C2C">
        <w:rPr>
          <w:rFonts w:ascii="ＭＳ ゴシック" w:eastAsia="ＭＳ ゴシック" w:hAnsi="ＭＳ ゴシック" w:hint="eastAsia"/>
          <w:sz w:val="22"/>
        </w:rPr>
        <w:t>写真等を添付すること。</w:t>
      </w:r>
      <w:r w:rsidR="003C269C">
        <w:rPr>
          <w:rFonts w:ascii="ＭＳ ゴシック" w:eastAsia="ＭＳ ゴシック" w:hAnsi="ＭＳ ゴシック" w:hint="eastAsia"/>
          <w:sz w:val="22"/>
        </w:rPr>
        <w:t>なお</w:t>
      </w:r>
      <w:r w:rsidR="00E30868">
        <w:rPr>
          <w:rFonts w:ascii="ＭＳ ゴシック" w:eastAsia="ＭＳ ゴシック" w:hAnsi="ＭＳ ゴシック" w:hint="eastAsia"/>
          <w:sz w:val="22"/>
        </w:rPr>
        <w:t>、</w:t>
      </w:r>
      <w:r w:rsidR="003C269C">
        <w:rPr>
          <w:rFonts w:ascii="ＭＳ ゴシック" w:eastAsia="ＭＳ ゴシック" w:hAnsi="ＭＳ ゴシック" w:hint="eastAsia"/>
          <w:sz w:val="22"/>
        </w:rPr>
        <w:t>配慮の内容がわかるよう</w:t>
      </w:r>
      <w:r w:rsidR="00E30868">
        <w:rPr>
          <w:rFonts w:ascii="ＭＳ ゴシック" w:eastAsia="ＭＳ ゴシック" w:hAnsi="ＭＳ ゴシック" w:hint="eastAsia"/>
          <w:sz w:val="22"/>
        </w:rPr>
        <w:t>、</w:t>
      </w:r>
      <w:r w:rsidR="003C269C">
        <w:rPr>
          <w:rFonts w:ascii="ＭＳ ゴシック" w:eastAsia="ＭＳ ゴシック" w:hAnsi="ＭＳ ゴシック" w:hint="eastAsia"/>
          <w:sz w:val="22"/>
        </w:rPr>
        <w:t>必要に応じて</w:t>
      </w:r>
      <w:r w:rsidR="002411C1" w:rsidRPr="00667DCE">
        <w:rPr>
          <w:rFonts w:ascii="ＭＳ ゴシック" w:eastAsia="ＭＳ ゴシック" w:hAnsi="ＭＳ ゴシック" w:hint="eastAsia"/>
          <w:sz w:val="22"/>
        </w:rPr>
        <w:t>その旨を記載すること。</w:t>
      </w:r>
    </w:p>
    <w:p w14:paraId="1886F84D" w14:textId="1E7EF3A4" w:rsidR="002411C1" w:rsidRDefault="006D3BE1" w:rsidP="002411C1">
      <w:pPr>
        <w:ind w:left="220" w:hangingChars="100" w:hanging="220"/>
        <w:rPr>
          <w:rFonts w:ascii="ＭＳ 明朝" w:eastAsia="ＭＳ 明朝" w:hAnsi="ＭＳ 明朝"/>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58240" behindDoc="0" locked="0" layoutInCell="1" allowOverlap="1" wp14:anchorId="75C808A2" wp14:editId="1BD84017">
                <wp:simplePos x="0" y="0"/>
                <wp:positionH relativeFrom="column">
                  <wp:posOffset>29845</wp:posOffset>
                </wp:positionH>
                <wp:positionV relativeFrom="paragraph">
                  <wp:posOffset>0</wp:posOffset>
                </wp:positionV>
                <wp:extent cx="5765800" cy="7620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5765800" cy="76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FDD124" id="正方形/長方形 1" o:spid="_x0000_s1026" style="position:absolute;left:0;text-align:left;margin-left:2.35pt;margin-top:0;width:454pt;height:60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" filled="f" strokecolor="black [3213]" strokeweight="1pt"/>
            </w:pict>
          </mc:Fallback>
        </mc:AlternateContent>
      </w:r>
      <w:r w:rsidR="002411C1">
        <w:rPr>
          <w:rFonts w:ascii="ＭＳ 明朝" w:eastAsia="ＭＳ 明朝" w:hAnsi="ＭＳ 明朝" w:hint="eastAsia"/>
          <w:sz w:val="22"/>
        </w:rPr>
        <w:t xml:space="preserve">　〈基準〉</w:t>
      </w:r>
    </w:p>
    <w:p w14:paraId="13AE7F3D" w14:textId="6300530D" w:rsidR="002411C1" w:rsidRPr="0052251C" w:rsidRDefault="002411C1" w:rsidP="00E51C2C">
      <w:pPr>
        <w:ind w:leftChars="200" w:left="640" w:hangingChars="100" w:hanging="220"/>
        <w:rPr>
          <w:rFonts w:ascii="ＭＳ 明朝" w:eastAsia="ＭＳ 明朝" w:hAnsi="ＭＳ 明朝"/>
          <w:sz w:val="22"/>
        </w:rPr>
      </w:pPr>
      <w:r>
        <w:rPr>
          <w:rFonts w:ascii="ＭＳ 明朝" w:eastAsia="ＭＳ 明朝" w:hAnsi="ＭＳ 明朝" w:hint="eastAsia"/>
          <w:sz w:val="22"/>
        </w:rPr>
        <w:t>・</w:t>
      </w:r>
      <w:r w:rsidRPr="002411C1">
        <w:rPr>
          <w:rFonts w:ascii="ＭＳ 明朝" w:eastAsia="ＭＳ 明朝" w:hAnsi="ＭＳ 明朝" w:hint="eastAsia"/>
          <w:sz w:val="22"/>
        </w:rPr>
        <w:t>「個室その他のプライバシーの確保に配慮した設備」とは、個室に限らず、服薬指導等を行うカウンターのある場所や利用者の待合スペースから十分離れていて、プライバシーに配慮した場所であれば要件を満たすとみなし得るものである</w:t>
      </w:r>
      <w:r>
        <w:rPr>
          <w:rFonts w:ascii="ＭＳ 明朝" w:eastAsia="ＭＳ 明朝" w:hAnsi="ＭＳ 明朝" w:hint="eastAsia"/>
          <w:sz w:val="22"/>
        </w:rPr>
        <w:t>こと</w:t>
      </w:r>
      <w:r w:rsidRPr="002411C1">
        <w:rPr>
          <w:rFonts w:ascii="ＭＳ 明朝" w:eastAsia="ＭＳ 明朝" w:hAnsi="ＭＳ 明朝" w:hint="eastAsia"/>
          <w:sz w:val="22"/>
        </w:rPr>
        <w:t>。</w:t>
      </w:r>
    </w:p>
    <w:p w14:paraId="289FBBD4" w14:textId="23E6CFE5" w:rsidR="00245BF9" w:rsidRPr="00E51C2C" w:rsidRDefault="00245BF9" w:rsidP="00245BF9">
      <w:pPr>
        <w:rPr>
          <w:rFonts w:ascii="ＭＳ ゴシック" w:eastAsia="ＭＳ ゴシック" w:hAnsi="ＭＳ ゴシック"/>
          <w:sz w:val="22"/>
        </w:rPr>
      </w:pPr>
      <w:r w:rsidRPr="00E51C2C">
        <w:rPr>
          <w:rFonts w:ascii="ＭＳ ゴシック" w:eastAsia="ＭＳ ゴシック" w:hAnsi="ＭＳ ゴシック" w:hint="eastAsia"/>
          <w:sz w:val="22"/>
        </w:rPr>
        <w:t>２</w:t>
      </w:r>
      <w:r w:rsidR="008F2A02">
        <w:rPr>
          <w:rFonts w:ascii="ＭＳ ゴシック" w:eastAsia="ＭＳ ゴシック" w:hAnsi="ＭＳ ゴシック" w:hint="eastAsia"/>
          <w:sz w:val="22"/>
        </w:rPr>
        <w:t xml:space="preserve">　高齢者</w:t>
      </w:r>
      <w:r w:rsidR="00E30868">
        <w:rPr>
          <w:rFonts w:ascii="ＭＳ ゴシック" w:eastAsia="ＭＳ ゴシック" w:hAnsi="ＭＳ ゴシック" w:hint="eastAsia"/>
          <w:sz w:val="22"/>
        </w:rPr>
        <w:t>、</w:t>
      </w:r>
      <w:r w:rsidR="008F2A02">
        <w:rPr>
          <w:rFonts w:ascii="ＭＳ ゴシック" w:eastAsia="ＭＳ ゴシック" w:hAnsi="ＭＳ ゴシック" w:hint="eastAsia"/>
          <w:sz w:val="22"/>
        </w:rPr>
        <w:t>障害者等の円滑な利用に適した構造設備</w:t>
      </w:r>
      <w:r w:rsidRPr="00E51C2C">
        <w:rPr>
          <w:rFonts w:ascii="ＭＳ ゴシック" w:eastAsia="ＭＳ ゴシック" w:hAnsi="ＭＳ ゴシック" w:hint="eastAsia"/>
          <w:sz w:val="22"/>
        </w:rPr>
        <w:t>（第２項第２号）</w:t>
      </w:r>
    </w:p>
    <w:p w14:paraId="12F575CE" w14:textId="21B22C71" w:rsidR="00245BF9" w:rsidRPr="00E51C2C" w:rsidRDefault="00245BF9" w:rsidP="00245BF9">
      <w:pPr>
        <w:rPr>
          <w:rFonts w:ascii="ＭＳ ゴシック" w:eastAsia="ＭＳ ゴシック" w:hAnsi="ＭＳ ゴシック"/>
          <w:sz w:val="22"/>
        </w:rPr>
      </w:pPr>
      <w:r w:rsidRPr="00E51C2C">
        <w:rPr>
          <w:rFonts w:ascii="ＭＳ ゴシック" w:eastAsia="ＭＳ ゴシック" w:hAnsi="ＭＳ ゴシック" w:hint="eastAsia"/>
          <w:sz w:val="22"/>
        </w:rPr>
        <w:t xml:space="preserve">　　構造がわかる図面</w:t>
      </w:r>
      <w:r w:rsidR="00E30868">
        <w:rPr>
          <w:rFonts w:ascii="ＭＳ ゴシック" w:eastAsia="ＭＳ ゴシック" w:hAnsi="ＭＳ ゴシック" w:hint="eastAsia"/>
          <w:sz w:val="22"/>
        </w:rPr>
        <w:t>、</w:t>
      </w:r>
      <w:r w:rsidRPr="00E51C2C">
        <w:rPr>
          <w:rFonts w:ascii="ＭＳ ゴシック" w:eastAsia="ＭＳ ゴシック" w:hAnsi="ＭＳ ゴシック" w:hint="eastAsia"/>
          <w:sz w:val="22"/>
        </w:rPr>
        <w:t>写真等を添付すること。</w:t>
      </w:r>
      <w:r w:rsidR="003C269C">
        <w:rPr>
          <w:rFonts w:ascii="ＭＳ ゴシック" w:eastAsia="ＭＳ ゴシック" w:hAnsi="ＭＳ ゴシック" w:hint="eastAsia"/>
          <w:sz w:val="22"/>
        </w:rPr>
        <w:t>なお</w:t>
      </w:r>
      <w:r w:rsidR="00E30868">
        <w:rPr>
          <w:rFonts w:ascii="ＭＳ ゴシック" w:eastAsia="ＭＳ ゴシック" w:hAnsi="ＭＳ ゴシック" w:hint="eastAsia"/>
          <w:sz w:val="22"/>
        </w:rPr>
        <w:t>、</w:t>
      </w:r>
      <w:r w:rsidR="003C269C">
        <w:rPr>
          <w:rFonts w:ascii="ＭＳ ゴシック" w:eastAsia="ＭＳ ゴシック" w:hAnsi="ＭＳ ゴシック" w:hint="eastAsia"/>
          <w:sz w:val="22"/>
        </w:rPr>
        <w:t>配慮の内容がわかるよう</w:t>
      </w:r>
      <w:r w:rsidR="00E30868">
        <w:rPr>
          <w:rFonts w:ascii="ＭＳ ゴシック" w:eastAsia="ＭＳ ゴシック" w:hAnsi="ＭＳ ゴシック" w:hint="eastAsia"/>
          <w:sz w:val="22"/>
        </w:rPr>
        <w:t>、</w:t>
      </w:r>
      <w:r w:rsidR="003C269C">
        <w:rPr>
          <w:rFonts w:ascii="ＭＳ ゴシック" w:eastAsia="ＭＳ ゴシック" w:hAnsi="ＭＳ ゴシック" w:hint="eastAsia"/>
          <w:sz w:val="22"/>
        </w:rPr>
        <w:t>必要に応じて</w:t>
      </w:r>
      <w:r w:rsidR="00B64E98">
        <w:rPr>
          <w:rFonts w:ascii="ＭＳ ゴシック" w:eastAsia="ＭＳ ゴシック" w:hAnsi="ＭＳ ゴシック" w:hint="eastAsia"/>
          <w:sz w:val="22"/>
        </w:rPr>
        <w:t>その旨を記載すること。</w:t>
      </w:r>
    </w:p>
    <w:p w14:paraId="061D6460" w14:textId="04C7FF3D" w:rsidR="002411C1" w:rsidRDefault="002E6E23" w:rsidP="002411C1">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6704" behindDoc="0" locked="0" layoutInCell="1" allowOverlap="1" wp14:anchorId="07977DDD" wp14:editId="07191512">
                <wp:simplePos x="0" y="0"/>
                <wp:positionH relativeFrom="column">
                  <wp:posOffset>-24130</wp:posOffset>
                </wp:positionH>
                <wp:positionV relativeFrom="paragraph">
                  <wp:posOffset>6985</wp:posOffset>
                </wp:positionV>
                <wp:extent cx="5829300" cy="1282700"/>
                <wp:effectExtent l="0" t="0" r="19050" b="12700"/>
                <wp:wrapNone/>
                <wp:docPr id="2" name="正方形/長方形 2"/>
                <wp:cNvGraphicFramePr/>
                <a:graphic xmlns:a="http://schemas.openxmlformats.org/drawingml/2006/main">
                  <a:graphicData uri="http://schemas.microsoft.com/office/word/2010/wordprocessingShape">
                    <wps:wsp>
                      <wps:cNvSpPr/>
                      <wps:spPr>
                        <a:xfrm>
                          <a:off x="0" y="0"/>
                          <a:ext cx="5829300" cy="1282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E4E176" id="正方形/長方形 2" o:spid="_x0000_s1026" style="position:absolute;left:0;text-align:left;margin-left:-1.9pt;margin-top:.55pt;width:459pt;height:101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" filled="f" strokecolor="black [3213]" strokeweight="1pt"/>
            </w:pict>
          </mc:Fallback>
        </mc:AlternateContent>
      </w:r>
      <w:r w:rsidR="002411C1">
        <w:rPr>
          <w:rFonts w:ascii="ＭＳ 明朝" w:eastAsia="ＭＳ 明朝" w:hAnsi="ＭＳ 明朝" w:hint="eastAsia"/>
          <w:sz w:val="22"/>
        </w:rPr>
        <w:t xml:space="preserve">　〈基準〉</w:t>
      </w:r>
    </w:p>
    <w:p w14:paraId="30A07C2F" w14:textId="77777777" w:rsidR="002411C1" w:rsidRDefault="002411C1" w:rsidP="002411C1">
      <w:pPr>
        <w:rPr>
          <w:rFonts w:ascii="ＭＳ 明朝" w:eastAsia="ＭＳ 明朝" w:hAnsi="ＭＳ 明朝"/>
          <w:sz w:val="22"/>
        </w:rPr>
      </w:pPr>
      <w:r>
        <w:rPr>
          <w:rFonts w:ascii="ＭＳ 明朝" w:eastAsia="ＭＳ 明朝" w:hAnsi="ＭＳ 明朝" w:hint="eastAsia"/>
          <w:sz w:val="22"/>
        </w:rPr>
        <w:t xml:space="preserve">　　・利用者に配慮した構造であること</w:t>
      </w:r>
    </w:p>
    <w:p w14:paraId="17C8F197" w14:textId="77777777" w:rsidR="002411C1" w:rsidRDefault="002411C1" w:rsidP="002411C1">
      <w:pPr>
        <w:rPr>
          <w:rFonts w:ascii="ＭＳ 明朝" w:eastAsia="ＭＳ 明朝" w:hAnsi="ＭＳ 明朝"/>
          <w:sz w:val="22"/>
        </w:rPr>
      </w:pPr>
      <w:r>
        <w:rPr>
          <w:rFonts w:ascii="ＭＳ 明朝" w:eastAsia="ＭＳ 明朝" w:hAnsi="ＭＳ 明朝" w:hint="eastAsia"/>
          <w:sz w:val="22"/>
        </w:rPr>
        <w:t xml:space="preserve">　　　（例１）</w:t>
      </w:r>
      <w:r w:rsidRPr="000F60D6">
        <w:rPr>
          <w:rFonts w:ascii="ＭＳ 明朝" w:eastAsia="ＭＳ 明朝" w:hAnsi="ＭＳ 明朝" w:hint="eastAsia"/>
          <w:sz w:val="22"/>
        </w:rPr>
        <w:t>利用者の動線や利用するエリア等を考慮して手すりを設置</w:t>
      </w:r>
    </w:p>
    <w:p w14:paraId="12E8F185" w14:textId="77777777" w:rsidR="002411C1" w:rsidRDefault="002411C1" w:rsidP="002411C1">
      <w:pPr>
        <w:ind w:firstLineChars="300" w:firstLine="660"/>
        <w:rPr>
          <w:rFonts w:ascii="ＭＳ 明朝" w:eastAsia="ＭＳ 明朝" w:hAnsi="ＭＳ 明朝"/>
          <w:sz w:val="22"/>
        </w:rPr>
      </w:pPr>
      <w:r>
        <w:rPr>
          <w:rFonts w:ascii="ＭＳ 明朝" w:eastAsia="ＭＳ 明朝" w:hAnsi="ＭＳ 明朝" w:hint="eastAsia"/>
          <w:sz w:val="22"/>
        </w:rPr>
        <w:t>（例２）</w:t>
      </w:r>
      <w:r w:rsidRPr="000F60D6">
        <w:rPr>
          <w:rFonts w:ascii="ＭＳ 明朝" w:eastAsia="ＭＳ 明朝" w:hAnsi="ＭＳ 明朝" w:hint="eastAsia"/>
          <w:sz w:val="22"/>
        </w:rPr>
        <w:t>入口に段差がない</w:t>
      </w:r>
    </w:p>
    <w:p w14:paraId="0D862F9F" w14:textId="77777777" w:rsidR="002411C1" w:rsidRDefault="002411C1" w:rsidP="002411C1">
      <w:pPr>
        <w:ind w:firstLineChars="300" w:firstLine="660"/>
        <w:rPr>
          <w:rFonts w:ascii="ＭＳ 明朝" w:eastAsia="ＭＳ 明朝" w:hAnsi="ＭＳ 明朝"/>
          <w:sz w:val="22"/>
        </w:rPr>
      </w:pPr>
      <w:r>
        <w:rPr>
          <w:rFonts w:ascii="ＭＳ 明朝" w:eastAsia="ＭＳ 明朝" w:hAnsi="ＭＳ 明朝" w:hint="eastAsia"/>
          <w:sz w:val="22"/>
        </w:rPr>
        <w:t>（例３）</w:t>
      </w:r>
      <w:r w:rsidRPr="000F60D6">
        <w:rPr>
          <w:rFonts w:ascii="ＭＳ 明朝" w:eastAsia="ＭＳ 明朝" w:hAnsi="ＭＳ 明朝" w:hint="eastAsia"/>
          <w:sz w:val="22"/>
        </w:rPr>
        <w:t>車いすでも来局できる構造であること</w:t>
      </w:r>
      <w:r>
        <w:rPr>
          <w:rFonts w:ascii="ＭＳ 明朝" w:eastAsia="ＭＳ 明朝" w:hAnsi="ＭＳ 明朝" w:hint="eastAsia"/>
          <w:sz w:val="22"/>
        </w:rPr>
        <w:t>。</w:t>
      </w:r>
    </w:p>
    <w:p w14:paraId="2DE90753" w14:textId="2F0C4A4F" w:rsidR="002411C1" w:rsidRPr="002411C1" w:rsidRDefault="002411C1" w:rsidP="00E51C2C">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Pr="00FD3BAF">
        <w:rPr>
          <w:rFonts w:ascii="ＭＳ 明朝" w:eastAsia="ＭＳ 明朝" w:hAnsi="ＭＳ 明朝" w:hint="eastAsia"/>
          <w:sz w:val="22"/>
        </w:rPr>
        <w:t>高齢者</w:t>
      </w:r>
      <w:r w:rsidR="00E30868">
        <w:rPr>
          <w:rFonts w:ascii="ＭＳ 明朝" w:eastAsia="ＭＳ 明朝" w:hAnsi="ＭＳ 明朝" w:hint="eastAsia"/>
          <w:sz w:val="22"/>
        </w:rPr>
        <w:t>、</w:t>
      </w:r>
      <w:r w:rsidRPr="00FD3BAF">
        <w:rPr>
          <w:rFonts w:ascii="ＭＳ 明朝" w:eastAsia="ＭＳ 明朝" w:hAnsi="ＭＳ 明朝" w:hint="eastAsia"/>
          <w:sz w:val="22"/>
        </w:rPr>
        <w:t>障害者等の移動等の円滑化の促進に関する法律（平成</w:t>
      </w:r>
      <w:r w:rsidRPr="00FD3BAF">
        <w:rPr>
          <w:rFonts w:ascii="ＭＳ 明朝" w:eastAsia="ＭＳ 明朝" w:hAnsi="ＭＳ 明朝"/>
          <w:sz w:val="22"/>
        </w:rPr>
        <w:t>18年法律第</w:t>
      </w:r>
      <w:r>
        <w:rPr>
          <w:rFonts w:ascii="ＭＳ 明朝" w:eastAsia="ＭＳ 明朝" w:hAnsi="ＭＳ 明朝"/>
          <w:sz w:val="22"/>
        </w:rPr>
        <w:t>91</w:t>
      </w:r>
      <w:r w:rsidRPr="00FD3BAF">
        <w:rPr>
          <w:rFonts w:ascii="ＭＳ 明朝" w:eastAsia="ＭＳ 明朝" w:hAnsi="ＭＳ 明朝"/>
          <w:sz w:val="22"/>
        </w:rPr>
        <w:t>号）第</w:t>
      </w:r>
      <w:r>
        <w:rPr>
          <w:rFonts w:ascii="ＭＳ 明朝" w:eastAsia="ＭＳ 明朝" w:hAnsi="ＭＳ 明朝"/>
          <w:sz w:val="22"/>
        </w:rPr>
        <w:t>14</w:t>
      </w:r>
      <w:r w:rsidRPr="00FD3BAF">
        <w:rPr>
          <w:rFonts w:ascii="ＭＳ 明朝" w:eastAsia="ＭＳ 明朝" w:hAnsi="ＭＳ 明朝"/>
          <w:sz w:val="22"/>
        </w:rPr>
        <w:t>条第１項の規定に基づく建築物移動</w:t>
      </w:r>
      <w:r w:rsidRPr="00FD3BAF">
        <w:rPr>
          <w:rFonts w:ascii="ＭＳ 明朝" w:eastAsia="ＭＳ 明朝" w:hAnsi="ＭＳ 明朝" w:hint="eastAsia"/>
          <w:sz w:val="22"/>
        </w:rPr>
        <w:t>等円滑化基準も参考にすること</w:t>
      </w:r>
      <w:r>
        <w:rPr>
          <w:rFonts w:ascii="ＭＳ 明朝" w:eastAsia="ＭＳ 明朝" w:hAnsi="ＭＳ 明朝" w:hint="eastAsia"/>
          <w:sz w:val="22"/>
        </w:rPr>
        <w:t>。</w:t>
      </w:r>
    </w:p>
    <w:p w14:paraId="3563175F" w14:textId="77777777" w:rsidR="00064DAA" w:rsidRDefault="00245BF9" w:rsidP="00245BF9">
      <w:pPr>
        <w:rPr>
          <w:rFonts w:ascii="ＭＳ ゴシック" w:eastAsia="ＭＳ ゴシック" w:hAnsi="ＭＳ ゴシック"/>
          <w:sz w:val="22"/>
        </w:rPr>
      </w:pPr>
      <w:r w:rsidRPr="00E51C2C">
        <w:rPr>
          <w:rFonts w:ascii="ＭＳ ゴシック" w:eastAsia="ＭＳ ゴシック" w:hAnsi="ＭＳ ゴシック" w:hint="eastAsia"/>
          <w:sz w:val="22"/>
        </w:rPr>
        <w:t>３</w:t>
      </w:r>
      <w:r w:rsidR="008F2A02">
        <w:rPr>
          <w:rFonts w:ascii="ＭＳ ゴシック" w:eastAsia="ＭＳ ゴシック" w:hAnsi="ＭＳ ゴシック" w:hint="eastAsia"/>
          <w:sz w:val="22"/>
        </w:rPr>
        <w:t xml:space="preserve">　がん治療に係る医療機関との間で開催される会議への参加</w:t>
      </w:r>
      <w:r w:rsidRPr="00E51C2C">
        <w:rPr>
          <w:rFonts w:ascii="ＭＳ ゴシック" w:eastAsia="ＭＳ ゴシック" w:hAnsi="ＭＳ ゴシック" w:hint="eastAsia"/>
          <w:sz w:val="22"/>
        </w:rPr>
        <w:t>（第３項第１号</w:t>
      </w:r>
      <w:r w:rsidR="00064DAA">
        <w:rPr>
          <w:rFonts w:ascii="ＭＳ ゴシック" w:eastAsia="ＭＳ ゴシック" w:hAnsi="ＭＳ ゴシック"/>
          <w:sz w:val="22"/>
        </w:rPr>
        <w:t>）</w:t>
      </w:r>
    </w:p>
    <w:p w14:paraId="0B3B1CCD" w14:textId="1A7E2373" w:rsidR="00064DAA" w:rsidRPr="00E51C2C" w:rsidRDefault="00064DAA" w:rsidP="00E51C2C">
      <w:pPr>
        <w:ind w:firstLineChars="200" w:firstLine="378"/>
        <w:rPr>
          <w:rFonts w:ascii="ＭＳ ゴシック" w:eastAsia="ＭＳ ゴシック" w:hAnsi="ＭＳ ゴシック"/>
          <w:sz w:val="22"/>
        </w:rPr>
      </w:pPr>
      <w:r w:rsidRPr="00E51C2C">
        <w:rPr>
          <w:rFonts w:ascii="ＭＳ ゴシック" w:eastAsia="ＭＳ ゴシック" w:hAnsi="ＭＳ ゴシック" w:hint="eastAsia"/>
          <w:w w:val="86"/>
          <w:kern w:val="0"/>
          <w:sz w:val="22"/>
          <w:fitText w:val="8800" w:id="-1768732160"/>
        </w:rPr>
        <w:t>前号の医療機関に勤務する薬剤師等に対して随時報告及び連絡することができる体制（第３項</w:t>
      </w:r>
      <w:r w:rsidR="003F4C1B" w:rsidRPr="00E51C2C">
        <w:rPr>
          <w:rFonts w:ascii="ＭＳ ゴシック" w:eastAsia="ＭＳ ゴシック" w:hAnsi="ＭＳ ゴシック" w:hint="eastAsia"/>
          <w:w w:val="86"/>
          <w:kern w:val="0"/>
          <w:sz w:val="22"/>
          <w:fitText w:val="8800" w:id="-1768732160"/>
        </w:rPr>
        <w:t>第２号</w:t>
      </w:r>
      <w:r w:rsidR="00245BF9" w:rsidRPr="00E51C2C">
        <w:rPr>
          <w:rFonts w:ascii="ＭＳ ゴシック" w:eastAsia="ＭＳ ゴシック" w:hAnsi="ＭＳ ゴシック" w:hint="eastAsia"/>
          <w:spacing w:val="51"/>
          <w:w w:val="86"/>
          <w:kern w:val="0"/>
          <w:sz w:val="22"/>
          <w:fitText w:val="8800" w:id="-1768732160"/>
        </w:rPr>
        <w:t>）</w:t>
      </w:r>
    </w:p>
    <w:p w14:paraId="5D502E61" w14:textId="4605D8E7" w:rsidR="00F85B94" w:rsidRPr="00E51C2C" w:rsidRDefault="00245BF9" w:rsidP="00245BF9">
      <w:pPr>
        <w:ind w:left="220" w:hangingChars="100" w:hanging="220"/>
        <w:rPr>
          <w:rFonts w:ascii="ＭＳ ゴシック" w:eastAsia="ＭＳ ゴシック" w:hAnsi="ＭＳ ゴシック"/>
          <w:sz w:val="22"/>
        </w:rPr>
      </w:pPr>
      <w:r w:rsidRPr="00E51C2C">
        <w:rPr>
          <w:rFonts w:ascii="ＭＳ ゴシック" w:eastAsia="ＭＳ ゴシック" w:hAnsi="ＭＳ ゴシック" w:hint="eastAsia"/>
          <w:sz w:val="22"/>
        </w:rPr>
        <w:t xml:space="preserve">　　</w:t>
      </w:r>
      <w:r w:rsidR="000207B8" w:rsidRPr="00E51C2C">
        <w:rPr>
          <w:rFonts w:ascii="ＭＳ ゴシック" w:eastAsia="ＭＳ ゴシック" w:hAnsi="ＭＳ ゴシック" w:hint="eastAsia"/>
          <w:sz w:val="22"/>
        </w:rPr>
        <w:t>「主な連携先の医療機関」は</w:t>
      </w:r>
      <w:r w:rsidR="00E30868">
        <w:rPr>
          <w:rFonts w:ascii="ＭＳ ゴシック" w:eastAsia="ＭＳ ゴシック" w:hAnsi="ＭＳ ゴシック" w:hint="eastAsia"/>
          <w:sz w:val="22"/>
        </w:rPr>
        <w:t>、</w:t>
      </w:r>
      <w:r w:rsidR="00F85B94" w:rsidRPr="00E51C2C">
        <w:rPr>
          <w:rFonts w:ascii="ＭＳ ゴシック" w:eastAsia="ＭＳ ゴシック" w:hAnsi="ＭＳ ゴシック" w:hint="eastAsia"/>
          <w:sz w:val="22"/>
        </w:rPr>
        <w:t>利用者の薬剤及び医薬品の使用に関する情報について随時報告及び連絡している</w:t>
      </w:r>
      <w:r w:rsidR="006C3AD0" w:rsidRPr="00E51C2C">
        <w:rPr>
          <w:rFonts w:ascii="ＭＳ ゴシック" w:eastAsia="ＭＳ ゴシック" w:hAnsi="ＭＳ ゴシック" w:cs="Segoe UI Symbol" w:hint="eastAsia"/>
          <w:sz w:val="22"/>
        </w:rPr>
        <w:t>がん</w:t>
      </w:r>
      <w:r w:rsidR="00F85B94" w:rsidRPr="00E51C2C">
        <w:rPr>
          <w:rFonts w:ascii="ＭＳ ゴシック" w:eastAsia="ＭＳ ゴシック" w:hAnsi="ＭＳ ゴシック" w:cs="Segoe UI Symbol" w:hint="eastAsia"/>
          <w:sz w:val="22"/>
        </w:rPr>
        <w:t>に係る</w:t>
      </w:r>
      <w:r w:rsidR="00F85B94" w:rsidRPr="00E51C2C">
        <w:rPr>
          <w:rFonts w:ascii="ＭＳ ゴシック" w:eastAsia="ＭＳ ゴシック" w:hAnsi="ＭＳ ゴシック" w:hint="eastAsia"/>
          <w:sz w:val="22"/>
        </w:rPr>
        <w:t>専門的な医療機関</w:t>
      </w:r>
      <w:r w:rsidR="00A80FAA" w:rsidRPr="00E51C2C">
        <w:rPr>
          <w:rFonts w:ascii="ＭＳ ゴシック" w:eastAsia="ＭＳ ゴシック" w:hAnsi="ＭＳ ゴシック" w:hint="eastAsia"/>
          <w:sz w:val="22"/>
        </w:rPr>
        <w:t>の名称及び所在地</w:t>
      </w:r>
      <w:r w:rsidR="00F85B94" w:rsidRPr="00E51C2C">
        <w:rPr>
          <w:rFonts w:ascii="ＭＳ ゴシック" w:eastAsia="ＭＳ ゴシック" w:hAnsi="ＭＳ ゴシック" w:hint="eastAsia"/>
          <w:sz w:val="22"/>
        </w:rPr>
        <w:t>を記載すること。医療機関</w:t>
      </w:r>
      <w:r w:rsidR="000207B8" w:rsidRPr="00E51C2C">
        <w:rPr>
          <w:rFonts w:ascii="ＭＳ ゴシック" w:eastAsia="ＭＳ ゴシック" w:hAnsi="ＭＳ ゴシック" w:hint="eastAsia"/>
          <w:sz w:val="22"/>
        </w:rPr>
        <w:t>は可能な限り</w:t>
      </w:r>
      <w:r w:rsidR="00F85B94" w:rsidRPr="00E51C2C">
        <w:rPr>
          <w:rFonts w:ascii="ＭＳ ゴシック" w:eastAsia="ＭＳ ゴシック" w:hAnsi="ＭＳ ゴシック" w:hint="eastAsia"/>
          <w:sz w:val="22"/>
        </w:rPr>
        <w:t>複数記載すること。医療機関の敷地内に開設している薬局</w:t>
      </w:r>
      <w:r w:rsidR="00066594" w:rsidRPr="00E51C2C">
        <w:rPr>
          <w:rFonts w:ascii="ＭＳ ゴシック" w:eastAsia="ＭＳ ゴシック" w:hAnsi="ＭＳ ゴシック" w:hint="eastAsia"/>
          <w:sz w:val="22"/>
        </w:rPr>
        <w:t>においては</w:t>
      </w:r>
      <w:r w:rsidR="00E30868">
        <w:rPr>
          <w:rFonts w:ascii="ＭＳ ゴシック" w:eastAsia="ＭＳ ゴシック" w:hAnsi="ＭＳ ゴシック" w:hint="eastAsia"/>
          <w:sz w:val="22"/>
        </w:rPr>
        <w:t>、</w:t>
      </w:r>
      <w:r w:rsidR="00F85B94" w:rsidRPr="00E51C2C">
        <w:rPr>
          <w:rFonts w:ascii="ＭＳ ゴシック" w:eastAsia="ＭＳ ゴシック" w:hAnsi="ＭＳ ゴシック" w:hint="eastAsia"/>
          <w:sz w:val="22"/>
        </w:rPr>
        <w:t>当該医療機関以外の医療機関も記載すること。</w:t>
      </w:r>
    </w:p>
    <w:p w14:paraId="48122E0B" w14:textId="7C2EBF7A" w:rsidR="00245BF9" w:rsidRPr="00E51C2C" w:rsidRDefault="000207B8" w:rsidP="00AD6A6A">
      <w:pPr>
        <w:ind w:leftChars="100" w:left="210" w:firstLineChars="100" w:firstLine="220"/>
        <w:rPr>
          <w:rFonts w:ascii="ＭＳ ゴシック" w:eastAsia="ＭＳ ゴシック" w:hAnsi="ＭＳ ゴシック"/>
          <w:sz w:val="22"/>
        </w:rPr>
      </w:pPr>
      <w:r w:rsidRPr="00E51C2C">
        <w:rPr>
          <w:rFonts w:ascii="ＭＳ ゴシック" w:eastAsia="ＭＳ ゴシック" w:hAnsi="ＭＳ ゴシック" w:hint="eastAsia"/>
          <w:sz w:val="22"/>
        </w:rPr>
        <w:t>「会議の名称」は</w:t>
      </w:r>
      <w:r w:rsidR="00E30868">
        <w:rPr>
          <w:rFonts w:ascii="ＭＳ ゴシック" w:eastAsia="ＭＳ ゴシック" w:hAnsi="ＭＳ ゴシック" w:hint="eastAsia"/>
          <w:sz w:val="22"/>
        </w:rPr>
        <w:t>、</w:t>
      </w:r>
      <w:r w:rsidR="00245BF9" w:rsidRPr="00E51C2C">
        <w:rPr>
          <w:rFonts w:ascii="ＭＳ ゴシック" w:eastAsia="ＭＳ ゴシック" w:hAnsi="ＭＳ ゴシック" w:hint="eastAsia"/>
          <w:sz w:val="22"/>
        </w:rPr>
        <w:t>過去１年間に</w:t>
      </w:r>
      <w:r w:rsidR="00AD6A6A" w:rsidRPr="00E51C2C">
        <w:rPr>
          <w:rFonts w:ascii="ＭＳ ゴシック" w:eastAsia="ＭＳ ゴシック" w:hAnsi="ＭＳ ゴシック" w:hint="eastAsia"/>
          <w:sz w:val="22"/>
        </w:rPr>
        <w:t>参加した連携先の</w:t>
      </w:r>
      <w:r w:rsidR="00245BF9" w:rsidRPr="00E51C2C">
        <w:rPr>
          <w:rFonts w:ascii="ＭＳ ゴシック" w:eastAsia="ＭＳ ゴシック" w:hAnsi="ＭＳ ゴシック" w:hint="eastAsia"/>
          <w:sz w:val="22"/>
        </w:rPr>
        <w:t>医療機関</w:t>
      </w:r>
      <w:r w:rsidRPr="00E51C2C">
        <w:rPr>
          <w:rFonts w:ascii="ＭＳ ゴシック" w:eastAsia="ＭＳ ゴシック" w:hAnsi="ＭＳ ゴシック" w:hint="eastAsia"/>
          <w:sz w:val="22"/>
        </w:rPr>
        <w:t>が</w:t>
      </w:r>
      <w:r w:rsidR="00245BF9" w:rsidRPr="00E51C2C">
        <w:rPr>
          <w:rFonts w:ascii="ＭＳ ゴシック" w:eastAsia="ＭＳ ゴシック" w:hAnsi="ＭＳ ゴシック" w:hint="eastAsia"/>
          <w:sz w:val="22"/>
        </w:rPr>
        <w:t>開催</w:t>
      </w:r>
      <w:r w:rsidRPr="00E51C2C">
        <w:rPr>
          <w:rFonts w:ascii="ＭＳ ゴシック" w:eastAsia="ＭＳ ゴシック" w:hAnsi="ＭＳ ゴシック" w:hint="eastAsia"/>
          <w:sz w:val="22"/>
        </w:rPr>
        <w:t>した</w:t>
      </w:r>
      <w:r w:rsidR="00245BF9" w:rsidRPr="00E51C2C">
        <w:rPr>
          <w:rFonts w:ascii="ＭＳ ゴシック" w:eastAsia="ＭＳ ゴシック" w:hAnsi="ＭＳ ゴシック" w:hint="eastAsia"/>
          <w:sz w:val="22"/>
        </w:rPr>
        <w:t>会議</w:t>
      </w:r>
      <w:r w:rsidRPr="00E51C2C">
        <w:rPr>
          <w:rFonts w:ascii="ＭＳ ゴシック" w:eastAsia="ＭＳ ゴシック" w:hAnsi="ＭＳ ゴシック" w:hint="eastAsia"/>
          <w:sz w:val="22"/>
        </w:rPr>
        <w:t>の</w:t>
      </w:r>
      <w:r w:rsidR="00245BF9" w:rsidRPr="00E51C2C">
        <w:rPr>
          <w:rFonts w:ascii="ＭＳ ゴシック" w:eastAsia="ＭＳ ゴシック" w:hAnsi="ＭＳ ゴシック" w:hint="eastAsia"/>
          <w:sz w:val="22"/>
        </w:rPr>
        <w:t>名</w:t>
      </w:r>
      <w:r w:rsidRPr="00E51C2C">
        <w:rPr>
          <w:rFonts w:ascii="ＭＳ ゴシック" w:eastAsia="ＭＳ ゴシック" w:hAnsi="ＭＳ ゴシック" w:hint="eastAsia"/>
          <w:sz w:val="22"/>
        </w:rPr>
        <w:t>称</w:t>
      </w:r>
      <w:r w:rsidR="00245BF9" w:rsidRPr="00E51C2C">
        <w:rPr>
          <w:rFonts w:ascii="ＭＳ ゴシック" w:eastAsia="ＭＳ ゴシック" w:hAnsi="ＭＳ ゴシック" w:hint="eastAsia"/>
          <w:sz w:val="22"/>
        </w:rPr>
        <w:t>を記載すること。</w:t>
      </w:r>
    </w:p>
    <w:p w14:paraId="40FEF2CE" w14:textId="7CD0810B" w:rsidR="006C3CE6" w:rsidRDefault="002E6E23" w:rsidP="006C3CE6">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8752" behindDoc="0" locked="0" layoutInCell="1" allowOverlap="1" wp14:anchorId="65F36F31" wp14:editId="4BC7AF1D">
                <wp:simplePos x="0" y="0"/>
                <wp:positionH relativeFrom="column">
                  <wp:posOffset>-5080</wp:posOffset>
                </wp:positionH>
                <wp:positionV relativeFrom="paragraph">
                  <wp:posOffset>-1905</wp:posOffset>
                </wp:positionV>
                <wp:extent cx="5803900" cy="1104900"/>
                <wp:effectExtent l="0" t="0" r="25400" b="19050"/>
                <wp:wrapNone/>
                <wp:docPr id="3" name="正方形/長方形 3"/>
                <wp:cNvGraphicFramePr/>
                <a:graphic xmlns:a="http://schemas.openxmlformats.org/drawingml/2006/main">
                  <a:graphicData uri="http://schemas.microsoft.com/office/word/2010/wordprocessingShape">
                    <wps:wsp>
                      <wps:cNvSpPr/>
                      <wps:spPr>
                        <a:xfrm>
                          <a:off x="0" y="0"/>
                          <a:ext cx="5803900" cy="1104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C206BE" id="正方形/長方形 3" o:spid="_x0000_s1026" style="position:absolute;left:0;text-align:left;margin-left:-.4pt;margin-top:-.15pt;width:457pt;height:87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" filled="f" strokecolor="black [3213]" strokeweight="1pt"/>
            </w:pict>
          </mc:Fallback>
        </mc:AlternateContent>
      </w:r>
      <w:r w:rsidR="006C3CE6">
        <w:rPr>
          <w:rFonts w:ascii="ＭＳ 明朝" w:eastAsia="ＭＳ 明朝" w:hAnsi="ＭＳ 明朝" w:hint="eastAsia"/>
          <w:sz w:val="22"/>
        </w:rPr>
        <w:t xml:space="preserve">　〈基準〉</w:t>
      </w:r>
    </w:p>
    <w:p w14:paraId="14577C62" w14:textId="7B68DE50" w:rsidR="006C3CE6" w:rsidRDefault="006C3CE6" w:rsidP="00E51C2C">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Pr="006C3CE6">
        <w:rPr>
          <w:rFonts w:ascii="ＭＳ 明朝" w:eastAsia="ＭＳ 明朝" w:hAnsi="ＭＳ 明朝" w:hint="eastAsia"/>
          <w:sz w:val="22"/>
        </w:rPr>
        <w:t>「傷病の区分に係る専門的な医療の提供等を行う医療機関」とは、厚生労働大臣が指定するがん診療連携拠点病院等及び都道府県が専門的ながん医療を提供するものとして認めた医療機関であること。</w:t>
      </w:r>
    </w:p>
    <w:p w14:paraId="01259A6D" w14:textId="580AA160" w:rsidR="006C3CE6" w:rsidRDefault="006C3CE6" w:rsidP="006C3CE6">
      <w:pPr>
        <w:rPr>
          <w:rFonts w:ascii="ＭＳ 明朝" w:eastAsia="ＭＳ 明朝" w:hAnsi="ＭＳ 明朝"/>
          <w:sz w:val="22"/>
        </w:rPr>
      </w:pPr>
      <w:r>
        <w:rPr>
          <w:rFonts w:ascii="ＭＳ 明朝" w:eastAsia="ＭＳ 明朝" w:hAnsi="ＭＳ 明朝" w:hint="eastAsia"/>
          <w:sz w:val="22"/>
        </w:rPr>
        <w:t xml:space="preserve">　〈広島県における当該医療機関〉</w:t>
      </w:r>
    </w:p>
    <w:p w14:paraId="2ADDB24C" w14:textId="76CBC370" w:rsidR="006C3CE6" w:rsidRDefault="006C3CE6" w:rsidP="006C3CE6">
      <w:pPr>
        <w:rPr>
          <w:rFonts w:ascii="ＭＳ 明朝" w:eastAsia="ＭＳ 明朝" w:hAnsi="ＭＳ 明朝"/>
          <w:sz w:val="22"/>
        </w:rPr>
      </w:pPr>
      <w:r>
        <w:rPr>
          <w:rFonts w:ascii="ＭＳ 明朝" w:eastAsia="ＭＳ 明朝" w:hAnsi="ＭＳ 明朝" w:hint="eastAsia"/>
          <w:sz w:val="22"/>
        </w:rPr>
        <w:t xml:space="preserve">　　広島県ＨＰ→広島がんネット→がん診療連携拠点病院</w:t>
      </w:r>
    </w:p>
    <w:p w14:paraId="7C7D37C8" w14:textId="4025C315" w:rsidR="00245BF9" w:rsidRPr="00E51C2C" w:rsidRDefault="00AD6A6A" w:rsidP="00245BF9">
      <w:pPr>
        <w:rPr>
          <w:rFonts w:ascii="ＭＳ ゴシック" w:eastAsia="ＭＳ ゴシック" w:hAnsi="ＭＳ ゴシック"/>
          <w:sz w:val="22"/>
        </w:rPr>
      </w:pPr>
      <w:r w:rsidRPr="00E51C2C">
        <w:rPr>
          <w:rFonts w:ascii="ＭＳ ゴシック" w:eastAsia="ＭＳ ゴシック" w:hAnsi="ＭＳ ゴシック" w:hint="eastAsia"/>
          <w:sz w:val="22"/>
        </w:rPr>
        <w:t>４</w:t>
      </w:r>
      <w:r w:rsidR="008F2A02">
        <w:rPr>
          <w:rFonts w:ascii="ＭＳ ゴシック" w:eastAsia="ＭＳ ゴシック" w:hAnsi="ＭＳ ゴシック" w:hint="eastAsia"/>
          <w:sz w:val="22"/>
        </w:rPr>
        <w:t xml:space="preserve">　上記の報告及びに連絡した実績</w:t>
      </w:r>
      <w:r w:rsidR="00245BF9" w:rsidRPr="00E51C2C">
        <w:rPr>
          <w:rFonts w:ascii="ＭＳ ゴシック" w:eastAsia="ＭＳ ゴシック" w:hAnsi="ＭＳ ゴシック" w:hint="eastAsia"/>
          <w:sz w:val="22"/>
        </w:rPr>
        <w:t>（第３項第３号）</w:t>
      </w:r>
    </w:p>
    <w:p w14:paraId="6AD1E10D" w14:textId="72C9C166" w:rsidR="00245BF9" w:rsidRPr="00E51C2C" w:rsidRDefault="00245BF9" w:rsidP="00245BF9">
      <w:pPr>
        <w:ind w:left="220" w:hangingChars="100" w:hanging="220"/>
        <w:rPr>
          <w:rFonts w:ascii="ＭＳ ゴシック" w:eastAsia="ＭＳ ゴシック" w:hAnsi="ＭＳ ゴシック"/>
          <w:sz w:val="22"/>
        </w:rPr>
      </w:pPr>
      <w:r w:rsidRPr="00E51C2C">
        <w:rPr>
          <w:rFonts w:ascii="ＭＳ ゴシック" w:eastAsia="ＭＳ ゴシック" w:hAnsi="ＭＳ ゴシック" w:hint="eastAsia"/>
          <w:sz w:val="22"/>
        </w:rPr>
        <w:t xml:space="preserve">　　</w:t>
      </w:r>
      <w:r w:rsidR="000C3D4F" w:rsidRPr="00E51C2C">
        <w:rPr>
          <w:rFonts w:ascii="ＭＳ ゴシック" w:eastAsia="ＭＳ ゴシック" w:hAnsi="ＭＳ ゴシック" w:hint="eastAsia"/>
          <w:sz w:val="22"/>
        </w:rPr>
        <w:t>過去１年間の実績として該当する人数を記載すること。</w:t>
      </w:r>
      <w:r w:rsidR="00812CFC" w:rsidRPr="00E51C2C">
        <w:rPr>
          <w:rFonts w:ascii="ＭＳ ゴシック" w:eastAsia="ＭＳ ゴシック" w:hAnsi="ＭＳ ゴシック" w:hint="eastAsia"/>
          <w:sz w:val="22"/>
        </w:rPr>
        <w:t>がん患者は</w:t>
      </w:r>
      <w:r w:rsidR="00E30868">
        <w:rPr>
          <w:rFonts w:ascii="ＭＳ ゴシック" w:eastAsia="ＭＳ ゴシック" w:hAnsi="ＭＳ ゴシック" w:hint="eastAsia"/>
          <w:sz w:val="22"/>
        </w:rPr>
        <w:t>、</w:t>
      </w:r>
      <w:r w:rsidR="000B2C92" w:rsidRPr="00E51C2C">
        <w:rPr>
          <w:rFonts w:ascii="ＭＳ ゴシック" w:eastAsia="ＭＳ ゴシック" w:hAnsi="ＭＳ ゴシック" w:hint="eastAsia"/>
          <w:sz w:val="22"/>
        </w:rPr>
        <w:t>抗がん剤や支持療法に必要な薬剤を用いてがん治療を受けている者を指すものであり</w:t>
      </w:r>
      <w:r w:rsidR="00E30868">
        <w:rPr>
          <w:rFonts w:ascii="ＭＳ ゴシック" w:eastAsia="ＭＳ ゴシック" w:hAnsi="ＭＳ ゴシック" w:hint="eastAsia"/>
          <w:sz w:val="22"/>
        </w:rPr>
        <w:t>、</w:t>
      </w:r>
      <w:r w:rsidR="000B2C92" w:rsidRPr="00E51C2C">
        <w:rPr>
          <w:rFonts w:ascii="ＭＳ ゴシック" w:eastAsia="ＭＳ ゴシック" w:hAnsi="ＭＳ ゴシック" w:hint="eastAsia"/>
          <w:sz w:val="22"/>
        </w:rPr>
        <w:t>がん治療に係る医療機関と連携を行う中で</w:t>
      </w:r>
      <w:r w:rsidR="00E30868">
        <w:rPr>
          <w:rFonts w:ascii="ＭＳ ゴシック" w:eastAsia="ＭＳ ゴシック" w:hAnsi="ＭＳ ゴシック" w:hint="eastAsia"/>
          <w:sz w:val="22"/>
        </w:rPr>
        <w:t>、</w:t>
      </w:r>
      <w:r w:rsidR="000B2C92" w:rsidRPr="00E51C2C">
        <w:rPr>
          <w:rFonts w:ascii="ＭＳ ゴシック" w:eastAsia="ＭＳ ゴシック" w:hAnsi="ＭＳ ゴシック" w:hint="eastAsia"/>
          <w:sz w:val="22"/>
        </w:rPr>
        <w:t>対象となる者を判断すること。</w:t>
      </w:r>
      <w:r w:rsidR="00951A67" w:rsidRPr="00E51C2C">
        <w:rPr>
          <w:rFonts w:ascii="ＭＳ ゴシック" w:eastAsia="ＭＳ ゴシック" w:hAnsi="ＭＳ ゴシック" w:hint="eastAsia"/>
          <w:sz w:val="22"/>
        </w:rPr>
        <w:t>報告及び連絡した際の資料（情報提供文書等）の写しを１回分添付することとし</w:t>
      </w:r>
      <w:r w:rsidR="00E30868">
        <w:rPr>
          <w:rFonts w:ascii="ＭＳ ゴシック" w:eastAsia="ＭＳ ゴシック" w:hAnsi="ＭＳ ゴシック" w:hint="eastAsia"/>
          <w:sz w:val="22"/>
        </w:rPr>
        <w:t>、</w:t>
      </w:r>
      <w:r w:rsidRPr="00E51C2C">
        <w:rPr>
          <w:rFonts w:ascii="ＭＳ ゴシック" w:eastAsia="ＭＳ ゴシック" w:hAnsi="ＭＳ ゴシック" w:hint="eastAsia"/>
          <w:kern w:val="0"/>
          <w:sz w:val="22"/>
        </w:rPr>
        <w:t>個人情報に該当する箇所はマスキング</w:t>
      </w:r>
      <w:r w:rsidRPr="00E51C2C">
        <w:rPr>
          <w:rFonts w:ascii="ＭＳ ゴシック" w:eastAsia="ＭＳ ゴシック" w:hAnsi="ＭＳ ゴシック" w:hint="eastAsia"/>
          <w:sz w:val="22"/>
        </w:rPr>
        <w:t>すること。</w:t>
      </w:r>
    </w:p>
    <w:p w14:paraId="3CEA0D7B" w14:textId="3A49A173" w:rsidR="000C3D4F" w:rsidRDefault="00E51C2C" w:rsidP="00245BF9">
      <w:pPr>
        <w:ind w:left="220" w:hangingChars="100" w:hanging="220"/>
        <w:rPr>
          <w:rFonts w:ascii="ＭＳ ゴシック" w:eastAsia="ＭＳ ゴシック" w:hAnsi="ＭＳ ゴシック"/>
          <w:sz w:val="22"/>
        </w:rPr>
      </w:pPr>
      <w:r>
        <w:rPr>
          <w:rFonts w:ascii="ＭＳ 明朝" w:eastAsia="ＭＳ 明朝" w:hAnsi="ＭＳ 明朝" w:hint="eastAsia"/>
          <w:noProof/>
          <w:sz w:val="22"/>
        </w:rPr>
        <mc:AlternateContent>
          <mc:Choice Requires="wps">
            <w:drawing>
              <wp:anchor distT="0" distB="0" distL="114300" distR="114300" simplePos="0" relativeHeight="251659776" behindDoc="0" locked="0" layoutInCell="1" allowOverlap="1" wp14:anchorId="4D3626D3" wp14:editId="46BA2926">
                <wp:simplePos x="0" y="0"/>
                <wp:positionH relativeFrom="column">
                  <wp:posOffset>-14605</wp:posOffset>
                </wp:positionH>
                <wp:positionV relativeFrom="paragraph">
                  <wp:posOffset>172085</wp:posOffset>
                </wp:positionV>
                <wp:extent cx="5822950" cy="1543050"/>
                <wp:effectExtent l="0" t="0" r="25400" b="19050"/>
                <wp:wrapNone/>
                <wp:docPr id="5" name="正方形/長方形 5"/>
                <wp:cNvGraphicFramePr/>
                <a:graphic xmlns:a="http://schemas.openxmlformats.org/drawingml/2006/main">
                  <a:graphicData uri="http://schemas.microsoft.com/office/word/2010/wordprocessingShape">
                    <wps:wsp>
                      <wps:cNvSpPr/>
                      <wps:spPr>
                        <a:xfrm>
                          <a:off x="0" y="0"/>
                          <a:ext cx="5822950" cy="1543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EB97CE" id="正方形/長方形 5" o:spid="_x0000_s1026" style="position:absolute;left:0;text-align:left;margin-left:-1.15pt;margin-top:13.55pt;width:458.5pt;height:121.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" filled="f" strokecolor="black [3213]" strokeweight="1pt"/>
            </w:pict>
          </mc:Fallback>
        </mc:AlternateContent>
      </w:r>
      <w:r w:rsidR="000C3D4F" w:rsidRPr="00E51C2C">
        <w:rPr>
          <w:rFonts w:ascii="ＭＳ ゴシック" w:eastAsia="ＭＳ ゴシック" w:hAnsi="ＭＳ ゴシック" w:hint="eastAsia"/>
          <w:sz w:val="22"/>
        </w:rPr>
        <w:t xml:space="preserve">　　参考として</w:t>
      </w:r>
      <w:r w:rsidR="00E30868">
        <w:rPr>
          <w:rFonts w:ascii="ＭＳ ゴシック" w:eastAsia="ＭＳ ゴシック" w:hAnsi="ＭＳ ゴシック" w:hint="eastAsia"/>
          <w:sz w:val="22"/>
        </w:rPr>
        <w:t>、</w:t>
      </w:r>
      <w:r w:rsidR="000C3D4F" w:rsidRPr="00E51C2C">
        <w:rPr>
          <w:rFonts w:ascii="ＭＳ ゴシック" w:eastAsia="ＭＳ ゴシック" w:hAnsi="ＭＳ ゴシック" w:hint="eastAsia"/>
          <w:sz w:val="22"/>
        </w:rPr>
        <w:t>がん患者に係る</w:t>
      </w:r>
      <w:r w:rsidR="000207B8" w:rsidRPr="00E51C2C">
        <w:rPr>
          <w:rFonts w:ascii="ＭＳ ゴシック" w:eastAsia="ＭＳ ゴシック" w:hAnsi="ＭＳ ゴシック" w:hint="eastAsia"/>
          <w:sz w:val="22"/>
        </w:rPr>
        <w:t>情報を</w:t>
      </w:r>
      <w:r w:rsidR="000C3D4F" w:rsidRPr="00E51C2C">
        <w:rPr>
          <w:rFonts w:ascii="ＭＳ ゴシック" w:eastAsia="ＭＳ ゴシック" w:hAnsi="ＭＳ ゴシック" w:hint="eastAsia"/>
          <w:sz w:val="22"/>
        </w:rPr>
        <w:t>報告及び連絡した回数を記載すること。</w:t>
      </w:r>
    </w:p>
    <w:p w14:paraId="47A96CE0" w14:textId="78A19921" w:rsidR="00BF6606" w:rsidRDefault="00BF6606" w:rsidP="00BF6606">
      <w:pPr>
        <w:rPr>
          <w:rFonts w:ascii="ＭＳ 明朝" w:eastAsia="ＭＳ 明朝" w:hAnsi="ＭＳ 明朝"/>
          <w:sz w:val="22"/>
        </w:rPr>
      </w:pPr>
      <w:r>
        <w:rPr>
          <w:rFonts w:ascii="ＭＳ 明朝" w:eastAsia="ＭＳ 明朝" w:hAnsi="ＭＳ 明朝" w:hint="eastAsia"/>
          <w:sz w:val="22"/>
        </w:rPr>
        <w:t xml:space="preserve">　〈基準〉</w:t>
      </w:r>
    </w:p>
    <w:p w14:paraId="55DED815" w14:textId="01A26AAB" w:rsidR="007951BC" w:rsidRPr="007951BC" w:rsidRDefault="00BF6606" w:rsidP="00E51C2C">
      <w:pPr>
        <w:ind w:leftChars="100" w:left="650" w:hangingChars="200" w:hanging="440"/>
        <w:rPr>
          <w:rFonts w:ascii="ＭＳ 明朝" w:eastAsia="ＭＳ 明朝" w:hAnsi="ＭＳ 明朝"/>
          <w:sz w:val="22"/>
        </w:rPr>
      </w:pPr>
      <w:r>
        <w:rPr>
          <w:rFonts w:ascii="ＭＳ 明朝" w:eastAsia="ＭＳ 明朝" w:hAnsi="ＭＳ 明朝" w:hint="eastAsia"/>
          <w:sz w:val="22"/>
        </w:rPr>
        <w:t xml:space="preserve">　・「報告及び連絡した実績」は</w:t>
      </w:r>
      <w:r w:rsidR="00E30868">
        <w:rPr>
          <w:rFonts w:ascii="ＭＳ 明朝" w:eastAsia="ＭＳ 明朝" w:hAnsi="ＭＳ 明朝" w:hint="eastAsia"/>
          <w:sz w:val="22"/>
        </w:rPr>
        <w:t>、</w:t>
      </w:r>
      <w:r>
        <w:rPr>
          <w:rFonts w:ascii="ＭＳ 明朝" w:eastAsia="ＭＳ 明朝" w:hAnsi="ＭＳ 明朝" w:hint="eastAsia"/>
          <w:sz w:val="22"/>
        </w:rPr>
        <w:t>当該薬局で処方箋を応需しているがん患者数のうち</w:t>
      </w:r>
      <w:r w:rsidR="00E30868">
        <w:rPr>
          <w:rFonts w:ascii="ＭＳ 明朝" w:eastAsia="ＭＳ 明朝" w:hAnsi="ＭＳ 明朝" w:hint="eastAsia"/>
          <w:sz w:val="22"/>
        </w:rPr>
        <w:t>、</w:t>
      </w:r>
      <w:r>
        <w:rPr>
          <w:rFonts w:ascii="ＭＳ 明朝" w:eastAsia="ＭＳ 明朝" w:hAnsi="ＭＳ 明朝" w:hint="eastAsia"/>
          <w:sz w:val="22"/>
        </w:rPr>
        <w:t>半数以上のがん患者について行っていること。</w:t>
      </w:r>
      <w:r w:rsidR="007951BC" w:rsidRPr="007951BC">
        <w:rPr>
          <w:rFonts w:ascii="ＭＳ 明朝" w:eastAsia="ＭＳ 明朝" w:hAnsi="ＭＳ 明朝" w:hint="eastAsia"/>
          <w:sz w:val="22"/>
        </w:rPr>
        <w:t>・「報告及び連絡させた実績」とは</w:t>
      </w:r>
      <w:r w:rsidR="00E30868">
        <w:rPr>
          <w:rFonts w:ascii="ＭＳ 明朝" w:eastAsia="ＭＳ 明朝" w:hAnsi="ＭＳ 明朝" w:hint="eastAsia"/>
          <w:sz w:val="22"/>
        </w:rPr>
        <w:t>、</w:t>
      </w:r>
      <w:r w:rsidR="007951BC" w:rsidRPr="007951BC">
        <w:rPr>
          <w:rFonts w:ascii="ＭＳ 明朝" w:eastAsia="ＭＳ 明朝" w:hAnsi="ＭＳ 明朝" w:hint="eastAsia"/>
          <w:sz w:val="22"/>
        </w:rPr>
        <w:t>次に掲げるものは含まれないこと。</w:t>
      </w:r>
    </w:p>
    <w:p w14:paraId="611470B9" w14:textId="77777777" w:rsidR="007951BC" w:rsidRPr="007951BC" w:rsidRDefault="007951BC" w:rsidP="00E51C2C">
      <w:pPr>
        <w:ind w:leftChars="100" w:left="210" w:firstLineChars="100" w:firstLine="220"/>
        <w:rPr>
          <w:rFonts w:ascii="ＭＳ 明朝" w:eastAsia="ＭＳ 明朝" w:hAnsi="ＭＳ 明朝"/>
          <w:sz w:val="22"/>
        </w:rPr>
      </w:pPr>
      <w:r w:rsidRPr="007951BC">
        <w:rPr>
          <w:rFonts w:ascii="ＭＳ 明朝" w:eastAsia="ＭＳ 明朝" w:hAnsi="ＭＳ 明朝" w:hint="eastAsia"/>
          <w:sz w:val="22"/>
        </w:rPr>
        <w:t>ア　医療機関から行われる利用者の検査値等のみの情報提供</w:t>
      </w:r>
    </w:p>
    <w:p w14:paraId="683553E7" w14:textId="77777777" w:rsidR="007951BC" w:rsidRPr="007951BC" w:rsidRDefault="007951BC" w:rsidP="00E51C2C">
      <w:pPr>
        <w:ind w:leftChars="100" w:left="210" w:firstLineChars="100" w:firstLine="220"/>
        <w:rPr>
          <w:rFonts w:ascii="ＭＳ 明朝" w:eastAsia="ＭＳ 明朝" w:hAnsi="ＭＳ 明朝"/>
          <w:sz w:val="22"/>
        </w:rPr>
      </w:pPr>
      <w:r w:rsidRPr="007951BC">
        <w:rPr>
          <w:rFonts w:ascii="ＭＳ 明朝" w:eastAsia="ＭＳ 明朝" w:hAnsi="ＭＳ 明朝" w:hint="eastAsia"/>
          <w:sz w:val="22"/>
        </w:rPr>
        <w:t>イ　利用者の情報を含まない医療機関及び薬局の施設等に係る情報提供</w:t>
      </w:r>
    </w:p>
    <w:p w14:paraId="60E0B7EE" w14:textId="77777777" w:rsidR="007951BC" w:rsidRPr="007951BC" w:rsidRDefault="007951BC" w:rsidP="00E51C2C">
      <w:pPr>
        <w:ind w:leftChars="100" w:left="210" w:firstLineChars="100" w:firstLine="220"/>
        <w:rPr>
          <w:rFonts w:ascii="ＭＳ 明朝" w:eastAsia="ＭＳ 明朝" w:hAnsi="ＭＳ 明朝"/>
          <w:sz w:val="22"/>
        </w:rPr>
      </w:pPr>
      <w:r w:rsidRPr="007951BC">
        <w:rPr>
          <w:rFonts w:ascii="ＭＳ 明朝" w:eastAsia="ＭＳ 明朝" w:hAnsi="ＭＳ 明朝" w:hint="eastAsia"/>
          <w:sz w:val="22"/>
        </w:rPr>
        <w:t>ウ　服用中の薬剤に係るお薬手帳への記載</w:t>
      </w:r>
    </w:p>
    <w:p w14:paraId="1D47345C" w14:textId="27FD1EB2" w:rsidR="007951BC" w:rsidRPr="007951BC" w:rsidRDefault="007951BC" w:rsidP="00E51C2C">
      <w:pPr>
        <w:ind w:leftChars="100" w:left="210" w:firstLineChars="100" w:firstLine="220"/>
        <w:rPr>
          <w:rFonts w:ascii="ＭＳ 明朝" w:eastAsia="ＭＳ 明朝" w:hAnsi="ＭＳ 明朝"/>
          <w:sz w:val="22"/>
        </w:rPr>
      </w:pPr>
      <w:r w:rsidRPr="007951BC">
        <w:rPr>
          <w:rFonts w:ascii="ＭＳ 明朝" w:eastAsia="ＭＳ 明朝" w:hAnsi="ＭＳ 明朝" w:hint="eastAsia"/>
          <w:sz w:val="22"/>
        </w:rPr>
        <w:t>エ　薬剤師法（昭和</w:t>
      </w:r>
      <w:r w:rsidRPr="007951BC">
        <w:rPr>
          <w:rFonts w:ascii="ＭＳ 明朝" w:eastAsia="ＭＳ 明朝" w:hAnsi="ＭＳ 明朝"/>
          <w:sz w:val="22"/>
        </w:rPr>
        <w:t>35 年法律第146号）第24条に基づく疑義照会</w:t>
      </w:r>
    </w:p>
    <w:p w14:paraId="460D30A9" w14:textId="6CDBDAC4" w:rsidR="007951BC" w:rsidRDefault="00E51C2C" w:rsidP="007951BC">
      <w:pPr>
        <w:ind w:left="220" w:hangingChars="100" w:hanging="220"/>
        <w:rPr>
          <w:rFonts w:ascii="ＭＳ 明朝" w:eastAsia="ＭＳ 明朝" w:hAnsi="ＭＳ 明朝"/>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62848" behindDoc="0" locked="0" layoutInCell="1" allowOverlap="1" wp14:anchorId="5BE9065F" wp14:editId="198020B9">
                <wp:simplePos x="0" y="0"/>
                <wp:positionH relativeFrom="margin">
                  <wp:align>left</wp:align>
                </wp:positionH>
                <wp:positionV relativeFrom="paragraph">
                  <wp:posOffset>635</wp:posOffset>
                </wp:positionV>
                <wp:extent cx="5822950" cy="371475"/>
                <wp:effectExtent l="0" t="0" r="25400" b="28575"/>
                <wp:wrapNone/>
                <wp:docPr id="4" name="正方形/長方形 4"/>
                <wp:cNvGraphicFramePr/>
                <a:graphic xmlns:a="http://schemas.openxmlformats.org/drawingml/2006/main">
                  <a:graphicData uri="http://schemas.microsoft.com/office/word/2010/wordprocessingShape">
                    <wps:wsp>
                      <wps:cNvSpPr/>
                      <wps:spPr>
                        <a:xfrm>
                          <a:off x="0" y="0"/>
                          <a:ext cx="5822950" cy="371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22957F" id="正方形/長方形 4" o:spid="_x0000_s1026" style="position:absolute;left:0;text-align:left;margin-left:0;margin-top:.05pt;width:458.5pt;height:29.25pt;z-index:2516628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" filled="f" strokecolor="black [3213]" strokeweight="1pt">
                <w10:wrap anchorx="margin"/>
              </v:rect>
            </w:pict>
          </mc:Fallback>
        </mc:AlternateContent>
      </w:r>
      <w:r w:rsidR="007951BC">
        <w:rPr>
          <w:rFonts w:ascii="ＭＳ 明朝" w:eastAsia="ＭＳ 明朝" w:hAnsi="ＭＳ 明朝" w:hint="eastAsia"/>
          <w:sz w:val="22"/>
        </w:rPr>
        <w:t xml:space="preserve">　・</w:t>
      </w:r>
      <w:r w:rsidR="007951BC" w:rsidRPr="00A46DAE">
        <w:rPr>
          <w:rFonts w:ascii="ＭＳ 明朝" w:eastAsia="ＭＳ 明朝" w:hAnsi="ＭＳ 明朝" w:hint="eastAsia"/>
          <w:sz w:val="22"/>
        </w:rPr>
        <w:t>報告及び連絡した際の</w:t>
      </w:r>
      <w:r w:rsidR="007951BC">
        <w:rPr>
          <w:rFonts w:ascii="ＭＳ 明朝" w:eastAsia="ＭＳ 明朝" w:hAnsi="ＭＳ 明朝" w:hint="eastAsia"/>
          <w:sz w:val="22"/>
        </w:rPr>
        <w:t>資料例として</w:t>
      </w:r>
      <w:r w:rsidR="00E30868">
        <w:rPr>
          <w:rFonts w:ascii="ＭＳ 明朝" w:eastAsia="ＭＳ 明朝" w:hAnsi="ＭＳ 明朝" w:hint="eastAsia"/>
          <w:sz w:val="22"/>
        </w:rPr>
        <w:t>、</w:t>
      </w:r>
      <w:r w:rsidR="007951BC">
        <w:rPr>
          <w:rFonts w:ascii="ＭＳ 明朝" w:eastAsia="ＭＳ 明朝" w:hAnsi="ＭＳ 明朝" w:hint="eastAsia"/>
          <w:sz w:val="22"/>
        </w:rPr>
        <w:t>次が挙げられる。</w:t>
      </w:r>
    </w:p>
    <w:p w14:paraId="64DB2451" w14:textId="03109931" w:rsidR="007951BC" w:rsidRPr="0048010A" w:rsidRDefault="007951BC" w:rsidP="00E51C2C">
      <w:pPr>
        <w:ind w:leftChars="100" w:left="210" w:firstLineChars="100" w:firstLine="220"/>
        <w:rPr>
          <w:rFonts w:ascii="ＭＳ 明朝" w:eastAsia="ＭＳ 明朝" w:hAnsi="ＭＳ 明朝"/>
          <w:sz w:val="22"/>
        </w:rPr>
      </w:pPr>
      <w:r>
        <w:rPr>
          <w:rFonts w:ascii="ＭＳ 明朝" w:eastAsia="ＭＳ 明朝" w:hAnsi="ＭＳ 明朝" w:hint="eastAsia"/>
          <w:sz w:val="22"/>
        </w:rPr>
        <w:t>トレーシングレポート（服薬情報提供書）≪広島県版≫</w:t>
      </w:r>
    </w:p>
    <w:p w14:paraId="10B3910F" w14:textId="7FC8A9D4" w:rsidR="00245BF9" w:rsidRPr="00E51C2C" w:rsidRDefault="00AD6A6A" w:rsidP="00245BF9">
      <w:pPr>
        <w:rPr>
          <w:rFonts w:ascii="ＭＳ ゴシック" w:eastAsia="ＭＳ ゴシック" w:hAnsi="ＭＳ ゴシック"/>
          <w:sz w:val="22"/>
        </w:rPr>
      </w:pPr>
      <w:r w:rsidRPr="00E51C2C">
        <w:rPr>
          <w:rFonts w:ascii="ＭＳ ゴシック" w:eastAsia="ＭＳ ゴシック" w:hAnsi="ＭＳ ゴシック" w:hint="eastAsia"/>
          <w:sz w:val="22"/>
        </w:rPr>
        <w:t>５</w:t>
      </w:r>
      <w:r w:rsidR="008F2A02">
        <w:rPr>
          <w:rFonts w:ascii="ＭＳ ゴシック" w:eastAsia="ＭＳ ゴシック" w:hAnsi="ＭＳ ゴシック" w:hint="eastAsia"/>
          <w:sz w:val="22"/>
        </w:rPr>
        <w:t xml:space="preserve">　他の薬局に対して報告及び連絡することができる体制</w:t>
      </w:r>
      <w:r w:rsidR="00245BF9" w:rsidRPr="00E51C2C">
        <w:rPr>
          <w:rFonts w:ascii="ＭＳ ゴシック" w:eastAsia="ＭＳ ゴシック" w:hAnsi="ＭＳ ゴシック" w:hint="eastAsia"/>
          <w:sz w:val="22"/>
        </w:rPr>
        <w:t>（第３項第４号）</w:t>
      </w:r>
    </w:p>
    <w:p w14:paraId="53D09E20" w14:textId="13B5D59E" w:rsidR="00245BF9" w:rsidRPr="00E51C2C" w:rsidRDefault="00245BF9" w:rsidP="00245BF9">
      <w:pPr>
        <w:widowControl/>
        <w:ind w:left="220" w:hangingChars="100" w:hanging="220"/>
        <w:jc w:val="left"/>
        <w:rPr>
          <w:rFonts w:ascii="ＭＳ ゴシック" w:eastAsia="ＭＳ ゴシック" w:hAnsi="ＭＳ ゴシック"/>
          <w:sz w:val="22"/>
        </w:rPr>
      </w:pPr>
      <w:r w:rsidRPr="00E51C2C">
        <w:rPr>
          <w:rFonts w:ascii="ＭＳ ゴシック" w:eastAsia="ＭＳ ゴシック" w:hAnsi="ＭＳ ゴシック" w:hint="eastAsia"/>
          <w:sz w:val="22"/>
        </w:rPr>
        <w:t xml:space="preserve">　　他の薬局に対して利用者の薬剤等の情報を報告及び連絡する際の方法等を示した手順書等の写し</w:t>
      </w:r>
      <w:r w:rsidRPr="00E51C2C">
        <w:rPr>
          <w:rFonts w:ascii="ＭＳ ゴシック" w:eastAsia="ＭＳ ゴシック" w:hAnsi="ＭＳ ゴシック" w:hint="eastAsia"/>
          <w:kern w:val="0"/>
          <w:sz w:val="22"/>
        </w:rPr>
        <w:t>（該当部分がわかるように印をつけたもの）</w:t>
      </w:r>
      <w:r w:rsidRPr="00E51C2C">
        <w:rPr>
          <w:rFonts w:ascii="ＭＳ ゴシック" w:eastAsia="ＭＳ ゴシック" w:hAnsi="ＭＳ ゴシック" w:hint="eastAsia"/>
          <w:sz w:val="22"/>
        </w:rPr>
        <w:t>を添付すること。</w:t>
      </w:r>
    </w:p>
    <w:p w14:paraId="4660197B" w14:textId="41D0BE94" w:rsidR="007951BC" w:rsidRDefault="002E6E23" w:rsidP="007951BC">
      <w:pPr>
        <w:rPr>
          <w:rFonts w:ascii="ＭＳ 明朝" w:eastAsia="ＭＳ 明朝" w:hAnsi="ＭＳ 明朝"/>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55680" behindDoc="0" locked="0" layoutInCell="1" allowOverlap="1" wp14:anchorId="239DD462" wp14:editId="49A2E0BA">
                <wp:simplePos x="0" y="0"/>
                <wp:positionH relativeFrom="column">
                  <wp:posOffset>13970</wp:posOffset>
                </wp:positionH>
                <wp:positionV relativeFrom="paragraph">
                  <wp:posOffset>1905</wp:posOffset>
                </wp:positionV>
                <wp:extent cx="5784850" cy="558800"/>
                <wp:effectExtent l="0" t="0" r="25400" b="12700"/>
                <wp:wrapNone/>
                <wp:docPr id="6" name="正方形/長方形 6"/>
                <wp:cNvGraphicFramePr/>
                <a:graphic xmlns:a="http://schemas.openxmlformats.org/drawingml/2006/main">
                  <a:graphicData uri="http://schemas.microsoft.com/office/word/2010/wordprocessingShape">
                    <wps:wsp>
                      <wps:cNvSpPr/>
                      <wps:spPr>
                        <a:xfrm>
                          <a:off x="0" y="0"/>
                          <a:ext cx="5784850" cy="558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7B31BF" id="正方形/長方形 6" o:spid="_x0000_s1026" style="position:absolute;left:0;text-align:left;margin-left:1.1pt;margin-top:.15pt;width:455.5pt;height:44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" filled="f" strokecolor="black [3213]" strokeweight="1pt"/>
            </w:pict>
          </mc:Fallback>
        </mc:AlternateContent>
      </w:r>
      <w:r w:rsidR="007951BC">
        <w:rPr>
          <w:rFonts w:ascii="ＭＳ 明朝" w:eastAsia="ＭＳ 明朝" w:hAnsi="ＭＳ 明朝" w:hint="eastAsia"/>
          <w:sz w:val="22"/>
        </w:rPr>
        <w:t xml:space="preserve">　〈基準〉</w:t>
      </w:r>
    </w:p>
    <w:p w14:paraId="16B259D4" w14:textId="5A6B80F7" w:rsidR="007951BC" w:rsidRPr="007951BC" w:rsidRDefault="007951BC" w:rsidP="00E51C2C">
      <w:pPr>
        <w:ind w:leftChars="100" w:left="430" w:hangingChars="100" w:hanging="220"/>
        <w:rPr>
          <w:rFonts w:ascii="ＭＳ Ｐゴシック" w:eastAsia="ＭＳ Ｐゴシック" w:hAnsi="ＭＳ Ｐゴシック" w:cs="ＭＳ Ｐゴシック"/>
          <w:kern w:val="0"/>
          <w:sz w:val="22"/>
        </w:rPr>
      </w:pPr>
      <w:r>
        <w:rPr>
          <w:rFonts w:ascii="ＭＳ 明朝" w:eastAsia="ＭＳ 明朝" w:hAnsi="ＭＳ 明朝" w:hint="eastAsia"/>
          <w:sz w:val="22"/>
        </w:rPr>
        <w:t>・</w:t>
      </w:r>
      <w:r w:rsidRPr="007951BC">
        <w:rPr>
          <w:rFonts w:ascii="ＭＳ 明朝" w:eastAsia="ＭＳ 明朝" w:hAnsi="ＭＳ 明朝" w:hint="eastAsia"/>
          <w:sz w:val="22"/>
        </w:rPr>
        <w:t>他の薬局に利用者の薬剤等の薬剤服用歴、残薬などの服薬状況、副作用の発生状況等の使用に関する情報を報告及び連絡するための方法等を明確にしておくこと</w:t>
      </w:r>
      <w:r>
        <w:rPr>
          <w:rFonts w:ascii="ＭＳ 明朝" w:eastAsia="ＭＳ 明朝" w:hAnsi="ＭＳ 明朝" w:hint="eastAsia"/>
          <w:sz w:val="22"/>
        </w:rPr>
        <w:t>。</w:t>
      </w:r>
    </w:p>
    <w:p w14:paraId="054F1BE1" w14:textId="55AF064D" w:rsidR="00245BF9" w:rsidRPr="00E51C2C" w:rsidRDefault="00AD6A6A" w:rsidP="00245BF9">
      <w:pPr>
        <w:rPr>
          <w:rFonts w:ascii="ＭＳ ゴシック" w:eastAsia="ＭＳ ゴシック" w:hAnsi="ＭＳ ゴシック"/>
          <w:sz w:val="22"/>
        </w:rPr>
      </w:pPr>
      <w:r w:rsidRPr="00E51C2C">
        <w:rPr>
          <w:rFonts w:ascii="ＭＳ ゴシック" w:eastAsia="ＭＳ ゴシック" w:hAnsi="ＭＳ ゴシック" w:hint="eastAsia"/>
          <w:sz w:val="22"/>
        </w:rPr>
        <w:t>６</w:t>
      </w:r>
      <w:r w:rsidR="008F2A02">
        <w:rPr>
          <w:rFonts w:ascii="ＭＳ ゴシック" w:eastAsia="ＭＳ ゴシック" w:hAnsi="ＭＳ ゴシック" w:hint="eastAsia"/>
          <w:sz w:val="22"/>
        </w:rPr>
        <w:t xml:space="preserve">　開店時間外の相談に対応する体制</w:t>
      </w:r>
      <w:r w:rsidR="00245BF9" w:rsidRPr="00E51C2C">
        <w:rPr>
          <w:rFonts w:ascii="ＭＳ ゴシック" w:eastAsia="ＭＳ ゴシック" w:hAnsi="ＭＳ ゴシック" w:hint="eastAsia"/>
          <w:sz w:val="22"/>
        </w:rPr>
        <w:t>（第４項第１号）</w:t>
      </w:r>
    </w:p>
    <w:p w14:paraId="6B31B8E7" w14:textId="77777777" w:rsidR="00B64E98" w:rsidRDefault="00245BF9" w:rsidP="00245BF9">
      <w:pPr>
        <w:ind w:left="220" w:hangingChars="100" w:hanging="220"/>
        <w:rPr>
          <w:rFonts w:ascii="ＭＳ ゴシック" w:eastAsia="ＭＳ ゴシック" w:hAnsi="ＭＳ ゴシック"/>
          <w:sz w:val="22"/>
        </w:rPr>
      </w:pPr>
      <w:r w:rsidRPr="00E51C2C">
        <w:rPr>
          <w:rFonts w:ascii="ＭＳ ゴシック" w:eastAsia="ＭＳ ゴシック" w:hAnsi="ＭＳ ゴシック" w:hint="eastAsia"/>
          <w:sz w:val="22"/>
        </w:rPr>
        <w:t xml:space="preserve">　　</w:t>
      </w:r>
      <w:r w:rsidR="000C3D4F" w:rsidRPr="00E51C2C">
        <w:rPr>
          <w:rFonts w:ascii="ＭＳ ゴシック" w:eastAsia="ＭＳ ゴシック" w:hAnsi="ＭＳ ゴシック" w:hint="eastAsia"/>
          <w:sz w:val="22"/>
        </w:rPr>
        <w:t>「</w:t>
      </w:r>
      <w:r w:rsidRPr="00E51C2C">
        <w:rPr>
          <w:rFonts w:ascii="ＭＳ ゴシック" w:eastAsia="ＭＳ ゴシック" w:hAnsi="ＭＳ ゴシック" w:hint="eastAsia"/>
          <w:sz w:val="22"/>
        </w:rPr>
        <w:t>開店時間</w:t>
      </w:r>
      <w:r w:rsidR="000C3D4F" w:rsidRPr="00E51C2C">
        <w:rPr>
          <w:rFonts w:ascii="ＭＳ ゴシック" w:eastAsia="ＭＳ ゴシック" w:hAnsi="ＭＳ ゴシック" w:hint="eastAsia"/>
          <w:sz w:val="22"/>
        </w:rPr>
        <w:t>」</w:t>
      </w:r>
      <w:r w:rsidRPr="00E51C2C">
        <w:rPr>
          <w:rFonts w:ascii="ＭＳ ゴシック" w:eastAsia="ＭＳ ゴシック" w:hAnsi="ＭＳ ゴシック" w:hint="eastAsia"/>
          <w:sz w:val="22"/>
        </w:rPr>
        <w:t>は薬局開設許可申請時等における情報を記載すること。</w:t>
      </w:r>
    </w:p>
    <w:p w14:paraId="46ED2994" w14:textId="6E34D4BE" w:rsidR="00245BF9" w:rsidRPr="00E51C2C" w:rsidRDefault="00B161BA" w:rsidP="00E51C2C">
      <w:pPr>
        <w:ind w:leftChars="100" w:left="210" w:firstLineChars="100" w:firstLine="220"/>
        <w:rPr>
          <w:rFonts w:ascii="ＭＳ ゴシック" w:eastAsia="ＭＳ ゴシック" w:hAnsi="ＭＳ ゴシック"/>
          <w:sz w:val="22"/>
        </w:rPr>
      </w:pPr>
      <w:r w:rsidRPr="00E51C2C">
        <w:rPr>
          <w:rFonts w:ascii="ＭＳ ゴシック" w:eastAsia="ＭＳ ゴシック" w:hAnsi="ＭＳ ゴシック" w:hint="eastAsia"/>
          <w:sz w:val="22"/>
        </w:rPr>
        <w:t>「</w:t>
      </w:r>
      <w:r w:rsidR="00C939D7" w:rsidRPr="00E51C2C">
        <w:rPr>
          <w:rFonts w:ascii="ＭＳ ゴシック" w:eastAsia="ＭＳ ゴシック" w:hAnsi="ＭＳ ゴシック" w:hint="eastAsia"/>
          <w:sz w:val="22"/>
        </w:rPr>
        <w:t>相談できる連絡先や注意事項等</w:t>
      </w:r>
      <w:r w:rsidR="00245BF9" w:rsidRPr="00E51C2C">
        <w:rPr>
          <w:rFonts w:ascii="ＭＳ ゴシック" w:eastAsia="ＭＳ ゴシック" w:hAnsi="ＭＳ ゴシック" w:hint="eastAsia"/>
          <w:sz w:val="22"/>
        </w:rPr>
        <w:t>の周知方法</w:t>
      </w:r>
      <w:r w:rsidRPr="00E51C2C">
        <w:rPr>
          <w:rFonts w:ascii="ＭＳ ゴシック" w:eastAsia="ＭＳ ゴシック" w:hAnsi="ＭＳ ゴシック" w:hint="eastAsia"/>
          <w:sz w:val="22"/>
        </w:rPr>
        <w:t>」</w:t>
      </w:r>
      <w:r w:rsidR="00245BF9" w:rsidRPr="00E51C2C">
        <w:rPr>
          <w:rFonts w:ascii="ＭＳ ゴシック" w:eastAsia="ＭＳ ゴシック" w:hAnsi="ＭＳ ゴシック" w:hint="eastAsia"/>
          <w:sz w:val="22"/>
        </w:rPr>
        <w:t>については</w:t>
      </w:r>
      <w:r w:rsidR="00E30868">
        <w:rPr>
          <w:rFonts w:ascii="ＭＳ ゴシック" w:eastAsia="ＭＳ ゴシック" w:hAnsi="ＭＳ ゴシック" w:hint="eastAsia"/>
          <w:sz w:val="22"/>
        </w:rPr>
        <w:t>、</w:t>
      </w:r>
      <w:r w:rsidR="00245BF9" w:rsidRPr="00E51C2C">
        <w:rPr>
          <w:rFonts w:ascii="ＭＳ ゴシック" w:eastAsia="ＭＳ ゴシック" w:hAnsi="ＭＳ ゴシック" w:hint="eastAsia"/>
          <w:sz w:val="22"/>
        </w:rPr>
        <w:t>薬局で用いている利用者等に交付する文書</w:t>
      </w:r>
      <w:r w:rsidR="00E30868">
        <w:rPr>
          <w:rFonts w:ascii="ＭＳ ゴシック" w:eastAsia="ＭＳ ゴシック" w:hAnsi="ＭＳ ゴシック" w:hint="eastAsia"/>
          <w:sz w:val="22"/>
        </w:rPr>
        <w:t>、</w:t>
      </w:r>
      <w:r w:rsidR="00245BF9" w:rsidRPr="00E51C2C">
        <w:rPr>
          <w:rFonts w:ascii="ＭＳ ゴシック" w:eastAsia="ＭＳ ゴシック" w:hAnsi="ＭＳ ゴシック" w:hint="eastAsia"/>
          <w:sz w:val="22"/>
        </w:rPr>
        <w:t>連絡先等が記載された薬袋等の例を添付すること。</w:t>
      </w:r>
    </w:p>
    <w:p w14:paraId="4171C9A9" w14:textId="525CF08C" w:rsidR="00245BF9" w:rsidRPr="00E51C2C" w:rsidRDefault="00AD6A6A" w:rsidP="00245BF9">
      <w:pPr>
        <w:rPr>
          <w:rFonts w:ascii="ＭＳ ゴシック" w:eastAsia="ＭＳ ゴシック" w:hAnsi="ＭＳ ゴシック"/>
          <w:sz w:val="22"/>
        </w:rPr>
      </w:pPr>
      <w:r w:rsidRPr="00E51C2C">
        <w:rPr>
          <w:rFonts w:ascii="ＭＳ ゴシック" w:eastAsia="ＭＳ ゴシック" w:hAnsi="ＭＳ ゴシック" w:hint="eastAsia"/>
          <w:sz w:val="22"/>
        </w:rPr>
        <w:t>７</w:t>
      </w:r>
      <w:r w:rsidR="008F2A02">
        <w:rPr>
          <w:rFonts w:ascii="ＭＳ ゴシック" w:eastAsia="ＭＳ ゴシック" w:hAnsi="ＭＳ ゴシック" w:hint="eastAsia"/>
          <w:sz w:val="22"/>
        </w:rPr>
        <w:t xml:space="preserve">　休日及び夜間の調剤応需体制</w:t>
      </w:r>
      <w:r w:rsidR="00245BF9" w:rsidRPr="00E51C2C">
        <w:rPr>
          <w:rFonts w:ascii="ＭＳ ゴシック" w:eastAsia="ＭＳ ゴシック" w:hAnsi="ＭＳ ゴシック" w:hint="eastAsia"/>
          <w:sz w:val="22"/>
        </w:rPr>
        <w:t>（第４項第２号）</w:t>
      </w:r>
    </w:p>
    <w:p w14:paraId="32FB5D49" w14:textId="77777777" w:rsidR="00B64E98" w:rsidRDefault="00245BF9" w:rsidP="00245BF9">
      <w:pPr>
        <w:ind w:left="220" w:hangingChars="100" w:hanging="220"/>
        <w:rPr>
          <w:rFonts w:ascii="ＭＳ ゴシック" w:eastAsia="ＭＳ ゴシック" w:hAnsi="ＭＳ ゴシック"/>
          <w:sz w:val="22"/>
        </w:rPr>
      </w:pPr>
      <w:r w:rsidRPr="00E51C2C">
        <w:rPr>
          <w:rFonts w:ascii="ＭＳ ゴシック" w:eastAsia="ＭＳ ゴシック" w:hAnsi="ＭＳ ゴシック" w:hint="eastAsia"/>
          <w:sz w:val="22"/>
        </w:rPr>
        <w:t xml:space="preserve">　　</w:t>
      </w:r>
      <w:r w:rsidR="00602C18" w:rsidRPr="00E51C2C">
        <w:rPr>
          <w:rFonts w:ascii="ＭＳ ゴシック" w:eastAsia="ＭＳ ゴシック" w:hAnsi="ＭＳ ゴシック" w:hint="eastAsia"/>
          <w:sz w:val="22"/>
        </w:rPr>
        <w:t>「</w:t>
      </w:r>
      <w:r w:rsidRPr="00E51C2C">
        <w:rPr>
          <w:rFonts w:ascii="ＭＳ ゴシック" w:eastAsia="ＭＳ ゴシック" w:hAnsi="ＭＳ ゴシック" w:hint="eastAsia"/>
          <w:sz w:val="22"/>
        </w:rPr>
        <w:t>自局での対応時間</w:t>
      </w:r>
      <w:r w:rsidR="00602C18" w:rsidRPr="00E51C2C">
        <w:rPr>
          <w:rFonts w:ascii="ＭＳ ゴシック" w:eastAsia="ＭＳ ゴシック" w:hAnsi="ＭＳ ゴシック" w:hint="eastAsia"/>
          <w:sz w:val="22"/>
        </w:rPr>
        <w:t>」</w:t>
      </w:r>
      <w:r w:rsidRPr="00E51C2C">
        <w:rPr>
          <w:rFonts w:ascii="ＭＳ ゴシック" w:eastAsia="ＭＳ ゴシック" w:hAnsi="ＭＳ ゴシック" w:hint="eastAsia"/>
          <w:sz w:val="22"/>
        </w:rPr>
        <w:t>は休日及び</w:t>
      </w:r>
      <w:r w:rsidR="00C939D7" w:rsidRPr="00E51C2C">
        <w:rPr>
          <w:rFonts w:ascii="ＭＳ ゴシック" w:eastAsia="ＭＳ ゴシック" w:hAnsi="ＭＳ ゴシック" w:hint="eastAsia"/>
          <w:sz w:val="22"/>
        </w:rPr>
        <w:t>平日における</w:t>
      </w:r>
      <w:r w:rsidRPr="00E51C2C">
        <w:rPr>
          <w:rFonts w:ascii="ＭＳ ゴシック" w:eastAsia="ＭＳ ゴシック" w:hAnsi="ＭＳ ゴシック" w:hint="eastAsia"/>
          <w:sz w:val="22"/>
        </w:rPr>
        <w:t>夜間の対応時間を記載すること。</w:t>
      </w:r>
    </w:p>
    <w:p w14:paraId="455232AF" w14:textId="70369527" w:rsidR="00245BF9" w:rsidRPr="00E51C2C" w:rsidRDefault="00602C18" w:rsidP="00E51C2C">
      <w:pPr>
        <w:ind w:leftChars="100" w:left="210" w:firstLineChars="100" w:firstLine="220"/>
        <w:rPr>
          <w:rFonts w:ascii="ＭＳ ゴシック" w:eastAsia="ＭＳ ゴシック" w:hAnsi="ＭＳ ゴシック"/>
          <w:sz w:val="22"/>
        </w:rPr>
      </w:pPr>
      <w:r w:rsidRPr="00E51C2C">
        <w:rPr>
          <w:rFonts w:ascii="ＭＳ ゴシック" w:eastAsia="ＭＳ ゴシック" w:hAnsi="ＭＳ ゴシック" w:hint="eastAsia"/>
          <w:sz w:val="22"/>
        </w:rPr>
        <w:t>「</w:t>
      </w:r>
      <w:r w:rsidR="00245BF9" w:rsidRPr="00E51C2C">
        <w:rPr>
          <w:rFonts w:ascii="ＭＳ ゴシック" w:eastAsia="ＭＳ ゴシック" w:hAnsi="ＭＳ ゴシック" w:hint="eastAsia"/>
          <w:sz w:val="22"/>
        </w:rPr>
        <w:t>地域における調剤応需体制</w:t>
      </w:r>
      <w:r w:rsidRPr="00E51C2C">
        <w:rPr>
          <w:rFonts w:ascii="ＭＳ ゴシック" w:eastAsia="ＭＳ ゴシック" w:hAnsi="ＭＳ ゴシック" w:hint="eastAsia"/>
          <w:sz w:val="22"/>
        </w:rPr>
        <w:t>」</w:t>
      </w:r>
      <w:r w:rsidR="00245BF9" w:rsidRPr="00E51C2C">
        <w:rPr>
          <w:rFonts w:ascii="ＭＳ ゴシック" w:eastAsia="ＭＳ ゴシック" w:hAnsi="ＭＳ ゴシック" w:hint="eastAsia"/>
          <w:sz w:val="22"/>
        </w:rPr>
        <w:t>は具体的な休日</w:t>
      </w:r>
      <w:r w:rsidRPr="00E51C2C">
        <w:rPr>
          <w:rFonts w:ascii="ＭＳ ゴシック" w:eastAsia="ＭＳ ゴシック" w:hAnsi="ＭＳ ゴシック" w:hint="eastAsia"/>
          <w:sz w:val="22"/>
        </w:rPr>
        <w:t>及び</w:t>
      </w:r>
      <w:r w:rsidR="00245BF9" w:rsidRPr="00E51C2C">
        <w:rPr>
          <w:rFonts w:ascii="ＭＳ ゴシック" w:eastAsia="ＭＳ ゴシック" w:hAnsi="ＭＳ ゴシック" w:hint="eastAsia"/>
          <w:sz w:val="22"/>
        </w:rPr>
        <w:t>夜間</w:t>
      </w:r>
      <w:r w:rsidRPr="00E51C2C">
        <w:rPr>
          <w:rFonts w:ascii="ＭＳ ゴシック" w:eastAsia="ＭＳ ゴシック" w:hAnsi="ＭＳ ゴシック" w:hint="eastAsia"/>
          <w:sz w:val="22"/>
        </w:rPr>
        <w:t>における</w:t>
      </w:r>
      <w:r w:rsidR="00245BF9" w:rsidRPr="00E51C2C">
        <w:rPr>
          <w:rFonts w:ascii="ＭＳ ゴシック" w:eastAsia="ＭＳ ゴシック" w:hAnsi="ＭＳ ゴシック" w:hint="eastAsia"/>
          <w:sz w:val="22"/>
        </w:rPr>
        <w:t>当番日を示すもの等を添付すること。</w:t>
      </w:r>
    </w:p>
    <w:p w14:paraId="7D6F38B0" w14:textId="502744ED" w:rsidR="00245BF9" w:rsidRPr="00E51C2C" w:rsidRDefault="00245BF9" w:rsidP="00245BF9">
      <w:pPr>
        <w:ind w:left="220" w:hangingChars="100" w:hanging="220"/>
        <w:rPr>
          <w:rFonts w:ascii="ＭＳ ゴシック" w:eastAsia="ＭＳ ゴシック" w:hAnsi="ＭＳ ゴシック"/>
          <w:sz w:val="22"/>
        </w:rPr>
      </w:pPr>
      <w:r w:rsidRPr="00E51C2C">
        <w:rPr>
          <w:rFonts w:ascii="ＭＳ ゴシック" w:eastAsia="ＭＳ ゴシック" w:hAnsi="ＭＳ ゴシック" w:hint="eastAsia"/>
          <w:sz w:val="22"/>
        </w:rPr>
        <w:t xml:space="preserve">　　参考として</w:t>
      </w:r>
      <w:r w:rsidR="00E30868">
        <w:rPr>
          <w:rFonts w:ascii="ＭＳ ゴシック" w:eastAsia="ＭＳ ゴシック" w:hAnsi="ＭＳ ゴシック" w:hint="eastAsia"/>
          <w:sz w:val="22"/>
        </w:rPr>
        <w:t>、</w:t>
      </w:r>
      <w:r w:rsidRPr="00E51C2C">
        <w:rPr>
          <w:rFonts w:ascii="ＭＳ ゴシック" w:eastAsia="ＭＳ ゴシック" w:hAnsi="ＭＳ ゴシック" w:hint="eastAsia"/>
          <w:sz w:val="22"/>
        </w:rPr>
        <w:t>休日及び夜間に調剤対応した過去１年間の回数</w:t>
      </w:r>
      <w:r w:rsidR="00602C18" w:rsidRPr="00E51C2C">
        <w:rPr>
          <w:rFonts w:ascii="ＭＳ ゴシック" w:eastAsia="ＭＳ ゴシック" w:hAnsi="ＭＳ ゴシック" w:hint="eastAsia"/>
          <w:sz w:val="22"/>
        </w:rPr>
        <w:t>（実績がない場合はその旨）</w:t>
      </w:r>
      <w:r w:rsidRPr="00E51C2C">
        <w:rPr>
          <w:rFonts w:ascii="ＭＳ ゴシック" w:eastAsia="ＭＳ ゴシック" w:hAnsi="ＭＳ ゴシック" w:hint="eastAsia"/>
          <w:sz w:val="22"/>
        </w:rPr>
        <w:t>を記載すること。</w:t>
      </w:r>
    </w:p>
    <w:p w14:paraId="77ED61C4" w14:textId="6931A253" w:rsidR="00245BF9" w:rsidRPr="00E51C2C" w:rsidRDefault="00AD6A6A" w:rsidP="00E51C2C">
      <w:pPr>
        <w:ind w:left="440" w:hangingChars="200" w:hanging="440"/>
        <w:rPr>
          <w:rFonts w:ascii="ＭＳ ゴシック" w:eastAsia="ＭＳ ゴシック" w:hAnsi="ＭＳ ゴシック"/>
          <w:sz w:val="22"/>
        </w:rPr>
      </w:pPr>
      <w:r w:rsidRPr="00E51C2C">
        <w:rPr>
          <w:rFonts w:ascii="ＭＳ ゴシック" w:eastAsia="ＭＳ ゴシック" w:hAnsi="ＭＳ ゴシック" w:hint="eastAsia"/>
          <w:sz w:val="22"/>
        </w:rPr>
        <w:t>８</w:t>
      </w:r>
      <w:r w:rsidR="008F2A02">
        <w:rPr>
          <w:rFonts w:ascii="ＭＳ ゴシック" w:eastAsia="ＭＳ ゴシック" w:hAnsi="ＭＳ ゴシック" w:hint="eastAsia"/>
          <w:sz w:val="22"/>
        </w:rPr>
        <w:t xml:space="preserve">　在庫として保管するがんに係る医薬品を必要な場合に他の薬局開設者の薬局に提供する体制</w:t>
      </w:r>
      <w:r w:rsidR="00245BF9" w:rsidRPr="00E51C2C">
        <w:rPr>
          <w:rFonts w:ascii="ＭＳ ゴシック" w:eastAsia="ＭＳ ゴシック" w:hAnsi="ＭＳ ゴシック" w:hint="eastAsia"/>
          <w:sz w:val="22"/>
        </w:rPr>
        <w:t>（第４項第３号）</w:t>
      </w:r>
    </w:p>
    <w:p w14:paraId="397B8D2C" w14:textId="1246FAA8" w:rsidR="00602C18" w:rsidRPr="00E51C2C" w:rsidRDefault="00245BF9" w:rsidP="00245BF9">
      <w:pPr>
        <w:ind w:left="220" w:hangingChars="100" w:hanging="220"/>
        <w:rPr>
          <w:rFonts w:ascii="ＭＳ ゴシック" w:eastAsia="ＭＳ ゴシック" w:hAnsi="ＭＳ ゴシック"/>
          <w:sz w:val="22"/>
        </w:rPr>
      </w:pPr>
      <w:r w:rsidRPr="00E51C2C">
        <w:rPr>
          <w:rFonts w:ascii="ＭＳ ゴシック" w:eastAsia="ＭＳ ゴシック" w:hAnsi="ＭＳ ゴシック" w:hint="eastAsia"/>
          <w:sz w:val="22"/>
        </w:rPr>
        <w:t xml:space="preserve">　　他の</w:t>
      </w:r>
      <w:r w:rsidR="006C3AD0" w:rsidRPr="00E51C2C">
        <w:rPr>
          <w:rFonts w:ascii="ＭＳ ゴシック" w:eastAsia="ＭＳ ゴシック" w:hAnsi="ＭＳ ゴシック" w:hint="eastAsia"/>
          <w:sz w:val="22"/>
        </w:rPr>
        <w:t>薬局開設者の</w:t>
      </w:r>
      <w:r w:rsidRPr="00E51C2C">
        <w:rPr>
          <w:rFonts w:ascii="ＭＳ ゴシック" w:eastAsia="ＭＳ ゴシック" w:hAnsi="ＭＳ ゴシック" w:hint="eastAsia"/>
          <w:sz w:val="22"/>
        </w:rPr>
        <w:t>薬局からの求めに応じて</w:t>
      </w:r>
      <w:r w:rsidR="006C3AD0" w:rsidRPr="00E51C2C">
        <w:rPr>
          <w:rFonts w:ascii="ＭＳ ゴシック" w:eastAsia="ＭＳ ゴシック" w:hAnsi="ＭＳ ゴシック" w:cs="Segoe UI Symbol" w:hint="eastAsia"/>
          <w:sz w:val="22"/>
        </w:rPr>
        <w:t>がん</w:t>
      </w:r>
      <w:r w:rsidRPr="00E51C2C">
        <w:rPr>
          <w:rFonts w:ascii="ＭＳ ゴシック" w:eastAsia="ＭＳ ゴシック" w:hAnsi="ＭＳ ゴシック" w:cs="Segoe UI Symbol" w:hint="eastAsia"/>
          <w:sz w:val="22"/>
        </w:rPr>
        <w:t>に係る</w:t>
      </w:r>
      <w:r w:rsidRPr="00E51C2C">
        <w:rPr>
          <w:rFonts w:ascii="ＭＳ ゴシック" w:eastAsia="ＭＳ ゴシック" w:hAnsi="ＭＳ ゴシック" w:hint="eastAsia"/>
          <w:sz w:val="22"/>
        </w:rPr>
        <w:t>医薬品</w:t>
      </w:r>
      <w:r w:rsidR="00884C8A" w:rsidRPr="00E51C2C">
        <w:rPr>
          <w:rFonts w:ascii="ＭＳ ゴシック" w:eastAsia="ＭＳ ゴシック" w:hAnsi="ＭＳ ゴシック" w:hint="eastAsia"/>
          <w:sz w:val="22"/>
        </w:rPr>
        <w:t>を提供する</w:t>
      </w:r>
      <w:r w:rsidRPr="00E51C2C">
        <w:rPr>
          <w:rFonts w:ascii="ＭＳ ゴシック" w:eastAsia="ＭＳ ゴシック" w:hAnsi="ＭＳ ゴシック" w:hint="eastAsia"/>
          <w:sz w:val="22"/>
        </w:rPr>
        <w:t>場合の手順を示した手順書等の該当箇所の写し</w:t>
      </w:r>
      <w:r w:rsidR="00602C18" w:rsidRPr="00E51C2C">
        <w:rPr>
          <w:rFonts w:ascii="ＭＳ ゴシック" w:eastAsia="ＭＳ ゴシック" w:hAnsi="ＭＳ ゴシック" w:hint="eastAsia"/>
          <w:sz w:val="22"/>
        </w:rPr>
        <w:t>（該当部分がわかるように印をつけたもの）</w:t>
      </w:r>
      <w:r w:rsidRPr="00E51C2C">
        <w:rPr>
          <w:rFonts w:ascii="ＭＳ ゴシック" w:eastAsia="ＭＳ ゴシック" w:hAnsi="ＭＳ ゴシック" w:hint="eastAsia"/>
          <w:sz w:val="22"/>
        </w:rPr>
        <w:t>を添付すること。</w:t>
      </w:r>
    </w:p>
    <w:p w14:paraId="68CC81E1" w14:textId="500687F7" w:rsidR="00245BF9" w:rsidRPr="00E51C2C" w:rsidRDefault="00602C18" w:rsidP="00245BF9">
      <w:pPr>
        <w:ind w:left="220" w:hangingChars="100" w:hanging="220"/>
        <w:rPr>
          <w:rFonts w:ascii="ＭＳ ゴシック" w:eastAsia="ＭＳ ゴシック" w:hAnsi="ＭＳ ゴシック"/>
          <w:sz w:val="22"/>
        </w:rPr>
      </w:pPr>
      <w:r w:rsidRPr="00E51C2C">
        <w:rPr>
          <w:rFonts w:ascii="ＭＳ ゴシック" w:eastAsia="ＭＳ ゴシック" w:hAnsi="ＭＳ ゴシック" w:hint="eastAsia"/>
          <w:sz w:val="22"/>
        </w:rPr>
        <w:t xml:space="preserve">　　</w:t>
      </w:r>
      <w:r w:rsidR="00245BF9" w:rsidRPr="00E51C2C">
        <w:rPr>
          <w:rFonts w:ascii="ＭＳ ゴシック" w:eastAsia="ＭＳ ゴシック" w:hAnsi="ＭＳ ゴシック" w:hint="eastAsia"/>
          <w:sz w:val="22"/>
        </w:rPr>
        <w:t>参考として</w:t>
      </w:r>
      <w:r w:rsidR="00E30868">
        <w:rPr>
          <w:rFonts w:ascii="ＭＳ ゴシック" w:eastAsia="ＭＳ ゴシック" w:hAnsi="ＭＳ ゴシック" w:hint="eastAsia"/>
          <w:sz w:val="22"/>
        </w:rPr>
        <w:t>、</w:t>
      </w:r>
      <w:r w:rsidR="00245BF9" w:rsidRPr="00E51C2C">
        <w:rPr>
          <w:rFonts w:ascii="ＭＳ ゴシック" w:eastAsia="ＭＳ ゴシック" w:hAnsi="ＭＳ ゴシック" w:hint="eastAsia"/>
          <w:sz w:val="22"/>
        </w:rPr>
        <w:t>過去１年間に他の</w:t>
      </w:r>
      <w:r w:rsidR="006C3AD0" w:rsidRPr="00E51C2C">
        <w:rPr>
          <w:rFonts w:ascii="ＭＳ ゴシック" w:eastAsia="ＭＳ ゴシック" w:hAnsi="ＭＳ ゴシック" w:hint="eastAsia"/>
          <w:sz w:val="22"/>
        </w:rPr>
        <w:t>薬局開設者の</w:t>
      </w:r>
      <w:r w:rsidR="00245BF9" w:rsidRPr="00E51C2C">
        <w:rPr>
          <w:rFonts w:ascii="ＭＳ ゴシック" w:eastAsia="ＭＳ ゴシック" w:hAnsi="ＭＳ ゴシック" w:hint="eastAsia"/>
          <w:sz w:val="22"/>
        </w:rPr>
        <w:t>薬局からの求めに応じて</w:t>
      </w:r>
      <w:r w:rsidR="006C3AD0" w:rsidRPr="00E51C2C">
        <w:rPr>
          <w:rFonts w:ascii="ＭＳ ゴシック" w:eastAsia="ＭＳ ゴシック" w:hAnsi="ＭＳ ゴシック" w:hint="eastAsia"/>
          <w:sz w:val="22"/>
        </w:rPr>
        <w:t>がんに係る</w:t>
      </w:r>
      <w:r w:rsidR="00245BF9" w:rsidRPr="00E51C2C">
        <w:rPr>
          <w:rFonts w:ascii="ＭＳ ゴシック" w:eastAsia="ＭＳ ゴシック" w:hAnsi="ＭＳ ゴシック" w:hint="eastAsia"/>
          <w:sz w:val="22"/>
        </w:rPr>
        <w:t>医薬品を提供した回数</w:t>
      </w:r>
      <w:r w:rsidRPr="00E51C2C">
        <w:rPr>
          <w:rFonts w:ascii="ＭＳ ゴシック" w:eastAsia="ＭＳ ゴシック" w:hAnsi="ＭＳ ゴシック" w:hint="eastAsia"/>
          <w:sz w:val="22"/>
        </w:rPr>
        <w:t>（実績がない場合はその旨）</w:t>
      </w:r>
      <w:r w:rsidR="00245BF9" w:rsidRPr="00E51C2C">
        <w:rPr>
          <w:rFonts w:ascii="ＭＳ ゴシック" w:eastAsia="ＭＳ ゴシック" w:hAnsi="ＭＳ ゴシック" w:hint="eastAsia"/>
          <w:sz w:val="22"/>
        </w:rPr>
        <w:t>を記載すること。</w:t>
      </w:r>
    </w:p>
    <w:p w14:paraId="089F8150" w14:textId="510A1108" w:rsidR="00245BF9" w:rsidRPr="00E51C2C" w:rsidRDefault="00AD6A6A" w:rsidP="00245BF9">
      <w:pPr>
        <w:rPr>
          <w:rFonts w:ascii="ＭＳ ゴシック" w:eastAsia="ＭＳ ゴシック" w:hAnsi="ＭＳ ゴシック"/>
          <w:sz w:val="22"/>
        </w:rPr>
      </w:pPr>
      <w:r w:rsidRPr="00E51C2C">
        <w:rPr>
          <w:rFonts w:ascii="ＭＳ ゴシック" w:eastAsia="ＭＳ ゴシック" w:hAnsi="ＭＳ ゴシック" w:hint="eastAsia"/>
          <w:sz w:val="22"/>
        </w:rPr>
        <w:t>９</w:t>
      </w:r>
      <w:r w:rsidR="008F2A02">
        <w:rPr>
          <w:rFonts w:ascii="ＭＳ ゴシック" w:eastAsia="ＭＳ ゴシック" w:hAnsi="ＭＳ ゴシック" w:hint="eastAsia"/>
          <w:sz w:val="22"/>
        </w:rPr>
        <w:t xml:space="preserve">　麻薬の調剤応需体制</w:t>
      </w:r>
      <w:r w:rsidR="00245BF9" w:rsidRPr="00E51C2C">
        <w:rPr>
          <w:rFonts w:ascii="ＭＳ ゴシック" w:eastAsia="ＭＳ ゴシック" w:hAnsi="ＭＳ ゴシック" w:hint="eastAsia"/>
          <w:sz w:val="22"/>
        </w:rPr>
        <w:t>（第</w:t>
      </w:r>
      <w:r w:rsidR="00355DAD" w:rsidRPr="00E51C2C">
        <w:rPr>
          <w:rFonts w:ascii="ＭＳ ゴシック" w:eastAsia="ＭＳ ゴシック" w:hAnsi="ＭＳ ゴシック" w:hint="eastAsia"/>
          <w:sz w:val="22"/>
        </w:rPr>
        <w:t>４</w:t>
      </w:r>
      <w:r w:rsidR="00245BF9" w:rsidRPr="00E51C2C">
        <w:rPr>
          <w:rFonts w:ascii="ＭＳ ゴシック" w:eastAsia="ＭＳ ゴシック" w:hAnsi="ＭＳ ゴシック" w:hint="eastAsia"/>
          <w:sz w:val="22"/>
        </w:rPr>
        <w:t>項第４号）</w:t>
      </w:r>
    </w:p>
    <w:p w14:paraId="178A1017" w14:textId="4E68394A" w:rsidR="00602C18" w:rsidRPr="00E51C2C" w:rsidRDefault="00245BF9" w:rsidP="00245BF9">
      <w:pPr>
        <w:ind w:left="220" w:hangingChars="100" w:hanging="220"/>
        <w:rPr>
          <w:rFonts w:ascii="ＭＳ ゴシック" w:eastAsia="ＭＳ ゴシック" w:hAnsi="ＭＳ ゴシック"/>
          <w:sz w:val="22"/>
        </w:rPr>
      </w:pPr>
      <w:r w:rsidRPr="00E51C2C">
        <w:rPr>
          <w:rFonts w:ascii="ＭＳ ゴシック" w:eastAsia="ＭＳ ゴシック" w:hAnsi="ＭＳ ゴシック" w:hint="eastAsia"/>
          <w:sz w:val="22"/>
        </w:rPr>
        <w:t xml:space="preserve">　　麻薬小売業者の免許証の</w:t>
      </w:r>
      <w:r w:rsidR="006D3BE1">
        <w:rPr>
          <w:rFonts w:ascii="ＭＳ ゴシック" w:eastAsia="ＭＳ ゴシック" w:hAnsi="ＭＳ ゴシック" w:hint="eastAsia"/>
          <w:sz w:val="22"/>
        </w:rPr>
        <w:t>写しを添付すること。なお</w:t>
      </w:r>
      <w:r w:rsidR="00E30868">
        <w:rPr>
          <w:rFonts w:ascii="ＭＳ ゴシック" w:eastAsia="ＭＳ ゴシック" w:hAnsi="ＭＳ ゴシック" w:hint="eastAsia"/>
          <w:sz w:val="22"/>
        </w:rPr>
        <w:t>、</w:t>
      </w:r>
      <w:r w:rsidR="006D3BE1">
        <w:rPr>
          <w:rFonts w:ascii="ＭＳ ゴシック" w:eastAsia="ＭＳ ゴシック" w:hAnsi="ＭＳ ゴシック" w:hint="eastAsia"/>
          <w:sz w:val="22"/>
        </w:rPr>
        <w:t>添付できない場合は</w:t>
      </w:r>
      <w:r w:rsidR="00E30868">
        <w:rPr>
          <w:rFonts w:ascii="ＭＳ ゴシック" w:eastAsia="ＭＳ ゴシック" w:hAnsi="ＭＳ ゴシック" w:hint="eastAsia"/>
          <w:sz w:val="22"/>
        </w:rPr>
        <w:t>、</w:t>
      </w:r>
      <w:r w:rsidR="006D3BE1">
        <w:rPr>
          <w:rFonts w:ascii="ＭＳ ゴシック" w:eastAsia="ＭＳ ゴシック" w:hAnsi="ＭＳ ゴシック" w:hint="eastAsia"/>
          <w:sz w:val="22"/>
        </w:rPr>
        <w:t>免許番号及び免許年月日を余白に記載すること</w:t>
      </w:r>
      <w:r w:rsidRPr="00E51C2C">
        <w:rPr>
          <w:rFonts w:ascii="ＭＳ ゴシック" w:eastAsia="ＭＳ ゴシック" w:hAnsi="ＭＳ ゴシック" w:hint="eastAsia"/>
          <w:sz w:val="22"/>
        </w:rPr>
        <w:t>。</w:t>
      </w:r>
    </w:p>
    <w:p w14:paraId="6A30951B" w14:textId="0B6424DD" w:rsidR="00245BF9" w:rsidRPr="00E51C2C" w:rsidRDefault="00602C18" w:rsidP="00245BF9">
      <w:pPr>
        <w:ind w:left="220" w:hangingChars="100" w:hanging="220"/>
        <w:rPr>
          <w:rFonts w:ascii="ＭＳ ゴシック" w:eastAsia="ＭＳ ゴシック" w:hAnsi="ＭＳ ゴシック"/>
          <w:sz w:val="22"/>
        </w:rPr>
      </w:pPr>
      <w:r w:rsidRPr="00E51C2C">
        <w:rPr>
          <w:rFonts w:ascii="ＭＳ ゴシック" w:eastAsia="ＭＳ ゴシック" w:hAnsi="ＭＳ ゴシック" w:hint="eastAsia"/>
          <w:sz w:val="22"/>
        </w:rPr>
        <w:t xml:space="preserve">　　</w:t>
      </w:r>
      <w:r w:rsidR="00245BF9" w:rsidRPr="00E51C2C">
        <w:rPr>
          <w:rFonts w:ascii="ＭＳ ゴシック" w:eastAsia="ＭＳ ゴシック" w:hAnsi="ＭＳ ゴシック" w:hint="eastAsia"/>
          <w:sz w:val="22"/>
        </w:rPr>
        <w:t>参考として</w:t>
      </w:r>
      <w:r w:rsidR="00E30868">
        <w:rPr>
          <w:rFonts w:ascii="ＭＳ ゴシック" w:eastAsia="ＭＳ ゴシック" w:hAnsi="ＭＳ ゴシック" w:hint="eastAsia"/>
          <w:sz w:val="22"/>
        </w:rPr>
        <w:t>、</w:t>
      </w:r>
      <w:r w:rsidR="00245BF9" w:rsidRPr="00E51C2C">
        <w:rPr>
          <w:rFonts w:ascii="ＭＳ ゴシック" w:eastAsia="ＭＳ ゴシック" w:hAnsi="ＭＳ ゴシック" w:hint="eastAsia"/>
          <w:sz w:val="22"/>
        </w:rPr>
        <w:t>過去１年間</w:t>
      </w:r>
      <w:r w:rsidR="004B2BA4" w:rsidRPr="00E51C2C">
        <w:rPr>
          <w:rFonts w:ascii="ＭＳ ゴシック" w:eastAsia="ＭＳ ゴシック" w:hAnsi="ＭＳ ゴシック" w:hint="eastAsia"/>
          <w:sz w:val="22"/>
        </w:rPr>
        <w:t>に</w:t>
      </w:r>
      <w:r w:rsidR="00245BF9" w:rsidRPr="00E51C2C">
        <w:rPr>
          <w:rFonts w:ascii="ＭＳ ゴシック" w:eastAsia="ＭＳ ゴシック" w:hAnsi="ＭＳ ゴシック" w:hint="eastAsia"/>
          <w:sz w:val="22"/>
        </w:rPr>
        <w:t>麻薬を調剤した回数（麻薬処方箋の応需枚数</w:t>
      </w:r>
      <w:r w:rsidRPr="00E51C2C">
        <w:rPr>
          <w:rFonts w:ascii="ＭＳ ゴシック" w:eastAsia="ＭＳ ゴシック" w:hAnsi="ＭＳ ゴシック" w:hint="eastAsia"/>
          <w:sz w:val="22"/>
        </w:rPr>
        <w:t>。実績がない場合はその旨。</w:t>
      </w:r>
      <w:r w:rsidR="00245BF9" w:rsidRPr="00E51C2C">
        <w:rPr>
          <w:rFonts w:ascii="ＭＳ ゴシック" w:eastAsia="ＭＳ ゴシック" w:hAnsi="ＭＳ ゴシック" w:hint="eastAsia"/>
          <w:sz w:val="22"/>
        </w:rPr>
        <w:t>）を記載すること。</w:t>
      </w:r>
    </w:p>
    <w:p w14:paraId="40C93CF6" w14:textId="7AE0FCAD" w:rsidR="007951BC" w:rsidRDefault="002E6E23" w:rsidP="007951BC">
      <w:pPr>
        <w:ind w:left="220" w:hangingChars="100" w:hanging="220"/>
        <w:rPr>
          <w:rFonts w:ascii="ＭＳ 明朝" w:eastAsia="ＭＳ 明朝" w:hAnsi="ＭＳ 明朝"/>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57728" behindDoc="0" locked="0" layoutInCell="1" allowOverlap="1" wp14:anchorId="48C00A52" wp14:editId="0F7CF3AC">
                <wp:simplePos x="0" y="0"/>
                <wp:positionH relativeFrom="margin">
                  <wp:align>left</wp:align>
                </wp:positionH>
                <wp:positionV relativeFrom="paragraph">
                  <wp:posOffset>8255</wp:posOffset>
                </wp:positionV>
                <wp:extent cx="5803900" cy="914400"/>
                <wp:effectExtent l="0" t="0" r="25400" b="19050"/>
                <wp:wrapNone/>
                <wp:docPr id="7" name="正方形/長方形 7"/>
                <wp:cNvGraphicFramePr/>
                <a:graphic xmlns:a="http://schemas.openxmlformats.org/drawingml/2006/main">
                  <a:graphicData uri="http://schemas.microsoft.com/office/word/2010/wordprocessingShape">
                    <wps:wsp>
                      <wps:cNvSpPr/>
                      <wps:spPr>
                        <a:xfrm>
                          <a:off x="0" y="0"/>
                          <a:ext cx="5803900"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060A1F" id="正方形/長方形 7" o:spid="_x0000_s1026" style="position:absolute;left:0;text-align:left;margin-left:0;margin-top:.65pt;width:457pt;height:1in;z-index:25165772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" filled="f" strokecolor="black [3213]" strokeweight="1pt">
                <w10:wrap anchorx="margin"/>
              </v:rect>
            </w:pict>
          </mc:Fallback>
        </mc:AlternateContent>
      </w:r>
      <w:r w:rsidR="007951BC">
        <w:rPr>
          <w:rFonts w:ascii="ＭＳ 明朝" w:eastAsia="ＭＳ 明朝" w:hAnsi="ＭＳ 明朝" w:hint="eastAsia"/>
          <w:sz w:val="22"/>
        </w:rPr>
        <w:t xml:space="preserve">　〈基準〉</w:t>
      </w:r>
    </w:p>
    <w:p w14:paraId="4E8363C7" w14:textId="77777777" w:rsidR="002E6E23" w:rsidRDefault="007951BC" w:rsidP="00E51C2C">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Pr="008262E3">
        <w:rPr>
          <w:rFonts w:ascii="ＭＳ 明朝" w:eastAsia="ＭＳ 明朝" w:hAnsi="ＭＳ 明朝" w:hint="eastAsia"/>
          <w:sz w:val="22"/>
        </w:rPr>
        <w:t>在庫として保管する品目数や種類は当該薬局の調剤の状況等に応じて薬局で判断し</w:t>
      </w:r>
    </w:p>
    <w:p w14:paraId="5E9F5AA1" w14:textId="38AC9131" w:rsidR="00245BF9" w:rsidRPr="00E51C2C" w:rsidRDefault="007951BC" w:rsidP="00E51C2C">
      <w:pPr>
        <w:ind w:leftChars="300" w:left="630"/>
        <w:rPr>
          <w:rFonts w:ascii="ＭＳ ゴシック" w:eastAsia="ＭＳ ゴシック" w:hAnsi="ＭＳ ゴシック"/>
          <w:sz w:val="22"/>
        </w:rPr>
      </w:pPr>
      <w:r w:rsidRPr="008262E3">
        <w:rPr>
          <w:rFonts w:ascii="ＭＳ 明朝" w:eastAsia="ＭＳ 明朝" w:hAnsi="ＭＳ 明朝" w:hint="eastAsia"/>
          <w:sz w:val="22"/>
        </w:rPr>
        <w:t>も差し支えないが</w:t>
      </w:r>
      <w:r w:rsidR="00E30868">
        <w:rPr>
          <w:rFonts w:ascii="ＭＳ 明朝" w:eastAsia="ＭＳ 明朝" w:hAnsi="ＭＳ 明朝" w:hint="eastAsia"/>
          <w:sz w:val="22"/>
        </w:rPr>
        <w:t>、</w:t>
      </w:r>
      <w:r w:rsidRPr="008262E3">
        <w:rPr>
          <w:rFonts w:ascii="ＭＳ 明朝" w:eastAsia="ＭＳ 明朝" w:hAnsi="ＭＳ 明朝" w:hint="eastAsia"/>
          <w:sz w:val="22"/>
        </w:rPr>
        <w:t>麻薬の調剤の求めがあった場合に</w:t>
      </w:r>
      <w:r w:rsidR="00E30868">
        <w:rPr>
          <w:rFonts w:ascii="ＭＳ 明朝" w:eastAsia="ＭＳ 明朝" w:hAnsi="ＭＳ 明朝" w:hint="eastAsia"/>
          <w:sz w:val="22"/>
        </w:rPr>
        <w:t>、</w:t>
      </w:r>
      <w:r w:rsidRPr="008262E3">
        <w:rPr>
          <w:rFonts w:ascii="ＭＳ 明朝" w:eastAsia="ＭＳ 明朝" w:hAnsi="ＭＳ 明朝" w:hint="eastAsia"/>
          <w:sz w:val="22"/>
        </w:rPr>
        <w:t>薬局の事情等により当該麻薬の調剤を断ることは認められないものであり</w:t>
      </w:r>
      <w:r w:rsidR="00E30868">
        <w:rPr>
          <w:rFonts w:ascii="ＭＳ 明朝" w:eastAsia="ＭＳ 明朝" w:hAnsi="ＭＳ 明朝" w:hint="eastAsia"/>
          <w:sz w:val="22"/>
        </w:rPr>
        <w:t>、</w:t>
      </w:r>
      <w:r w:rsidRPr="008262E3">
        <w:rPr>
          <w:rFonts w:ascii="ＭＳ 明朝" w:eastAsia="ＭＳ 明朝" w:hAnsi="ＭＳ 明朝" w:hint="eastAsia"/>
          <w:sz w:val="22"/>
        </w:rPr>
        <w:t>速やかに必要な麻薬を入手できる体制を構築しておくこと。</w:t>
      </w:r>
      <w:r w:rsidR="00245BF9" w:rsidRPr="00E51C2C">
        <w:rPr>
          <w:rFonts w:ascii="ＭＳ ゴシック" w:eastAsia="ＭＳ ゴシック" w:hAnsi="ＭＳ ゴシック"/>
          <w:sz w:val="22"/>
        </w:rPr>
        <w:t>1</w:t>
      </w:r>
      <w:r w:rsidR="00AD6A6A" w:rsidRPr="00E51C2C">
        <w:rPr>
          <w:rFonts w:ascii="ＭＳ ゴシック" w:eastAsia="ＭＳ ゴシック" w:hAnsi="ＭＳ ゴシック"/>
          <w:sz w:val="22"/>
        </w:rPr>
        <w:t>0</w:t>
      </w:r>
      <w:r w:rsidR="008F2A02">
        <w:rPr>
          <w:rFonts w:ascii="ＭＳ ゴシック" w:eastAsia="ＭＳ ゴシック" w:hAnsi="ＭＳ ゴシック" w:hint="eastAsia"/>
          <w:sz w:val="22"/>
        </w:rPr>
        <w:t xml:space="preserve">　医療安全対策</w:t>
      </w:r>
      <w:r w:rsidR="00245BF9" w:rsidRPr="00E51C2C">
        <w:rPr>
          <w:rFonts w:ascii="ＭＳ ゴシック" w:eastAsia="ＭＳ ゴシック" w:hAnsi="ＭＳ ゴシック" w:hint="eastAsia"/>
          <w:sz w:val="22"/>
        </w:rPr>
        <w:t>（第</w:t>
      </w:r>
      <w:r w:rsidR="00355DAD" w:rsidRPr="00E51C2C">
        <w:rPr>
          <w:rFonts w:ascii="ＭＳ ゴシック" w:eastAsia="ＭＳ ゴシック" w:hAnsi="ＭＳ ゴシック" w:hint="eastAsia"/>
          <w:sz w:val="22"/>
        </w:rPr>
        <w:t>４項第５</w:t>
      </w:r>
      <w:r w:rsidR="00245BF9" w:rsidRPr="00E51C2C">
        <w:rPr>
          <w:rFonts w:ascii="ＭＳ ゴシック" w:eastAsia="ＭＳ ゴシック" w:hAnsi="ＭＳ ゴシック" w:hint="eastAsia"/>
          <w:sz w:val="22"/>
        </w:rPr>
        <w:t>号）</w:t>
      </w:r>
    </w:p>
    <w:p w14:paraId="1AE532C8" w14:textId="51795A42" w:rsidR="006D3BE1" w:rsidRDefault="00245BF9" w:rsidP="00245BF9">
      <w:pPr>
        <w:ind w:left="220" w:hangingChars="100" w:hanging="220"/>
        <w:rPr>
          <w:rFonts w:ascii="ＭＳ ゴシック" w:eastAsia="ＭＳ ゴシック" w:hAnsi="ＭＳ ゴシック"/>
          <w:sz w:val="22"/>
        </w:rPr>
      </w:pPr>
      <w:r w:rsidRPr="00E51C2C">
        <w:rPr>
          <w:rFonts w:ascii="ＭＳ ゴシック" w:eastAsia="ＭＳ ゴシック" w:hAnsi="ＭＳ ゴシック" w:hint="eastAsia"/>
          <w:sz w:val="22"/>
        </w:rPr>
        <w:t xml:space="preserve">　　</w:t>
      </w:r>
      <w:r w:rsidR="00122A5C" w:rsidRPr="00E51C2C">
        <w:rPr>
          <w:rFonts w:ascii="ＭＳ ゴシック" w:eastAsia="ＭＳ ゴシック" w:hAnsi="ＭＳ ゴシック" w:hint="eastAsia"/>
          <w:sz w:val="22"/>
        </w:rPr>
        <w:t>「医薬品に係る</w:t>
      </w:r>
      <w:r w:rsidRPr="00E51C2C">
        <w:rPr>
          <w:rFonts w:ascii="ＭＳ ゴシック" w:eastAsia="ＭＳ ゴシック" w:hAnsi="ＭＳ ゴシック" w:hint="eastAsia"/>
          <w:sz w:val="22"/>
        </w:rPr>
        <w:t>副作用</w:t>
      </w:r>
      <w:r w:rsidR="009665B8" w:rsidRPr="00E51C2C">
        <w:rPr>
          <w:rFonts w:ascii="ＭＳ ゴシック" w:eastAsia="ＭＳ ゴシック" w:hAnsi="ＭＳ ゴシック" w:hint="eastAsia"/>
          <w:sz w:val="22"/>
        </w:rPr>
        <w:t>等の</w:t>
      </w:r>
      <w:r w:rsidRPr="00E51C2C">
        <w:rPr>
          <w:rFonts w:ascii="ＭＳ ゴシック" w:eastAsia="ＭＳ ゴシック" w:hAnsi="ＭＳ ゴシック" w:hint="eastAsia"/>
          <w:sz w:val="22"/>
        </w:rPr>
        <w:t>報告</w:t>
      </w:r>
      <w:r w:rsidR="00060AEA" w:rsidRPr="00E51C2C">
        <w:rPr>
          <w:rFonts w:ascii="ＭＳ ゴシック" w:eastAsia="ＭＳ ゴシック" w:hAnsi="ＭＳ ゴシック" w:hint="eastAsia"/>
          <w:sz w:val="22"/>
        </w:rPr>
        <w:t>」</w:t>
      </w:r>
      <w:r w:rsidRPr="00E51C2C">
        <w:rPr>
          <w:rFonts w:ascii="ＭＳ ゴシック" w:eastAsia="ＭＳ ゴシック" w:hAnsi="ＭＳ ゴシック" w:hint="eastAsia"/>
          <w:sz w:val="22"/>
        </w:rPr>
        <w:t>は</w:t>
      </w:r>
      <w:r w:rsidR="00E30868">
        <w:rPr>
          <w:rFonts w:ascii="ＭＳ ゴシック" w:eastAsia="ＭＳ ゴシック" w:hAnsi="ＭＳ ゴシック" w:hint="eastAsia"/>
          <w:sz w:val="22"/>
        </w:rPr>
        <w:t>、</w:t>
      </w:r>
      <w:r w:rsidRPr="00E51C2C">
        <w:rPr>
          <w:rFonts w:ascii="ＭＳ ゴシック" w:eastAsia="ＭＳ ゴシック" w:hAnsi="ＭＳ ゴシック" w:hint="eastAsia"/>
          <w:sz w:val="22"/>
        </w:rPr>
        <w:t>過去１年間に</w:t>
      </w:r>
      <w:r w:rsidR="00122A5C" w:rsidRPr="00E51C2C">
        <w:rPr>
          <w:rFonts w:ascii="ＭＳ ゴシック" w:eastAsia="ＭＳ ゴシック" w:hAnsi="ＭＳ ゴシック" w:hint="eastAsia"/>
          <w:sz w:val="22"/>
        </w:rPr>
        <w:t>法第</w:t>
      </w:r>
      <w:r w:rsidR="00122A5C" w:rsidRPr="00E51C2C">
        <w:rPr>
          <w:rFonts w:ascii="ＭＳ ゴシック" w:eastAsia="ＭＳ ゴシック" w:hAnsi="ＭＳ ゴシック"/>
          <w:sz w:val="22"/>
        </w:rPr>
        <w:t>68条の10第２項に基づき副作用等を報告した場合にチェックし</w:t>
      </w:r>
      <w:r w:rsidR="00E30868">
        <w:rPr>
          <w:rFonts w:ascii="ＭＳ ゴシック" w:eastAsia="ＭＳ ゴシック" w:hAnsi="ＭＳ ゴシック"/>
          <w:sz w:val="22"/>
        </w:rPr>
        <w:t>、</w:t>
      </w:r>
      <w:r w:rsidR="00122A5C" w:rsidRPr="00E51C2C">
        <w:rPr>
          <w:rFonts w:ascii="ＭＳ ゴシック" w:eastAsia="ＭＳ ゴシック" w:hAnsi="ＭＳ ゴシック"/>
          <w:sz w:val="22"/>
        </w:rPr>
        <w:t>参考として</w:t>
      </w:r>
      <w:r w:rsidR="00E30868">
        <w:rPr>
          <w:rFonts w:ascii="ＭＳ ゴシック" w:eastAsia="ＭＳ ゴシック" w:hAnsi="ＭＳ ゴシック"/>
          <w:sz w:val="22"/>
        </w:rPr>
        <w:t>、</w:t>
      </w:r>
      <w:r w:rsidR="00122A5C" w:rsidRPr="00E51C2C">
        <w:rPr>
          <w:rFonts w:ascii="ＭＳ ゴシック" w:eastAsia="ＭＳ ゴシック" w:hAnsi="ＭＳ ゴシック"/>
          <w:sz w:val="22"/>
        </w:rPr>
        <w:t>過去１年間の報告回数を記載すること。</w:t>
      </w:r>
    </w:p>
    <w:p w14:paraId="7545967D" w14:textId="64A046EF" w:rsidR="006D3BE1" w:rsidRDefault="00122A5C" w:rsidP="00E51C2C">
      <w:pPr>
        <w:ind w:leftChars="100" w:left="210" w:firstLineChars="100" w:firstLine="220"/>
        <w:rPr>
          <w:rFonts w:ascii="ＭＳ ゴシック" w:eastAsia="ＭＳ ゴシック" w:hAnsi="ＭＳ ゴシック"/>
          <w:sz w:val="22"/>
        </w:rPr>
      </w:pPr>
      <w:r w:rsidRPr="00E51C2C">
        <w:rPr>
          <w:rFonts w:ascii="ＭＳ ゴシック" w:eastAsia="ＭＳ ゴシック" w:hAnsi="ＭＳ ゴシック"/>
          <w:sz w:val="22"/>
        </w:rPr>
        <w:t>「薬局ヒヤリ・ハット事例収集・分析事業への参加」は</w:t>
      </w:r>
      <w:r w:rsidR="00E30868">
        <w:rPr>
          <w:rFonts w:ascii="ＭＳ ゴシック" w:eastAsia="ＭＳ ゴシック" w:hAnsi="ＭＳ ゴシック"/>
          <w:sz w:val="22"/>
        </w:rPr>
        <w:t>、</w:t>
      </w:r>
      <w:r w:rsidRPr="00E51C2C">
        <w:rPr>
          <w:rFonts w:ascii="ＭＳ ゴシック" w:eastAsia="ＭＳ ゴシック" w:hAnsi="ＭＳ ゴシック"/>
          <w:sz w:val="22"/>
        </w:rPr>
        <w:t>当該事業へ</w:t>
      </w:r>
      <w:r w:rsidR="00672584" w:rsidRPr="00E51C2C">
        <w:rPr>
          <w:rFonts w:ascii="ＭＳ ゴシック" w:eastAsia="ＭＳ ゴシック" w:hAnsi="ＭＳ ゴシック" w:hint="eastAsia"/>
          <w:sz w:val="22"/>
        </w:rPr>
        <w:t>の</w:t>
      </w:r>
      <w:r w:rsidRPr="00E51C2C">
        <w:rPr>
          <w:rFonts w:ascii="ＭＳ ゴシック" w:eastAsia="ＭＳ ゴシック" w:hAnsi="ＭＳ ゴシック"/>
          <w:sz w:val="22"/>
        </w:rPr>
        <w:t>参加薬局である場合にチェックし</w:t>
      </w:r>
      <w:r w:rsidR="00E30868">
        <w:rPr>
          <w:rFonts w:ascii="ＭＳ ゴシック" w:eastAsia="ＭＳ ゴシック" w:hAnsi="ＭＳ ゴシック"/>
          <w:sz w:val="22"/>
        </w:rPr>
        <w:t>、</w:t>
      </w:r>
      <w:r w:rsidRPr="00E51C2C">
        <w:rPr>
          <w:rFonts w:ascii="ＭＳ ゴシック" w:eastAsia="ＭＳ ゴシック" w:hAnsi="ＭＳ ゴシック"/>
          <w:sz w:val="22"/>
        </w:rPr>
        <w:t>参考として</w:t>
      </w:r>
      <w:r w:rsidR="00E30868">
        <w:rPr>
          <w:rFonts w:ascii="ＭＳ ゴシック" w:eastAsia="ＭＳ ゴシック" w:hAnsi="ＭＳ ゴシック"/>
          <w:sz w:val="22"/>
        </w:rPr>
        <w:t>、</w:t>
      </w:r>
      <w:r w:rsidRPr="00E51C2C">
        <w:rPr>
          <w:rFonts w:ascii="ＭＳ ゴシック" w:eastAsia="ＭＳ ゴシック" w:hAnsi="ＭＳ ゴシック"/>
          <w:sz w:val="22"/>
        </w:rPr>
        <w:t>過去１年間のヒヤリ・ハット事例等の報告回数（実績がない場合はその旨）を記載すること。</w:t>
      </w:r>
    </w:p>
    <w:p w14:paraId="2264BB51" w14:textId="731BAF6F" w:rsidR="00245BF9" w:rsidRPr="00E51C2C" w:rsidRDefault="00122A5C" w:rsidP="00E51C2C">
      <w:pPr>
        <w:ind w:leftChars="100" w:left="210" w:firstLineChars="100" w:firstLine="220"/>
        <w:rPr>
          <w:rFonts w:ascii="ＭＳ ゴシック" w:eastAsia="ＭＳ ゴシック" w:hAnsi="ＭＳ ゴシック"/>
          <w:sz w:val="22"/>
        </w:rPr>
      </w:pPr>
      <w:r w:rsidRPr="00E51C2C">
        <w:rPr>
          <w:rFonts w:ascii="ＭＳ ゴシック" w:eastAsia="ＭＳ ゴシック" w:hAnsi="ＭＳ ゴシック"/>
          <w:sz w:val="22"/>
        </w:rPr>
        <w:t>「その他の取組」は</w:t>
      </w:r>
      <w:r w:rsidR="00E30868">
        <w:rPr>
          <w:rFonts w:ascii="ＭＳ ゴシック" w:eastAsia="ＭＳ ゴシック" w:hAnsi="ＭＳ ゴシック"/>
          <w:sz w:val="22"/>
        </w:rPr>
        <w:t>、</w:t>
      </w:r>
      <w:r w:rsidRPr="00E51C2C">
        <w:rPr>
          <w:rFonts w:ascii="ＭＳ ゴシック" w:eastAsia="ＭＳ ゴシック" w:hAnsi="ＭＳ ゴシック"/>
          <w:sz w:val="22"/>
        </w:rPr>
        <w:t>上記以外の具体的な医療安全対策を行っている場合に</w:t>
      </w:r>
      <w:r w:rsidR="00E30868">
        <w:rPr>
          <w:rFonts w:ascii="ＭＳ ゴシック" w:eastAsia="ＭＳ ゴシック" w:hAnsi="ＭＳ ゴシック"/>
          <w:sz w:val="22"/>
        </w:rPr>
        <w:t>、</w:t>
      </w:r>
      <w:r w:rsidRPr="00E51C2C">
        <w:rPr>
          <w:rFonts w:ascii="ＭＳ ゴシック" w:eastAsia="ＭＳ ゴシック" w:hAnsi="ＭＳ ゴシック"/>
          <w:sz w:val="22"/>
        </w:rPr>
        <w:t>その概要を記載すること。</w:t>
      </w:r>
    </w:p>
    <w:p w14:paraId="5E2E1AB9" w14:textId="5273217C" w:rsidR="003C269C" w:rsidRDefault="00245BF9" w:rsidP="00245BF9">
      <w:pPr>
        <w:rPr>
          <w:rFonts w:ascii="ＭＳ ゴシック" w:eastAsia="ＭＳ ゴシック" w:hAnsi="ＭＳ ゴシック"/>
          <w:sz w:val="22"/>
        </w:rPr>
      </w:pPr>
      <w:r w:rsidRPr="00E51C2C">
        <w:rPr>
          <w:rFonts w:ascii="ＭＳ ゴシック" w:eastAsia="ＭＳ ゴシック" w:hAnsi="ＭＳ ゴシック"/>
          <w:sz w:val="22"/>
        </w:rPr>
        <w:t>1</w:t>
      </w:r>
      <w:r w:rsidR="00AD6A6A" w:rsidRPr="00E51C2C">
        <w:rPr>
          <w:rFonts w:ascii="ＭＳ ゴシック" w:eastAsia="ＭＳ ゴシック" w:hAnsi="ＭＳ ゴシック"/>
          <w:sz w:val="22"/>
        </w:rPr>
        <w:t>1</w:t>
      </w:r>
      <w:r w:rsidR="00E738E7">
        <w:rPr>
          <w:rFonts w:ascii="ＭＳ ゴシック" w:eastAsia="ＭＳ ゴシック" w:hAnsi="ＭＳ ゴシック" w:hint="eastAsia"/>
          <w:sz w:val="22"/>
        </w:rPr>
        <w:t xml:space="preserve">　継続して１年</w:t>
      </w:r>
      <w:r w:rsidR="008F2A02">
        <w:rPr>
          <w:rFonts w:ascii="ＭＳ ゴシック" w:eastAsia="ＭＳ ゴシック" w:hAnsi="ＭＳ ゴシック" w:hint="eastAsia"/>
          <w:sz w:val="22"/>
        </w:rPr>
        <w:t>以上常勤として勤務している薬剤師の体制</w:t>
      </w:r>
      <w:r w:rsidRPr="00E51C2C">
        <w:rPr>
          <w:rFonts w:ascii="ＭＳ ゴシック" w:eastAsia="ＭＳ ゴシック" w:hAnsi="ＭＳ ゴシック" w:hint="eastAsia"/>
          <w:sz w:val="22"/>
        </w:rPr>
        <w:t>（第</w:t>
      </w:r>
      <w:r w:rsidR="00355DAD" w:rsidRPr="00E51C2C">
        <w:rPr>
          <w:rFonts w:ascii="ＭＳ ゴシック" w:eastAsia="ＭＳ ゴシック" w:hAnsi="ＭＳ ゴシック" w:hint="eastAsia"/>
          <w:sz w:val="22"/>
        </w:rPr>
        <w:t>４項第６</w:t>
      </w:r>
      <w:r w:rsidRPr="00E51C2C">
        <w:rPr>
          <w:rFonts w:ascii="ＭＳ ゴシック" w:eastAsia="ＭＳ ゴシック" w:hAnsi="ＭＳ ゴシック" w:hint="eastAsia"/>
          <w:sz w:val="22"/>
        </w:rPr>
        <w:t>号</w:t>
      </w:r>
      <w:r w:rsidR="008F2A02">
        <w:rPr>
          <w:rFonts w:ascii="ＭＳ ゴシック" w:eastAsia="ＭＳ ゴシック" w:hAnsi="ＭＳ ゴシック" w:hint="eastAsia"/>
          <w:sz w:val="22"/>
        </w:rPr>
        <w:t>）</w:t>
      </w:r>
    </w:p>
    <w:p w14:paraId="0D72CA53" w14:textId="07EAF7ED" w:rsidR="00245BF9" w:rsidRDefault="003C269C" w:rsidP="00E51C2C">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がんの専門性を有する常勤として勤務している薬剤師（第４項</w:t>
      </w:r>
      <w:r w:rsidR="00245BF9" w:rsidRPr="00E51C2C">
        <w:rPr>
          <w:rFonts w:ascii="ＭＳ ゴシック" w:eastAsia="ＭＳ ゴシック" w:hAnsi="ＭＳ ゴシック" w:hint="eastAsia"/>
          <w:sz w:val="22"/>
        </w:rPr>
        <w:t>第</w:t>
      </w:r>
      <w:r w:rsidR="00355DAD" w:rsidRPr="00E51C2C">
        <w:rPr>
          <w:rFonts w:ascii="ＭＳ ゴシック" w:eastAsia="ＭＳ ゴシック" w:hAnsi="ＭＳ ゴシック" w:hint="eastAsia"/>
          <w:sz w:val="22"/>
        </w:rPr>
        <w:t>７</w:t>
      </w:r>
      <w:r w:rsidR="00245BF9" w:rsidRPr="00E51C2C">
        <w:rPr>
          <w:rFonts w:ascii="ＭＳ ゴシック" w:eastAsia="ＭＳ ゴシック" w:hAnsi="ＭＳ ゴシック" w:hint="eastAsia"/>
          <w:sz w:val="22"/>
        </w:rPr>
        <w:t>号）</w:t>
      </w:r>
    </w:p>
    <w:p w14:paraId="1F6243A6" w14:textId="439AEBEA" w:rsidR="006D3BE1" w:rsidRPr="00E51C2C" w:rsidRDefault="006D3BE1" w:rsidP="00E51C2C">
      <w:pPr>
        <w:ind w:firstLineChars="200" w:firstLine="440"/>
        <w:rPr>
          <w:rFonts w:ascii="ＭＳ ゴシック" w:eastAsia="ＭＳ ゴシック" w:hAnsi="ＭＳ ゴシック"/>
          <w:sz w:val="22"/>
        </w:rPr>
      </w:pPr>
      <w:r w:rsidRPr="006D3BE1">
        <w:rPr>
          <w:rFonts w:ascii="ＭＳ ゴシック" w:eastAsia="ＭＳ ゴシック" w:hAnsi="ＭＳ ゴシック" w:hint="eastAsia"/>
          <w:sz w:val="22"/>
        </w:rPr>
        <w:t>がんに係る専門的な内容の研修の受講（第４項第８号）</w:t>
      </w:r>
    </w:p>
    <w:p w14:paraId="0A692A14" w14:textId="7839C4FA" w:rsidR="00B64E98" w:rsidRDefault="00245BF9" w:rsidP="00245BF9">
      <w:pPr>
        <w:ind w:leftChars="100" w:left="210"/>
        <w:rPr>
          <w:rFonts w:ascii="ＭＳ ゴシック" w:eastAsia="ＭＳ ゴシック" w:hAnsi="ＭＳ ゴシック"/>
          <w:sz w:val="22"/>
        </w:rPr>
      </w:pPr>
      <w:r w:rsidRPr="00E51C2C">
        <w:rPr>
          <w:rFonts w:ascii="ＭＳ ゴシック" w:eastAsia="ＭＳ ゴシック" w:hAnsi="ＭＳ ゴシック" w:hint="eastAsia"/>
          <w:sz w:val="22"/>
        </w:rPr>
        <w:t xml:space="preserve">　</w:t>
      </w:r>
      <w:r w:rsidR="00602C18" w:rsidRPr="00E51C2C">
        <w:rPr>
          <w:rFonts w:ascii="ＭＳ ゴシック" w:eastAsia="ＭＳ ゴシック" w:hAnsi="ＭＳ ゴシック" w:hint="eastAsia"/>
          <w:sz w:val="22"/>
        </w:rPr>
        <w:t>「</w:t>
      </w:r>
      <w:r w:rsidRPr="00E51C2C">
        <w:rPr>
          <w:rFonts w:ascii="ＭＳ ゴシック" w:eastAsia="ＭＳ ゴシック" w:hAnsi="ＭＳ ゴシック" w:hint="eastAsia"/>
          <w:sz w:val="22"/>
        </w:rPr>
        <w:t>常勤として勤務している薬剤師数</w:t>
      </w:r>
      <w:r w:rsidR="00602C18" w:rsidRPr="00E51C2C">
        <w:rPr>
          <w:rFonts w:ascii="ＭＳ ゴシック" w:eastAsia="ＭＳ ゴシック" w:hAnsi="ＭＳ ゴシック" w:hint="eastAsia"/>
          <w:sz w:val="22"/>
        </w:rPr>
        <w:t>」</w:t>
      </w:r>
      <w:r w:rsidRPr="00E51C2C">
        <w:rPr>
          <w:rFonts w:ascii="ＭＳ ゴシック" w:eastAsia="ＭＳ ゴシック" w:hAnsi="ＭＳ ゴシック" w:hint="eastAsia"/>
          <w:sz w:val="22"/>
        </w:rPr>
        <w:t>は認定申請時又は認定更新申請時における人数</w:t>
      </w:r>
      <w:r w:rsidR="00E30868">
        <w:rPr>
          <w:rFonts w:ascii="ＭＳ ゴシック" w:eastAsia="ＭＳ ゴシック" w:hAnsi="ＭＳ ゴシック" w:hint="eastAsia"/>
          <w:sz w:val="22"/>
        </w:rPr>
        <w:t>、</w:t>
      </w:r>
      <w:r w:rsidRPr="00E51C2C">
        <w:rPr>
          <w:rFonts w:ascii="ＭＳ ゴシック" w:eastAsia="ＭＳ ゴシック" w:hAnsi="ＭＳ ゴシック" w:hint="eastAsia"/>
          <w:sz w:val="22"/>
        </w:rPr>
        <w:t>「</w:t>
      </w:r>
      <w:r w:rsidR="00671F9C" w:rsidRPr="00E51C2C">
        <w:rPr>
          <w:rFonts w:ascii="ＭＳ ゴシック" w:eastAsia="ＭＳ ゴシック" w:hAnsi="ＭＳ ゴシック" w:hint="eastAsia"/>
          <w:sz w:val="22"/>
        </w:rPr>
        <w:t>継続して</w:t>
      </w:r>
      <w:r w:rsidR="00122A5C" w:rsidRPr="00E51C2C">
        <w:rPr>
          <w:rFonts w:ascii="ＭＳ ゴシック" w:eastAsia="ＭＳ ゴシック" w:hAnsi="ＭＳ ゴシック" w:hint="eastAsia"/>
          <w:sz w:val="22"/>
        </w:rPr>
        <w:t>１</w:t>
      </w:r>
      <w:r w:rsidR="00671F9C" w:rsidRPr="00E51C2C">
        <w:rPr>
          <w:rFonts w:ascii="ＭＳ ゴシック" w:eastAsia="ＭＳ ゴシック" w:hAnsi="ＭＳ ゴシック" w:hint="eastAsia"/>
          <w:sz w:val="22"/>
        </w:rPr>
        <w:t>年以上勤務</w:t>
      </w:r>
      <w:r w:rsidR="00C939D7" w:rsidRPr="00E51C2C">
        <w:rPr>
          <w:rFonts w:ascii="ＭＳ ゴシック" w:eastAsia="ＭＳ ゴシック" w:hAnsi="ＭＳ ゴシック" w:hint="eastAsia"/>
          <w:sz w:val="22"/>
        </w:rPr>
        <w:t>してい</w:t>
      </w:r>
      <w:r w:rsidR="00671F9C" w:rsidRPr="00E51C2C">
        <w:rPr>
          <w:rFonts w:ascii="ＭＳ ゴシック" w:eastAsia="ＭＳ ゴシック" w:hAnsi="ＭＳ ゴシック" w:hint="eastAsia"/>
          <w:sz w:val="22"/>
        </w:rPr>
        <w:t>る常勤薬剤師数</w:t>
      </w:r>
      <w:r w:rsidRPr="00E51C2C">
        <w:rPr>
          <w:rFonts w:ascii="ＭＳ ゴシック" w:eastAsia="ＭＳ ゴシック" w:hAnsi="ＭＳ ゴシック" w:hint="eastAsia"/>
          <w:sz w:val="22"/>
        </w:rPr>
        <w:t>」は</w:t>
      </w:r>
      <w:r w:rsidR="00602C18" w:rsidRPr="00E51C2C">
        <w:rPr>
          <w:rFonts w:ascii="ＭＳ ゴシック" w:eastAsia="ＭＳ ゴシック" w:hAnsi="ＭＳ ゴシック" w:hint="eastAsia"/>
          <w:sz w:val="22"/>
        </w:rPr>
        <w:t>認定申請又は認定更新申請に係る</w:t>
      </w:r>
      <w:r w:rsidR="00EF765D" w:rsidRPr="00E51C2C">
        <w:rPr>
          <w:rFonts w:ascii="ＭＳ ゴシック" w:eastAsia="ＭＳ ゴシック" w:hAnsi="ＭＳ ゴシック" w:hint="eastAsia"/>
          <w:sz w:val="22"/>
        </w:rPr>
        <w:t>薬局に</w:t>
      </w:r>
      <w:r w:rsidR="00122A5C" w:rsidRPr="00E51C2C">
        <w:rPr>
          <w:rFonts w:ascii="ＭＳ ゴシック" w:eastAsia="ＭＳ ゴシック" w:hAnsi="ＭＳ ゴシック" w:hint="eastAsia"/>
          <w:sz w:val="22"/>
        </w:rPr>
        <w:t>おいて</w:t>
      </w:r>
      <w:r w:rsidRPr="00E51C2C">
        <w:rPr>
          <w:rFonts w:ascii="ＭＳ ゴシック" w:eastAsia="ＭＳ ゴシック" w:hAnsi="ＭＳ ゴシック" w:hint="eastAsia"/>
          <w:sz w:val="22"/>
        </w:rPr>
        <w:t>１年以上継続して常勤として勤務している薬剤師数</w:t>
      </w:r>
      <w:r w:rsidR="00A76EAA" w:rsidRPr="00E51C2C">
        <w:rPr>
          <w:rFonts w:ascii="ＭＳ ゴシック" w:eastAsia="ＭＳ ゴシック" w:hAnsi="ＭＳ ゴシック" w:hint="eastAsia"/>
          <w:sz w:val="22"/>
        </w:rPr>
        <w:t>を記載</w:t>
      </w:r>
      <w:r w:rsidR="00D676EF" w:rsidRPr="00E51C2C">
        <w:rPr>
          <w:rFonts w:ascii="ＭＳ ゴシック" w:eastAsia="ＭＳ ゴシック" w:hAnsi="ＭＳ ゴシック" w:hint="eastAsia"/>
          <w:sz w:val="22"/>
        </w:rPr>
        <w:t>すること。</w:t>
      </w:r>
      <w:r w:rsidRPr="00E51C2C">
        <w:rPr>
          <w:rFonts w:ascii="ＭＳ ゴシック" w:eastAsia="ＭＳ ゴシック" w:hAnsi="ＭＳ ゴシック" w:hint="eastAsia"/>
          <w:sz w:val="22"/>
        </w:rPr>
        <w:t>「第</w:t>
      </w:r>
      <w:r w:rsidR="00355DAD" w:rsidRPr="00E51C2C">
        <w:rPr>
          <w:rFonts w:ascii="ＭＳ ゴシック" w:eastAsia="ＭＳ ゴシック" w:hAnsi="ＭＳ ゴシック" w:hint="eastAsia"/>
          <w:sz w:val="22"/>
        </w:rPr>
        <w:t>６号</w:t>
      </w:r>
      <w:r w:rsidR="00C939D7" w:rsidRPr="00E51C2C">
        <w:rPr>
          <w:rFonts w:ascii="ＭＳ ゴシック" w:eastAsia="ＭＳ ゴシック" w:hAnsi="ＭＳ ゴシック" w:hint="eastAsia"/>
          <w:sz w:val="22"/>
        </w:rPr>
        <w:t>又は</w:t>
      </w:r>
      <w:r w:rsidR="00355DAD" w:rsidRPr="00E51C2C">
        <w:rPr>
          <w:rFonts w:ascii="ＭＳ ゴシック" w:eastAsia="ＭＳ ゴシック" w:hAnsi="ＭＳ ゴシック" w:hint="eastAsia"/>
          <w:sz w:val="22"/>
        </w:rPr>
        <w:t>第７</w:t>
      </w:r>
      <w:r w:rsidRPr="00E51C2C">
        <w:rPr>
          <w:rFonts w:ascii="ＭＳ ゴシック" w:eastAsia="ＭＳ ゴシック" w:hAnsi="ＭＳ ゴシック" w:hint="eastAsia"/>
          <w:sz w:val="22"/>
        </w:rPr>
        <w:t>号に該当する薬剤師一覧」は</w:t>
      </w:r>
      <w:r w:rsidR="00E30868">
        <w:rPr>
          <w:rFonts w:ascii="ＭＳ ゴシック" w:eastAsia="ＭＳ ゴシック" w:hAnsi="ＭＳ ゴシック" w:hint="eastAsia"/>
          <w:sz w:val="22"/>
        </w:rPr>
        <w:t>、</w:t>
      </w:r>
      <w:r w:rsidR="00602C18" w:rsidRPr="00E51C2C">
        <w:rPr>
          <w:rFonts w:ascii="ＭＳ ゴシック" w:eastAsia="ＭＳ ゴシック" w:hAnsi="ＭＳ ゴシック" w:hint="eastAsia"/>
          <w:sz w:val="22"/>
        </w:rPr>
        <w:t>該当する薬剤師がわかるよう</w:t>
      </w:r>
      <w:r w:rsidR="00E30868">
        <w:rPr>
          <w:rFonts w:ascii="ＭＳ ゴシック" w:eastAsia="ＭＳ ゴシック" w:hAnsi="ＭＳ ゴシック" w:hint="eastAsia"/>
          <w:sz w:val="22"/>
        </w:rPr>
        <w:t>、</w:t>
      </w:r>
      <w:r w:rsidRPr="00E51C2C">
        <w:rPr>
          <w:rFonts w:ascii="ＭＳ ゴシック" w:eastAsia="ＭＳ ゴシック" w:hAnsi="ＭＳ ゴシック" w:hint="eastAsia"/>
          <w:sz w:val="22"/>
        </w:rPr>
        <w:t>薬剤師の氏名</w:t>
      </w:r>
      <w:r w:rsidR="00E30868">
        <w:rPr>
          <w:rFonts w:ascii="ＭＳ ゴシック" w:eastAsia="ＭＳ ゴシック" w:hAnsi="ＭＳ ゴシック" w:hint="eastAsia"/>
          <w:sz w:val="22"/>
        </w:rPr>
        <w:t>、</w:t>
      </w:r>
      <w:r w:rsidRPr="00E51C2C">
        <w:rPr>
          <w:rFonts w:ascii="ＭＳ ゴシック" w:eastAsia="ＭＳ ゴシック" w:hAnsi="ＭＳ ゴシック" w:hint="eastAsia"/>
          <w:sz w:val="22"/>
        </w:rPr>
        <w:t>免許番</w:t>
      </w:r>
      <w:r w:rsidRPr="00E51C2C">
        <w:rPr>
          <w:rFonts w:ascii="ＭＳ ゴシック" w:eastAsia="ＭＳ ゴシック" w:hAnsi="ＭＳ ゴシック" w:hint="eastAsia"/>
          <w:sz w:val="22"/>
        </w:rPr>
        <w:lastRenderedPageBreak/>
        <w:t>号</w:t>
      </w:r>
      <w:r w:rsidR="00E30868">
        <w:rPr>
          <w:rFonts w:ascii="ＭＳ ゴシック" w:eastAsia="ＭＳ ゴシック" w:hAnsi="ＭＳ ゴシック" w:hint="eastAsia"/>
          <w:sz w:val="22"/>
        </w:rPr>
        <w:t>、</w:t>
      </w:r>
      <w:r w:rsidRPr="00E51C2C">
        <w:rPr>
          <w:rFonts w:ascii="ＭＳ ゴシック" w:eastAsia="ＭＳ ゴシック" w:hAnsi="ＭＳ ゴシック" w:hint="eastAsia"/>
          <w:sz w:val="22"/>
        </w:rPr>
        <w:t>常勤の勤務期間</w:t>
      </w:r>
      <w:r w:rsidR="00E30868">
        <w:rPr>
          <w:rFonts w:ascii="ＭＳ ゴシック" w:eastAsia="ＭＳ ゴシック" w:hAnsi="ＭＳ ゴシック" w:hint="eastAsia"/>
          <w:sz w:val="22"/>
        </w:rPr>
        <w:t>、</w:t>
      </w:r>
      <w:r w:rsidR="006D3BE1">
        <w:rPr>
          <w:rFonts w:ascii="ＭＳ ゴシック" w:eastAsia="ＭＳ ゴシック" w:hAnsi="ＭＳ ゴシック" w:hint="eastAsia"/>
          <w:sz w:val="22"/>
        </w:rPr>
        <w:t>がん</w:t>
      </w:r>
      <w:r w:rsidR="006D3BE1" w:rsidRPr="006D3BE1">
        <w:rPr>
          <w:rFonts w:ascii="ＭＳ ゴシック" w:eastAsia="ＭＳ ゴシック" w:hAnsi="ＭＳ ゴシック" w:hint="eastAsia"/>
          <w:sz w:val="22"/>
        </w:rPr>
        <w:t>の専門的な薬学的知見に基づく調剤及び指導に関する研修</w:t>
      </w:r>
      <w:r w:rsidR="006D3BE1">
        <w:rPr>
          <w:rFonts w:ascii="ＭＳ ゴシック" w:eastAsia="ＭＳ ゴシック" w:hAnsi="ＭＳ ゴシック" w:hint="eastAsia"/>
          <w:sz w:val="22"/>
        </w:rPr>
        <w:t>の主催者</w:t>
      </w:r>
      <w:r w:rsidR="00E30868">
        <w:rPr>
          <w:rFonts w:ascii="ＭＳ ゴシック" w:eastAsia="ＭＳ ゴシック" w:hAnsi="ＭＳ ゴシック" w:hint="eastAsia"/>
          <w:sz w:val="22"/>
        </w:rPr>
        <w:t>、</w:t>
      </w:r>
      <w:r w:rsidR="006D3BE1">
        <w:rPr>
          <w:rFonts w:ascii="ＭＳ ゴシック" w:eastAsia="ＭＳ ゴシック" w:hAnsi="ＭＳ ゴシック" w:hint="eastAsia"/>
          <w:sz w:val="22"/>
        </w:rPr>
        <w:t>受講年月日及び</w:t>
      </w:r>
      <w:r w:rsidR="006C3AD0" w:rsidRPr="00E51C2C">
        <w:rPr>
          <w:rFonts w:ascii="ＭＳ ゴシック" w:eastAsia="ＭＳ ゴシック" w:hAnsi="ＭＳ ゴシック" w:hint="eastAsia"/>
          <w:sz w:val="22"/>
        </w:rPr>
        <w:t>がん</w:t>
      </w:r>
      <w:r w:rsidR="00122A5C" w:rsidRPr="00E51C2C">
        <w:rPr>
          <w:rFonts w:ascii="ＭＳ ゴシック" w:eastAsia="ＭＳ ゴシック" w:hAnsi="ＭＳ ゴシック" w:hint="eastAsia"/>
          <w:sz w:val="22"/>
        </w:rPr>
        <w:t>に係る</w:t>
      </w:r>
      <w:r w:rsidR="00355DAD" w:rsidRPr="00E51C2C">
        <w:rPr>
          <w:rFonts w:ascii="ＭＳ ゴシック" w:eastAsia="ＭＳ ゴシック" w:hAnsi="ＭＳ ゴシック" w:hint="eastAsia"/>
          <w:sz w:val="22"/>
        </w:rPr>
        <w:t>専門性の認定</w:t>
      </w:r>
      <w:r w:rsidRPr="00E51C2C">
        <w:rPr>
          <w:rFonts w:ascii="ＭＳ ゴシック" w:eastAsia="ＭＳ ゴシック" w:hAnsi="ＭＳ ゴシック" w:hint="eastAsia"/>
          <w:sz w:val="22"/>
        </w:rPr>
        <w:t>の有無を記載した一覧を添付すること</w:t>
      </w:r>
      <w:r w:rsidR="00D5497E" w:rsidRPr="00E51C2C">
        <w:rPr>
          <w:rFonts w:ascii="ＭＳ ゴシック" w:eastAsia="ＭＳ ゴシック" w:hAnsi="ＭＳ ゴシック" w:hint="eastAsia"/>
          <w:sz w:val="22"/>
        </w:rPr>
        <w:t>（別紙例示</w:t>
      </w:r>
      <w:r w:rsidR="00B64E98">
        <w:rPr>
          <w:rFonts w:ascii="ＭＳ ゴシック" w:eastAsia="ＭＳ ゴシック" w:hAnsi="ＭＳ ゴシック" w:hint="eastAsia"/>
          <w:sz w:val="22"/>
        </w:rPr>
        <w:t>12-2</w:t>
      </w:r>
      <w:r w:rsidR="00D5497E" w:rsidRPr="00E51C2C">
        <w:rPr>
          <w:rFonts w:ascii="ＭＳ ゴシック" w:eastAsia="ＭＳ ゴシック" w:hAnsi="ＭＳ ゴシック" w:hint="eastAsia"/>
          <w:sz w:val="22"/>
        </w:rPr>
        <w:t>）</w:t>
      </w:r>
      <w:r w:rsidRPr="00E51C2C">
        <w:rPr>
          <w:rFonts w:ascii="ＭＳ ゴシック" w:eastAsia="ＭＳ ゴシック" w:hAnsi="ＭＳ ゴシック" w:hint="eastAsia"/>
          <w:sz w:val="22"/>
        </w:rPr>
        <w:t>。</w:t>
      </w:r>
    </w:p>
    <w:p w14:paraId="07C898F7" w14:textId="7DE737B1" w:rsidR="00245BF9" w:rsidRPr="00E51C2C" w:rsidRDefault="00602C18" w:rsidP="00245BF9">
      <w:pPr>
        <w:ind w:leftChars="100" w:left="210"/>
        <w:rPr>
          <w:rFonts w:ascii="ＭＳ ゴシック" w:eastAsia="ＭＳ ゴシック" w:hAnsi="ＭＳ ゴシック"/>
          <w:sz w:val="22"/>
        </w:rPr>
      </w:pPr>
      <w:r w:rsidRPr="00E51C2C">
        <w:rPr>
          <w:rFonts w:ascii="ＭＳ ゴシック" w:eastAsia="ＭＳ ゴシック" w:hAnsi="ＭＳ ゴシック" w:hint="eastAsia"/>
          <w:sz w:val="22"/>
        </w:rPr>
        <w:t>このうち</w:t>
      </w:r>
      <w:r w:rsidR="00E30868">
        <w:rPr>
          <w:rFonts w:ascii="ＭＳ ゴシック" w:eastAsia="ＭＳ ゴシック" w:hAnsi="ＭＳ ゴシック" w:hint="eastAsia"/>
          <w:sz w:val="22"/>
        </w:rPr>
        <w:t>、</w:t>
      </w:r>
      <w:r w:rsidRPr="00E51C2C">
        <w:rPr>
          <w:rFonts w:ascii="ＭＳ ゴシック" w:eastAsia="ＭＳ ゴシック" w:hAnsi="ＭＳ ゴシック" w:hint="eastAsia"/>
          <w:sz w:val="22"/>
        </w:rPr>
        <w:t>第７号に該当する薬剤師は</w:t>
      </w:r>
      <w:r w:rsidR="00E30868">
        <w:rPr>
          <w:rFonts w:ascii="ＭＳ ゴシック" w:eastAsia="ＭＳ ゴシック" w:hAnsi="ＭＳ ゴシック" w:hint="eastAsia"/>
          <w:sz w:val="22"/>
        </w:rPr>
        <w:t>、</w:t>
      </w:r>
      <w:r w:rsidRPr="00E51C2C">
        <w:rPr>
          <w:rFonts w:ascii="ＭＳ ゴシック" w:eastAsia="ＭＳ ゴシック" w:hAnsi="ＭＳ ゴシック" w:hint="eastAsia"/>
          <w:sz w:val="22"/>
        </w:rPr>
        <w:t>規則第</w:t>
      </w:r>
      <w:r w:rsidRPr="00E51C2C">
        <w:rPr>
          <w:rFonts w:ascii="ＭＳ ゴシック" w:eastAsia="ＭＳ ゴシック" w:hAnsi="ＭＳ ゴシック"/>
          <w:sz w:val="22"/>
        </w:rPr>
        <w:t>10条の３第６項に規定する基準に基づき厚生労働大臣に届け出た団体から認定を受けたことを証する書類の写しを添付すること。</w:t>
      </w:r>
    </w:p>
    <w:p w14:paraId="73863B7D" w14:textId="63B7B9A4" w:rsidR="00245BF9" w:rsidRDefault="002E6E23" w:rsidP="00245BF9">
      <w:pPr>
        <w:ind w:left="660" w:hangingChars="300" w:hanging="660"/>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0800" behindDoc="0" locked="0" layoutInCell="1" allowOverlap="1" wp14:anchorId="283C921D" wp14:editId="0EB117D5">
                <wp:simplePos x="0" y="0"/>
                <wp:positionH relativeFrom="column">
                  <wp:posOffset>58420</wp:posOffset>
                </wp:positionH>
                <wp:positionV relativeFrom="paragraph">
                  <wp:posOffset>184785</wp:posOffset>
                </wp:positionV>
                <wp:extent cx="5759450" cy="2774950"/>
                <wp:effectExtent l="0" t="0" r="12700" b="25400"/>
                <wp:wrapNone/>
                <wp:docPr id="8" name="正方形/長方形 8"/>
                <wp:cNvGraphicFramePr/>
                <a:graphic xmlns:a="http://schemas.openxmlformats.org/drawingml/2006/main">
                  <a:graphicData uri="http://schemas.microsoft.com/office/word/2010/wordprocessingShape">
                    <wps:wsp>
                      <wps:cNvSpPr/>
                      <wps:spPr>
                        <a:xfrm>
                          <a:off x="0" y="0"/>
                          <a:ext cx="5759450" cy="2774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A61B6" id="正方形/長方形 8" o:spid="_x0000_s1026" style="position:absolute;left:0;text-align:left;margin-left:4.6pt;margin-top:14.55pt;width:453.5pt;height:21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" filled="f" strokecolor="black [3213]" strokeweight="1pt"/>
            </w:pict>
          </mc:Fallback>
        </mc:AlternateContent>
      </w:r>
    </w:p>
    <w:p w14:paraId="113DCB8E" w14:textId="77777777" w:rsidR="00D5497E" w:rsidRPr="00D5497E" w:rsidRDefault="00D5497E" w:rsidP="00D5497E">
      <w:pPr>
        <w:ind w:left="660" w:hangingChars="300" w:hanging="660"/>
        <w:rPr>
          <w:rFonts w:ascii="ＭＳ 明朝" w:eastAsia="ＭＳ 明朝" w:hAnsi="ＭＳ 明朝"/>
          <w:sz w:val="22"/>
        </w:rPr>
      </w:pPr>
      <w:r w:rsidRPr="00D5497E">
        <w:rPr>
          <w:rFonts w:ascii="ＭＳ 明朝" w:eastAsia="ＭＳ 明朝" w:hAnsi="ＭＳ 明朝" w:hint="eastAsia"/>
          <w:sz w:val="22"/>
        </w:rPr>
        <w:t xml:space="preserve">　〈基準〉</w:t>
      </w:r>
    </w:p>
    <w:p w14:paraId="0AB6C4A1" w14:textId="1EC6F9EB" w:rsidR="00D5497E" w:rsidRPr="00D5497E" w:rsidRDefault="00D5497E" w:rsidP="00D5497E">
      <w:pPr>
        <w:ind w:left="660" w:hangingChars="300" w:hanging="660"/>
        <w:rPr>
          <w:rFonts w:ascii="ＭＳ 明朝" w:eastAsia="ＭＳ 明朝" w:hAnsi="ＭＳ 明朝"/>
          <w:sz w:val="22"/>
        </w:rPr>
      </w:pPr>
      <w:r w:rsidRPr="00D5497E">
        <w:rPr>
          <w:rFonts w:ascii="ＭＳ 明朝" w:eastAsia="ＭＳ 明朝" w:hAnsi="ＭＳ 明朝" w:hint="eastAsia"/>
          <w:sz w:val="22"/>
        </w:rPr>
        <w:t xml:space="preserve">　　・「常勤」は</w:t>
      </w:r>
      <w:r w:rsidR="00E30868">
        <w:rPr>
          <w:rFonts w:ascii="ＭＳ 明朝" w:eastAsia="ＭＳ 明朝" w:hAnsi="ＭＳ 明朝" w:hint="eastAsia"/>
          <w:sz w:val="22"/>
        </w:rPr>
        <w:t>、</w:t>
      </w:r>
      <w:r w:rsidRPr="00D5497E">
        <w:rPr>
          <w:rFonts w:ascii="ＭＳ 明朝" w:eastAsia="ＭＳ 明朝" w:hAnsi="ＭＳ 明朝" w:hint="eastAsia"/>
          <w:sz w:val="22"/>
        </w:rPr>
        <w:t>原則として</w:t>
      </w:r>
      <w:r w:rsidR="00E30868">
        <w:rPr>
          <w:rFonts w:ascii="ＭＳ 明朝" w:eastAsia="ＭＳ 明朝" w:hAnsi="ＭＳ 明朝" w:hint="eastAsia"/>
          <w:sz w:val="22"/>
        </w:rPr>
        <w:t>、</w:t>
      </w:r>
      <w:r w:rsidRPr="00D5497E">
        <w:rPr>
          <w:rFonts w:ascii="ＭＳ 明朝" w:eastAsia="ＭＳ 明朝" w:hAnsi="ＭＳ 明朝" w:hint="eastAsia"/>
          <w:sz w:val="22"/>
        </w:rPr>
        <w:t>週当たりの勤務時間が</w:t>
      </w:r>
      <w:r w:rsidRPr="00D5497E">
        <w:rPr>
          <w:rFonts w:ascii="ＭＳ 明朝" w:eastAsia="ＭＳ 明朝" w:hAnsi="ＭＳ 明朝"/>
          <w:sz w:val="22"/>
        </w:rPr>
        <w:t>32時間以上の場合であること。</w:t>
      </w:r>
    </w:p>
    <w:p w14:paraId="1F06A683" w14:textId="6F00FDC5" w:rsidR="009B1D2D" w:rsidRDefault="00D5497E" w:rsidP="00D5497E">
      <w:pPr>
        <w:ind w:left="660" w:hangingChars="300" w:hanging="660"/>
        <w:rPr>
          <w:rFonts w:ascii="ＭＳ 明朝" w:eastAsia="ＭＳ 明朝" w:hAnsi="ＭＳ 明朝"/>
          <w:sz w:val="22"/>
        </w:rPr>
      </w:pPr>
      <w:r w:rsidRPr="00D5497E">
        <w:rPr>
          <w:rFonts w:ascii="ＭＳ 明朝" w:eastAsia="ＭＳ 明朝" w:hAnsi="ＭＳ 明朝" w:hint="eastAsia"/>
          <w:sz w:val="22"/>
        </w:rPr>
        <w:t xml:space="preserve">　　・「継続して１年以上常勤として勤務」は</w:t>
      </w:r>
      <w:r w:rsidR="00E30868">
        <w:rPr>
          <w:rFonts w:ascii="ＭＳ 明朝" w:eastAsia="ＭＳ 明朝" w:hAnsi="ＭＳ 明朝" w:hint="eastAsia"/>
          <w:sz w:val="22"/>
        </w:rPr>
        <w:t>、</w:t>
      </w:r>
      <w:r w:rsidRPr="00D5497E">
        <w:rPr>
          <w:rFonts w:ascii="ＭＳ 明朝" w:eastAsia="ＭＳ 明朝" w:hAnsi="ＭＳ 明朝" w:hint="eastAsia"/>
          <w:sz w:val="22"/>
        </w:rPr>
        <w:t>認定申請又は認定更新申請の前月までに継続</w:t>
      </w:r>
    </w:p>
    <w:p w14:paraId="20A21740" w14:textId="5D2EB5CC" w:rsidR="00D5497E" w:rsidRPr="00D5497E" w:rsidRDefault="00D5497E" w:rsidP="009B1D2D">
      <w:pPr>
        <w:ind w:leftChars="300" w:left="630"/>
        <w:rPr>
          <w:rFonts w:ascii="ＭＳ 明朝" w:eastAsia="ＭＳ 明朝" w:hAnsi="ＭＳ 明朝"/>
          <w:sz w:val="22"/>
        </w:rPr>
      </w:pPr>
      <w:r w:rsidRPr="00D5497E">
        <w:rPr>
          <w:rFonts w:ascii="ＭＳ 明朝" w:eastAsia="ＭＳ 明朝" w:hAnsi="ＭＳ 明朝" w:hint="eastAsia"/>
          <w:sz w:val="22"/>
        </w:rPr>
        <w:t>して１年以上常勤として当該薬局に勤務している場合が該当する。</w:t>
      </w:r>
    </w:p>
    <w:p w14:paraId="64013484" w14:textId="253D6D23" w:rsidR="009B1D2D" w:rsidRDefault="00D5497E" w:rsidP="00D5497E">
      <w:pPr>
        <w:ind w:left="660" w:hangingChars="300" w:hanging="660"/>
        <w:rPr>
          <w:rFonts w:ascii="ＭＳ 明朝" w:eastAsia="ＭＳ 明朝" w:hAnsi="ＭＳ 明朝"/>
          <w:sz w:val="22"/>
        </w:rPr>
      </w:pPr>
      <w:r w:rsidRPr="00D5497E">
        <w:rPr>
          <w:rFonts w:ascii="ＭＳ 明朝" w:eastAsia="ＭＳ 明朝" w:hAnsi="ＭＳ 明朝" w:hint="eastAsia"/>
          <w:sz w:val="22"/>
        </w:rPr>
        <w:t xml:space="preserve">　　・勤務する薬剤師が</w:t>
      </w:r>
      <w:r w:rsidR="00E30868">
        <w:rPr>
          <w:rFonts w:ascii="ＭＳ 明朝" w:eastAsia="ＭＳ 明朝" w:hAnsi="ＭＳ 明朝" w:hint="eastAsia"/>
          <w:sz w:val="22"/>
        </w:rPr>
        <w:t>、</w:t>
      </w:r>
      <w:r w:rsidRPr="00D5497E">
        <w:rPr>
          <w:rFonts w:ascii="ＭＳ 明朝" w:eastAsia="ＭＳ 明朝" w:hAnsi="ＭＳ 明朝" w:hint="eastAsia"/>
          <w:sz w:val="22"/>
        </w:rPr>
        <w:t>育児休業</w:t>
      </w:r>
      <w:r w:rsidR="00E30868">
        <w:rPr>
          <w:rFonts w:ascii="ＭＳ 明朝" w:eastAsia="ＭＳ 明朝" w:hAnsi="ＭＳ 明朝" w:hint="eastAsia"/>
          <w:sz w:val="22"/>
        </w:rPr>
        <w:t>、</w:t>
      </w:r>
      <w:r w:rsidRPr="00D5497E">
        <w:rPr>
          <w:rFonts w:ascii="ＭＳ 明朝" w:eastAsia="ＭＳ 明朝" w:hAnsi="ＭＳ 明朝" w:hint="eastAsia"/>
          <w:sz w:val="22"/>
        </w:rPr>
        <w:t>介護休業等育児又は家族介護を行う労働者の福祉に関</w:t>
      </w:r>
    </w:p>
    <w:p w14:paraId="0562C606" w14:textId="36EB4CAF" w:rsidR="00D5497E" w:rsidRPr="00D5497E" w:rsidRDefault="00D5497E" w:rsidP="009B1D2D">
      <w:pPr>
        <w:ind w:leftChars="300" w:left="630"/>
        <w:rPr>
          <w:rFonts w:ascii="ＭＳ 明朝" w:eastAsia="ＭＳ 明朝" w:hAnsi="ＭＳ 明朝"/>
          <w:sz w:val="22"/>
        </w:rPr>
      </w:pPr>
      <w:r w:rsidRPr="00D5497E">
        <w:rPr>
          <w:rFonts w:ascii="ＭＳ 明朝" w:eastAsia="ＭＳ 明朝" w:hAnsi="ＭＳ 明朝" w:hint="eastAsia"/>
          <w:sz w:val="22"/>
        </w:rPr>
        <w:t>する法律（平成３年法律第</w:t>
      </w:r>
      <w:r w:rsidRPr="00D5497E">
        <w:rPr>
          <w:rFonts w:ascii="ＭＳ 明朝" w:eastAsia="ＭＳ 明朝" w:hAnsi="ＭＳ 明朝"/>
          <w:sz w:val="22"/>
        </w:rPr>
        <w:t>76号。以下「育児・介護休業法」という。）に基づき所定労働時間が短縮されている場合は</w:t>
      </w:r>
      <w:r w:rsidR="00E30868">
        <w:rPr>
          <w:rFonts w:ascii="ＭＳ 明朝" w:eastAsia="ＭＳ 明朝" w:hAnsi="ＭＳ 明朝"/>
          <w:sz w:val="22"/>
        </w:rPr>
        <w:t>、</w:t>
      </w:r>
      <w:r w:rsidRPr="00D5497E">
        <w:rPr>
          <w:rFonts w:ascii="ＭＳ 明朝" w:eastAsia="ＭＳ 明朝" w:hAnsi="ＭＳ 明朝"/>
          <w:sz w:val="22"/>
        </w:rPr>
        <w:t>週32時間未満であっても常勤として取り扱って差し支えない。当分の間は</w:t>
      </w:r>
      <w:r w:rsidR="00E30868">
        <w:rPr>
          <w:rFonts w:ascii="ＭＳ 明朝" w:eastAsia="ＭＳ 明朝" w:hAnsi="ＭＳ 明朝"/>
          <w:sz w:val="22"/>
        </w:rPr>
        <w:t>、</w:t>
      </w:r>
      <w:r w:rsidRPr="00D5497E">
        <w:rPr>
          <w:rFonts w:ascii="ＭＳ 明朝" w:eastAsia="ＭＳ 明朝" w:hAnsi="ＭＳ 明朝"/>
          <w:sz w:val="22"/>
        </w:rPr>
        <w:t>週24時間以上かつ週４日以上の勤務であれば常勤として取り扱うものとする。</w:t>
      </w:r>
    </w:p>
    <w:p w14:paraId="72A7395A" w14:textId="4D09FD8D" w:rsidR="009B1D2D" w:rsidRDefault="00D5497E" w:rsidP="00E51C2C">
      <w:pPr>
        <w:ind w:leftChars="200" w:left="640" w:hangingChars="100" w:hanging="220"/>
        <w:rPr>
          <w:rFonts w:ascii="ＭＳ 明朝" w:eastAsia="ＭＳ 明朝" w:hAnsi="ＭＳ 明朝"/>
          <w:sz w:val="22"/>
        </w:rPr>
      </w:pPr>
      <w:r w:rsidRPr="00D5497E">
        <w:rPr>
          <w:rFonts w:ascii="ＭＳ 明朝" w:eastAsia="ＭＳ 明朝" w:hAnsi="ＭＳ 明朝" w:hint="eastAsia"/>
          <w:sz w:val="22"/>
        </w:rPr>
        <w:t>・常勤として勤務している薬剤師が</w:t>
      </w:r>
      <w:r w:rsidR="00E30868">
        <w:rPr>
          <w:rFonts w:ascii="ＭＳ 明朝" w:eastAsia="ＭＳ 明朝" w:hAnsi="ＭＳ 明朝" w:hint="eastAsia"/>
          <w:sz w:val="22"/>
        </w:rPr>
        <w:t>、</w:t>
      </w:r>
      <w:r w:rsidRPr="00D5497E">
        <w:rPr>
          <w:rFonts w:ascii="ＭＳ 明朝" w:eastAsia="ＭＳ 明朝" w:hAnsi="ＭＳ 明朝" w:hint="eastAsia"/>
          <w:sz w:val="22"/>
        </w:rPr>
        <w:t>在籍期間中に労働基準法（昭和</w:t>
      </w:r>
      <w:r w:rsidRPr="00D5497E">
        <w:rPr>
          <w:rFonts w:ascii="ＭＳ 明朝" w:eastAsia="ＭＳ 明朝" w:hAnsi="ＭＳ 明朝"/>
          <w:sz w:val="22"/>
        </w:rPr>
        <w:t>22年法律第49号）</w:t>
      </w:r>
    </w:p>
    <w:p w14:paraId="26BD3ECC" w14:textId="6BC24B86" w:rsidR="00D5497E" w:rsidRDefault="00D5497E" w:rsidP="009B1D2D">
      <w:pPr>
        <w:ind w:leftChars="300" w:left="630"/>
        <w:rPr>
          <w:rFonts w:ascii="ＭＳ 明朝" w:eastAsia="ＭＳ 明朝" w:hAnsi="ＭＳ 明朝"/>
          <w:sz w:val="22"/>
        </w:rPr>
      </w:pPr>
      <w:r w:rsidRPr="00D5497E">
        <w:rPr>
          <w:rFonts w:ascii="ＭＳ 明朝" w:eastAsia="ＭＳ 明朝" w:hAnsi="ＭＳ 明朝"/>
          <w:sz w:val="22"/>
        </w:rPr>
        <w:t>に基づく産前休業若しくは産後休業又は育児・介護休業法に基づく育児休業若しくは介護休業を取得した場合は</w:t>
      </w:r>
      <w:r w:rsidR="00E30868">
        <w:rPr>
          <w:rFonts w:ascii="ＭＳ 明朝" w:eastAsia="ＭＳ 明朝" w:hAnsi="ＭＳ 明朝"/>
          <w:sz w:val="22"/>
        </w:rPr>
        <w:t>、</w:t>
      </w:r>
      <w:r w:rsidRPr="00D5497E">
        <w:rPr>
          <w:rFonts w:ascii="ＭＳ 明朝" w:eastAsia="ＭＳ 明朝" w:hAnsi="ＭＳ 明朝"/>
          <w:sz w:val="22"/>
        </w:rPr>
        <w:t>当該休業期間を除いた期間に１年以上常勤として勤務していれば</w:t>
      </w:r>
      <w:r w:rsidR="00E30868">
        <w:rPr>
          <w:rFonts w:ascii="ＭＳ 明朝" w:eastAsia="ＭＳ 明朝" w:hAnsi="ＭＳ 明朝"/>
          <w:sz w:val="22"/>
        </w:rPr>
        <w:t>、</w:t>
      </w:r>
      <w:r w:rsidRPr="00D5497E">
        <w:rPr>
          <w:rFonts w:ascii="ＭＳ 明朝" w:eastAsia="ＭＳ 明朝" w:hAnsi="ＭＳ 明朝"/>
          <w:sz w:val="22"/>
        </w:rPr>
        <w:t>当該規定の対象となる薬剤師として取り扱って差し支えない。</w:t>
      </w:r>
    </w:p>
    <w:p w14:paraId="54F544CA" w14:textId="53E14158" w:rsidR="00D5497E" w:rsidRPr="0048010A" w:rsidRDefault="00D5497E" w:rsidP="00E51C2C">
      <w:pPr>
        <w:ind w:leftChars="200" w:left="640" w:hangingChars="100" w:hanging="220"/>
        <w:rPr>
          <w:rFonts w:ascii="ＭＳ 明朝" w:eastAsia="ＭＳ 明朝" w:hAnsi="ＭＳ 明朝"/>
          <w:sz w:val="22"/>
        </w:rPr>
      </w:pPr>
      <w:r>
        <w:rPr>
          <w:rFonts w:ascii="ＭＳ 明朝" w:eastAsia="ＭＳ 明朝" w:hAnsi="ＭＳ 明朝" w:hint="eastAsia"/>
          <w:sz w:val="22"/>
        </w:rPr>
        <w:t>・</w:t>
      </w:r>
      <w:r w:rsidRPr="00D5497E">
        <w:rPr>
          <w:rFonts w:ascii="ＭＳ 明朝" w:eastAsia="ＭＳ 明朝" w:hAnsi="ＭＳ 明朝" w:hint="eastAsia"/>
          <w:sz w:val="22"/>
        </w:rPr>
        <w:t>傷病の区分に係る専門性の認定を受けた薬剤師とは、規則第</w:t>
      </w:r>
      <w:r w:rsidRPr="00D5497E">
        <w:rPr>
          <w:rFonts w:ascii="ＭＳ 明朝" w:eastAsia="ＭＳ 明朝" w:hAnsi="ＭＳ 明朝"/>
          <w:sz w:val="22"/>
        </w:rPr>
        <w:t>10条の３第６項</w:t>
      </w:r>
      <w:r w:rsidRPr="00D5497E">
        <w:rPr>
          <w:rFonts w:ascii="ＭＳ 明朝" w:eastAsia="ＭＳ 明朝" w:hAnsi="ＭＳ 明朝" w:hint="eastAsia"/>
          <w:sz w:val="22"/>
        </w:rPr>
        <w:t>に規定する基準に基づき厚生労働大臣に届け出た団体が認定する者であること。</w:t>
      </w:r>
    </w:p>
    <w:p w14:paraId="7B1660BF" w14:textId="637416B9" w:rsidR="00245BF9" w:rsidRPr="00E51C2C" w:rsidRDefault="00245BF9" w:rsidP="006D3BE1">
      <w:pPr>
        <w:rPr>
          <w:rFonts w:ascii="ＭＳ ゴシック" w:eastAsia="ＭＳ ゴシック" w:hAnsi="ＭＳ ゴシック"/>
          <w:sz w:val="22"/>
        </w:rPr>
      </w:pPr>
    </w:p>
    <w:p w14:paraId="248A9E91" w14:textId="0A56AEBD" w:rsidR="00355DAD" w:rsidRPr="00E51C2C" w:rsidRDefault="00355DAD" w:rsidP="00355DAD">
      <w:pPr>
        <w:rPr>
          <w:rFonts w:ascii="ＭＳ ゴシック" w:eastAsia="ＭＳ ゴシック" w:hAnsi="ＭＳ ゴシック"/>
          <w:sz w:val="22"/>
        </w:rPr>
      </w:pPr>
      <w:r w:rsidRPr="00E51C2C">
        <w:rPr>
          <w:rFonts w:ascii="ＭＳ ゴシック" w:eastAsia="ＭＳ ゴシック" w:hAnsi="ＭＳ ゴシック"/>
          <w:sz w:val="22"/>
        </w:rPr>
        <w:t>1</w:t>
      </w:r>
      <w:r w:rsidR="006D3BE1">
        <w:rPr>
          <w:rFonts w:ascii="ＭＳ ゴシック" w:eastAsia="ＭＳ ゴシック" w:hAnsi="ＭＳ ゴシック" w:hint="eastAsia"/>
          <w:sz w:val="22"/>
        </w:rPr>
        <w:t>2</w:t>
      </w:r>
      <w:r w:rsidR="003C269C">
        <w:rPr>
          <w:rFonts w:ascii="ＭＳ ゴシック" w:eastAsia="ＭＳ ゴシック" w:hAnsi="ＭＳ ゴシック" w:hint="eastAsia"/>
          <w:sz w:val="22"/>
        </w:rPr>
        <w:t xml:space="preserve">　地域の他の薬局に対するがんに係る専門的な内容の研修の実施</w:t>
      </w:r>
      <w:r w:rsidRPr="00E51C2C">
        <w:rPr>
          <w:rFonts w:ascii="ＭＳ ゴシック" w:eastAsia="ＭＳ ゴシック" w:hAnsi="ＭＳ ゴシック" w:hint="eastAsia"/>
          <w:sz w:val="22"/>
        </w:rPr>
        <w:t>（第４項第９号）</w:t>
      </w:r>
    </w:p>
    <w:p w14:paraId="74F1EDA0" w14:textId="1BCDA874" w:rsidR="00355DAD" w:rsidRPr="00E51C2C" w:rsidRDefault="00355DAD" w:rsidP="00355DAD">
      <w:pPr>
        <w:rPr>
          <w:rFonts w:ascii="ＭＳ ゴシック" w:eastAsia="ＭＳ ゴシック" w:hAnsi="ＭＳ ゴシック"/>
          <w:sz w:val="22"/>
        </w:rPr>
      </w:pPr>
      <w:r w:rsidRPr="00E51C2C">
        <w:rPr>
          <w:rFonts w:ascii="ＭＳ ゴシック" w:eastAsia="ＭＳ ゴシック" w:hAnsi="ＭＳ ゴシック" w:hint="eastAsia"/>
          <w:sz w:val="22"/>
        </w:rPr>
        <w:t xml:space="preserve">　　研修の実施計画</w:t>
      </w:r>
      <w:r w:rsidR="00F826DE" w:rsidRPr="00E51C2C">
        <w:rPr>
          <w:rFonts w:ascii="ＭＳ ゴシック" w:eastAsia="ＭＳ ゴシック" w:hAnsi="ＭＳ ゴシック" w:hint="eastAsia"/>
          <w:sz w:val="22"/>
        </w:rPr>
        <w:t>の</w:t>
      </w:r>
      <w:r w:rsidRPr="00E51C2C">
        <w:rPr>
          <w:rFonts w:ascii="ＭＳ ゴシック" w:eastAsia="ＭＳ ゴシック" w:hAnsi="ＭＳ ゴシック" w:hint="eastAsia"/>
          <w:sz w:val="22"/>
        </w:rPr>
        <w:t>写しを添付すること。</w:t>
      </w:r>
    </w:p>
    <w:p w14:paraId="7964DF71" w14:textId="3A7A4281" w:rsidR="003C269C" w:rsidRDefault="00BE0D18" w:rsidP="00245BF9">
      <w:pPr>
        <w:rPr>
          <w:rFonts w:ascii="ＭＳ ゴシック" w:eastAsia="ＭＳ ゴシック" w:hAnsi="ＭＳ ゴシック"/>
          <w:sz w:val="22"/>
        </w:rPr>
      </w:pPr>
      <w:r w:rsidRPr="00E51C2C">
        <w:rPr>
          <w:rFonts w:ascii="ＭＳ ゴシック" w:eastAsia="ＭＳ ゴシック" w:hAnsi="ＭＳ ゴシック"/>
          <w:sz w:val="22"/>
        </w:rPr>
        <w:t>1</w:t>
      </w:r>
      <w:r w:rsidR="006D3BE1">
        <w:rPr>
          <w:rFonts w:ascii="ＭＳ ゴシック" w:eastAsia="ＭＳ ゴシック" w:hAnsi="ＭＳ ゴシック" w:hint="eastAsia"/>
          <w:sz w:val="22"/>
        </w:rPr>
        <w:t>3</w:t>
      </w:r>
      <w:r w:rsidR="003C269C">
        <w:rPr>
          <w:rFonts w:ascii="ＭＳ ゴシック" w:eastAsia="ＭＳ ゴシック" w:hAnsi="ＭＳ ゴシック" w:hint="eastAsia"/>
          <w:sz w:val="22"/>
        </w:rPr>
        <w:t xml:space="preserve">　地域の他の医療提供施設に対するがんに係る医薬品の適正使用に関する情報提供</w:t>
      </w:r>
    </w:p>
    <w:p w14:paraId="248A78FF" w14:textId="2DDCDEC6" w:rsidR="00245BF9" w:rsidRPr="00E51C2C" w:rsidRDefault="00245BF9" w:rsidP="00E51C2C">
      <w:pPr>
        <w:ind w:firstLineChars="200" w:firstLine="440"/>
        <w:rPr>
          <w:rFonts w:ascii="ＭＳ ゴシック" w:eastAsia="ＭＳ ゴシック" w:hAnsi="ＭＳ ゴシック"/>
          <w:sz w:val="22"/>
        </w:rPr>
      </w:pPr>
      <w:r w:rsidRPr="00E51C2C">
        <w:rPr>
          <w:rFonts w:ascii="ＭＳ ゴシック" w:eastAsia="ＭＳ ゴシック" w:hAnsi="ＭＳ ゴシック" w:hint="eastAsia"/>
          <w:sz w:val="22"/>
        </w:rPr>
        <w:t>（第</w:t>
      </w:r>
      <w:r w:rsidR="00355DAD" w:rsidRPr="00E51C2C">
        <w:rPr>
          <w:rFonts w:ascii="ＭＳ ゴシック" w:eastAsia="ＭＳ ゴシック" w:hAnsi="ＭＳ ゴシック" w:hint="eastAsia"/>
          <w:sz w:val="22"/>
        </w:rPr>
        <w:t>４</w:t>
      </w:r>
      <w:r w:rsidRPr="00E51C2C">
        <w:rPr>
          <w:rFonts w:ascii="ＭＳ ゴシック" w:eastAsia="ＭＳ ゴシック" w:hAnsi="ＭＳ ゴシック" w:hint="eastAsia"/>
          <w:sz w:val="22"/>
        </w:rPr>
        <w:t>項第</w:t>
      </w:r>
      <w:r w:rsidRPr="00E51C2C">
        <w:rPr>
          <w:rFonts w:ascii="ＭＳ ゴシック" w:eastAsia="ＭＳ ゴシック" w:hAnsi="ＭＳ ゴシック"/>
          <w:sz w:val="22"/>
        </w:rPr>
        <w:t>10号）</w:t>
      </w:r>
    </w:p>
    <w:p w14:paraId="698C9DD3" w14:textId="41C4DBA1" w:rsidR="00B64E98" w:rsidRDefault="00245BF9" w:rsidP="008D6627">
      <w:pPr>
        <w:widowControl/>
        <w:ind w:left="220" w:hangingChars="100" w:hanging="220"/>
        <w:rPr>
          <w:rFonts w:ascii="ＭＳ ゴシック" w:eastAsia="ＭＳ ゴシック" w:hAnsi="ＭＳ ゴシック"/>
          <w:sz w:val="22"/>
        </w:rPr>
      </w:pPr>
      <w:r w:rsidRPr="00E51C2C">
        <w:rPr>
          <w:rFonts w:ascii="ＭＳ ゴシック" w:eastAsia="ＭＳ ゴシック" w:hAnsi="ＭＳ ゴシック" w:hint="eastAsia"/>
          <w:sz w:val="22"/>
        </w:rPr>
        <w:t xml:space="preserve">　　</w:t>
      </w:r>
      <w:r w:rsidR="008D6627" w:rsidRPr="00E51C2C">
        <w:rPr>
          <w:rFonts w:ascii="ＭＳ ゴシック" w:eastAsia="ＭＳ ゴシック" w:hAnsi="ＭＳ ゴシック" w:hint="eastAsia"/>
          <w:sz w:val="22"/>
        </w:rPr>
        <w:t>「</w:t>
      </w:r>
      <w:r w:rsidR="003E0D10" w:rsidRPr="00E51C2C">
        <w:rPr>
          <w:rFonts w:ascii="ＭＳ ゴシック" w:eastAsia="ＭＳ ゴシック" w:hAnsi="ＭＳ ゴシック" w:hint="eastAsia"/>
          <w:sz w:val="22"/>
        </w:rPr>
        <w:t>情報</w:t>
      </w:r>
      <w:r w:rsidRPr="00E51C2C">
        <w:rPr>
          <w:rFonts w:ascii="ＭＳ ゴシック" w:eastAsia="ＭＳ ゴシック" w:hAnsi="ＭＳ ゴシック" w:hint="eastAsia"/>
          <w:sz w:val="22"/>
        </w:rPr>
        <w:t>提供</w:t>
      </w:r>
      <w:r w:rsidR="003E0D10" w:rsidRPr="00E51C2C">
        <w:rPr>
          <w:rFonts w:ascii="ＭＳ ゴシック" w:eastAsia="ＭＳ ゴシック" w:hAnsi="ＭＳ ゴシック" w:hint="eastAsia"/>
          <w:sz w:val="22"/>
        </w:rPr>
        <w:t>先</w:t>
      </w:r>
      <w:r w:rsidR="008D6627" w:rsidRPr="00E51C2C">
        <w:rPr>
          <w:rFonts w:ascii="ＭＳ ゴシック" w:eastAsia="ＭＳ ゴシック" w:hAnsi="ＭＳ ゴシック" w:hint="eastAsia"/>
          <w:sz w:val="22"/>
        </w:rPr>
        <w:t>」</w:t>
      </w:r>
      <w:r w:rsidR="003E0D10" w:rsidRPr="00E51C2C">
        <w:rPr>
          <w:rFonts w:ascii="ＭＳ ゴシック" w:eastAsia="ＭＳ ゴシック" w:hAnsi="ＭＳ ゴシック" w:hint="eastAsia"/>
          <w:sz w:val="22"/>
        </w:rPr>
        <w:t>は</w:t>
      </w:r>
      <w:r w:rsidR="00E30868">
        <w:rPr>
          <w:rFonts w:ascii="ＭＳ ゴシック" w:eastAsia="ＭＳ ゴシック" w:hAnsi="ＭＳ ゴシック" w:hint="eastAsia"/>
          <w:kern w:val="0"/>
          <w:sz w:val="22"/>
        </w:rPr>
        <w:t>、</w:t>
      </w:r>
      <w:r w:rsidR="008D6627" w:rsidRPr="00E51C2C">
        <w:rPr>
          <w:rFonts w:ascii="ＭＳ ゴシック" w:eastAsia="ＭＳ ゴシック" w:hAnsi="ＭＳ ゴシック" w:hint="eastAsia"/>
          <w:sz w:val="22"/>
        </w:rPr>
        <w:t>特定の医療提供施設に対する情報提供であれば当該医療提供施設</w:t>
      </w:r>
      <w:r w:rsidR="00554385" w:rsidRPr="00E51C2C">
        <w:rPr>
          <w:rFonts w:ascii="ＭＳ ゴシック" w:eastAsia="ＭＳ ゴシック" w:hAnsi="ＭＳ ゴシック" w:hint="eastAsia"/>
          <w:sz w:val="22"/>
        </w:rPr>
        <w:t>の</w:t>
      </w:r>
      <w:r w:rsidR="008D6627" w:rsidRPr="00E51C2C">
        <w:rPr>
          <w:rFonts w:ascii="ＭＳ ゴシック" w:eastAsia="ＭＳ ゴシック" w:hAnsi="ＭＳ ゴシック" w:hint="eastAsia"/>
          <w:sz w:val="22"/>
        </w:rPr>
        <w:t>名</w:t>
      </w:r>
      <w:r w:rsidR="00554385" w:rsidRPr="00E51C2C">
        <w:rPr>
          <w:rFonts w:ascii="ＭＳ ゴシック" w:eastAsia="ＭＳ ゴシック" w:hAnsi="ＭＳ ゴシック" w:hint="eastAsia"/>
          <w:sz w:val="22"/>
        </w:rPr>
        <w:t>称</w:t>
      </w:r>
      <w:r w:rsidR="00A452A7" w:rsidRPr="00E51C2C">
        <w:rPr>
          <w:rFonts w:ascii="ＭＳ ゴシック" w:eastAsia="ＭＳ ゴシック" w:hAnsi="ＭＳ ゴシック" w:hint="eastAsia"/>
          <w:sz w:val="22"/>
        </w:rPr>
        <w:t>を</w:t>
      </w:r>
      <w:r w:rsidR="00E30868">
        <w:rPr>
          <w:rFonts w:ascii="ＭＳ ゴシック" w:eastAsia="ＭＳ ゴシック" w:hAnsi="ＭＳ ゴシック" w:hint="eastAsia"/>
          <w:sz w:val="22"/>
        </w:rPr>
        <w:t>、</w:t>
      </w:r>
      <w:r w:rsidR="008D6627" w:rsidRPr="00E51C2C">
        <w:rPr>
          <w:rFonts w:ascii="ＭＳ ゴシック" w:eastAsia="ＭＳ ゴシック" w:hAnsi="ＭＳ ゴシック" w:hint="eastAsia"/>
          <w:sz w:val="22"/>
        </w:rPr>
        <w:t>地域における複数の医療提供施設に対する情報提供であれば</w:t>
      </w:r>
      <w:r w:rsidR="00E30868">
        <w:rPr>
          <w:rFonts w:ascii="ＭＳ ゴシック" w:eastAsia="ＭＳ ゴシック" w:hAnsi="ＭＳ ゴシック" w:hint="eastAsia"/>
          <w:sz w:val="22"/>
        </w:rPr>
        <w:t>、</w:t>
      </w:r>
      <w:r w:rsidR="008D6627" w:rsidRPr="00E51C2C">
        <w:rPr>
          <w:rFonts w:ascii="ＭＳ ゴシック" w:eastAsia="ＭＳ ゴシック" w:hAnsi="ＭＳ ゴシック" w:hint="eastAsia"/>
          <w:sz w:val="22"/>
        </w:rPr>
        <w:t>地域の範囲や主な医療提供施設</w:t>
      </w:r>
      <w:r w:rsidR="00554385" w:rsidRPr="00E51C2C">
        <w:rPr>
          <w:rFonts w:ascii="ＭＳ ゴシック" w:eastAsia="ＭＳ ゴシック" w:hAnsi="ＭＳ ゴシック" w:hint="eastAsia"/>
          <w:sz w:val="22"/>
        </w:rPr>
        <w:t>の</w:t>
      </w:r>
      <w:r w:rsidR="008D6627" w:rsidRPr="00E51C2C">
        <w:rPr>
          <w:rFonts w:ascii="ＭＳ ゴシック" w:eastAsia="ＭＳ ゴシック" w:hAnsi="ＭＳ ゴシック" w:hint="eastAsia"/>
          <w:sz w:val="22"/>
        </w:rPr>
        <w:t>名</w:t>
      </w:r>
      <w:r w:rsidR="00554385" w:rsidRPr="00E51C2C">
        <w:rPr>
          <w:rFonts w:ascii="ＭＳ ゴシック" w:eastAsia="ＭＳ ゴシック" w:hAnsi="ＭＳ ゴシック" w:hint="eastAsia"/>
          <w:sz w:val="22"/>
        </w:rPr>
        <w:t>称</w:t>
      </w:r>
      <w:r w:rsidR="008D6627" w:rsidRPr="00E51C2C">
        <w:rPr>
          <w:rFonts w:ascii="ＭＳ ゴシック" w:eastAsia="ＭＳ ゴシック" w:hAnsi="ＭＳ ゴシック" w:hint="eastAsia"/>
          <w:sz w:val="22"/>
        </w:rPr>
        <w:t>等を記載すること。</w:t>
      </w:r>
    </w:p>
    <w:p w14:paraId="7214B33A" w14:textId="7B8F8225" w:rsidR="00B46E15" w:rsidRPr="00E51C2C" w:rsidRDefault="00BB032F" w:rsidP="00E51C2C">
      <w:pPr>
        <w:widowControl/>
        <w:ind w:leftChars="100" w:left="210"/>
        <w:rPr>
          <w:rFonts w:ascii="ＭＳ ゴシック" w:eastAsia="ＭＳ ゴシック" w:hAnsi="ＭＳ ゴシック"/>
          <w:sz w:val="22"/>
        </w:rPr>
      </w:pPr>
      <w:r w:rsidRPr="00E51C2C">
        <w:rPr>
          <w:rFonts w:ascii="ＭＳ ゴシック" w:eastAsia="ＭＳ ゴシック" w:hAnsi="ＭＳ ゴシック" w:hint="eastAsia"/>
          <w:sz w:val="22"/>
        </w:rPr>
        <w:t>また</w:t>
      </w:r>
      <w:r w:rsidR="00E30868">
        <w:rPr>
          <w:rFonts w:ascii="ＭＳ ゴシック" w:eastAsia="ＭＳ ゴシック" w:hAnsi="ＭＳ ゴシック" w:hint="eastAsia"/>
          <w:sz w:val="22"/>
        </w:rPr>
        <w:t>、</w:t>
      </w:r>
      <w:r w:rsidRPr="00E51C2C">
        <w:rPr>
          <w:rFonts w:ascii="ＭＳ ゴシック" w:eastAsia="ＭＳ ゴシック" w:hAnsi="ＭＳ ゴシック" w:hint="eastAsia"/>
          <w:sz w:val="22"/>
        </w:rPr>
        <w:t>情報提供の内容は</w:t>
      </w:r>
      <w:r w:rsidR="00E30868">
        <w:rPr>
          <w:rFonts w:ascii="ＭＳ ゴシック" w:eastAsia="ＭＳ ゴシック" w:hAnsi="ＭＳ ゴシック" w:hint="eastAsia"/>
          <w:sz w:val="22"/>
        </w:rPr>
        <w:t>、</w:t>
      </w:r>
      <w:r w:rsidR="00BE0D18" w:rsidRPr="00E51C2C">
        <w:rPr>
          <w:rFonts w:ascii="ＭＳ ゴシック" w:eastAsia="ＭＳ ゴシック" w:hAnsi="ＭＳ ゴシック" w:hint="eastAsia"/>
          <w:kern w:val="0"/>
          <w:sz w:val="22"/>
        </w:rPr>
        <w:t>抗がん剤や支持療法で用いられる</w:t>
      </w:r>
      <w:r w:rsidR="00245BF9" w:rsidRPr="00E51C2C">
        <w:rPr>
          <w:rFonts w:ascii="ＭＳ ゴシック" w:eastAsia="ＭＳ ゴシック" w:hAnsi="ＭＳ ゴシック" w:hint="eastAsia"/>
          <w:kern w:val="0"/>
          <w:sz w:val="22"/>
        </w:rPr>
        <w:t>医薬品の有効性</w:t>
      </w:r>
      <w:r w:rsidRPr="00E51C2C">
        <w:rPr>
          <w:rFonts w:ascii="ＭＳ ゴシック" w:eastAsia="ＭＳ ゴシック" w:hAnsi="ＭＳ ゴシック" w:hint="eastAsia"/>
          <w:kern w:val="0"/>
          <w:sz w:val="22"/>
        </w:rPr>
        <w:t>及び</w:t>
      </w:r>
      <w:r w:rsidR="00245BF9" w:rsidRPr="00E51C2C">
        <w:rPr>
          <w:rFonts w:ascii="ＭＳ ゴシック" w:eastAsia="ＭＳ ゴシック" w:hAnsi="ＭＳ ゴシック" w:hint="eastAsia"/>
          <w:kern w:val="0"/>
          <w:sz w:val="22"/>
        </w:rPr>
        <w:t>安全性の情報や特徴等</w:t>
      </w:r>
      <w:r w:rsidRPr="00E51C2C">
        <w:rPr>
          <w:rFonts w:ascii="ＭＳ ゴシック" w:eastAsia="ＭＳ ゴシック" w:hAnsi="ＭＳ ゴシック" w:hint="eastAsia"/>
          <w:kern w:val="0"/>
          <w:sz w:val="22"/>
        </w:rPr>
        <w:t>の医薬品の適正使用に関する情報とし</w:t>
      </w:r>
      <w:r w:rsidR="00E30868">
        <w:rPr>
          <w:rFonts w:ascii="ＭＳ ゴシック" w:eastAsia="ＭＳ ゴシック" w:hAnsi="ＭＳ ゴシック" w:hint="eastAsia"/>
          <w:kern w:val="0"/>
          <w:sz w:val="22"/>
        </w:rPr>
        <w:t>、</w:t>
      </w:r>
      <w:r w:rsidRPr="00E51C2C">
        <w:rPr>
          <w:rFonts w:ascii="ＭＳ ゴシック" w:eastAsia="ＭＳ ゴシック" w:hAnsi="ＭＳ ゴシック" w:hint="eastAsia"/>
          <w:kern w:val="0"/>
          <w:sz w:val="22"/>
        </w:rPr>
        <w:t>情報提供した</w:t>
      </w:r>
      <w:r w:rsidR="00245BF9" w:rsidRPr="00E51C2C">
        <w:rPr>
          <w:rFonts w:ascii="ＭＳ ゴシック" w:eastAsia="ＭＳ ゴシック" w:hAnsi="ＭＳ ゴシック" w:hint="eastAsia"/>
          <w:sz w:val="22"/>
        </w:rPr>
        <w:t>文書等を１回分添付すること。</w:t>
      </w:r>
    </w:p>
    <w:p w14:paraId="6F50A0FB" w14:textId="26929809" w:rsidR="00245BF9" w:rsidRPr="00E51C2C" w:rsidRDefault="00B46E15" w:rsidP="00B46E15">
      <w:pPr>
        <w:widowControl/>
        <w:ind w:left="220" w:hangingChars="100" w:hanging="220"/>
        <w:jc w:val="left"/>
        <w:rPr>
          <w:rFonts w:ascii="ＭＳ ゴシック" w:eastAsia="ＭＳ ゴシック" w:hAnsi="ＭＳ ゴシック"/>
          <w:sz w:val="22"/>
        </w:rPr>
      </w:pPr>
      <w:r w:rsidRPr="00E51C2C">
        <w:rPr>
          <w:rFonts w:ascii="ＭＳ ゴシック" w:eastAsia="ＭＳ ゴシック" w:hAnsi="ＭＳ ゴシック" w:hint="eastAsia"/>
          <w:sz w:val="22"/>
        </w:rPr>
        <w:t xml:space="preserve">　　参考として</w:t>
      </w:r>
      <w:r w:rsidR="00E30868">
        <w:rPr>
          <w:rFonts w:ascii="ＭＳ ゴシック" w:eastAsia="ＭＳ ゴシック" w:hAnsi="ＭＳ ゴシック" w:hint="eastAsia"/>
          <w:sz w:val="22"/>
        </w:rPr>
        <w:t>、</w:t>
      </w:r>
      <w:r w:rsidRPr="00E51C2C">
        <w:rPr>
          <w:rFonts w:ascii="ＭＳ ゴシック" w:eastAsia="ＭＳ ゴシック" w:hAnsi="ＭＳ ゴシック" w:hint="eastAsia"/>
          <w:sz w:val="22"/>
        </w:rPr>
        <w:t>過去１年間にこれらの情報を提供した回数を記載すること。</w:t>
      </w:r>
    </w:p>
    <w:p w14:paraId="67B2EACD" w14:textId="721AB103" w:rsidR="006C3AD0" w:rsidRPr="00E51C2C" w:rsidRDefault="006C3AD0" w:rsidP="00B46E15">
      <w:pPr>
        <w:widowControl/>
        <w:ind w:left="220" w:hangingChars="100" w:hanging="220"/>
        <w:jc w:val="left"/>
        <w:rPr>
          <w:rFonts w:ascii="ＭＳ ゴシック" w:eastAsia="ＭＳ ゴシック" w:hAnsi="ＭＳ ゴシック"/>
          <w:sz w:val="22"/>
        </w:rPr>
      </w:pPr>
      <w:r w:rsidRPr="00E51C2C">
        <w:rPr>
          <w:rFonts w:ascii="ＭＳ ゴシック" w:eastAsia="ＭＳ ゴシック" w:hAnsi="ＭＳ ゴシック"/>
          <w:sz w:val="22"/>
        </w:rPr>
        <w:t>1</w:t>
      </w:r>
      <w:r w:rsidR="006D3BE1">
        <w:rPr>
          <w:rFonts w:ascii="ＭＳ ゴシック" w:eastAsia="ＭＳ ゴシック" w:hAnsi="ＭＳ ゴシック" w:hint="eastAsia"/>
          <w:sz w:val="22"/>
        </w:rPr>
        <w:t>4</w:t>
      </w:r>
      <w:r w:rsidRPr="00E51C2C">
        <w:rPr>
          <w:rFonts w:ascii="ＭＳ ゴシック" w:eastAsia="ＭＳ ゴシック" w:hAnsi="ＭＳ ゴシック"/>
          <w:sz w:val="22"/>
        </w:rPr>
        <w:t xml:space="preserve">　</w:t>
      </w:r>
      <w:r w:rsidR="00C939D7" w:rsidRPr="00E51C2C">
        <w:rPr>
          <w:rFonts w:ascii="ＭＳ ゴシック" w:eastAsia="ＭＳ ゴシック" w:hAnsi="ＭＳ ゴシック" w:hint="eastAsia"/>
          <w:sz w:val="22"/>
        </w:rPr>
        <w:t>認定基準適合表に</w:t>
      </w:r>
      <w:r w:rsidRPr="00E51C2C">
        <w:rPr>
          <w:rFonts w:ascii="ＭＳ ゴシック" w:eastAsia="ＭＳ ゴシック" w:hAnsi="ＭＳ ゴシック" w:hint="eastAsia"/>
          <w:sz w:val="22"/>
        </w:rPr>
        <w:t>添付する資料には資料番号を付記し</w:t>
      </w:r>
      <w:r w:rsidR="00E30868">
        <w:rPr>
          <w:rFonts w:ascii="ＭＳ ゴシック" w:eastAsia="ＭＳ ゴシック" w:hAnsi="ＭＳ ゴシック" w:hint="eastAsia"/>
          <w:sz w:val="22"/>
        </w:rPr>
        <w:t>、</w:t>
      </w:r>
      <w:r w:rsidR="00C939D7" w:rsidRPr="00E51C2C">
        <w:rPr>
          <w:rFonts w:ascii="ＭＳ ゴシック" w:eastAsia="ＭＳ ゴシック" w:hAnsi="ＭＳ ゴシック" w:hint="eastAsia"/>
          <w:sz w:val="22"/>
        </w:rPr>
        <w:t>「別紙（　）のとおり」</w:t>
      </w:r>
      <w:r w:rsidRPr="00E51C2C">
        <w:rPr>
          <w:rFonts w:ascii="ＭＳ ゴシック" w:eastAsia="ＭＳ ゴシック" w:hAnsi="ＭＳ ゴシック" w:hint="eastAsia"/>
          <w:sz w:val="22"/>
        </w:rPr>
        <w:t>の括弧にその資料番号を記載すること。</w:t>
      </w:r>
    </w:p>
    <w:p w14:paraId="11C976A9" w14:textId="44E05AC2" w:rsidR="009A0481" w:rsidRPr="00E51C2C" w:rsidRDefault="009A0481" w:rsidP="00B46E15">
      <w:pPr>
        <w:widowControl/>
        <w:ind w:left="220" w:hangingChars="100" w:hanging="220"/>
        <w:jc w:val="left"/>
        <w:rPr>
          <w:rFonts w:ascii="ＭＳ ゴシック" w:eastAsia="ＭＳ ゴシック" w:hAnsi="ＭＳ ゴシック"/>
          <w:sz w:val="22"/>
        </w:rPr>
      </w:pPr>
      <w:r w:rsidRPr="00E51C2C">
        <w:rPr>
          <w:rFonts w:ascii="ＭＳ ゴシック" w:eastAsia="ＭＳ ゴシック" w:hAnsi="ＭＳ ゴシック"/>
          <w:sz w:val="22"/>
        </w:rPr>
        <w:t>1</w:t>
      </w:r>
      <w:r w:rsidR="006D3BE1">
        <w:rPr>
          <w:rFonts w:ascii="ＭＳ ゴシック" w:eastAsia="ＭＳ ゴシック" w:hAnsi="ＭＳ ゴシック" w:hint="eastAsia"/>
          <w:sz w:val="22"/>
        </w:rPr>
        <w:t>5</w:t>
      </w:r>
      <w:r w:rsidRPr="00E51C2C">
        <w:rPr>
          <w:rFonts w:ascii="ＭＳ ゴシック" w:eastAsia="ＭＳ ゴシック" w:hAnsi="ＭＳ ゴシック"/>
          <w:sz w:val="22"/>
        </w:rPr>
        <w:t xml:space="preserve">　記載内容が多くなる場合は</w:t>
      </w:r>
      <w:r w:rsidR="00E30868">
        <w:rPr>
          <w:rFonts w:ascii="ＭＳ ゴシック" w:eastAsia="ＭＳ ゴシック" w:hAnsi="ＭＳ ゴシック" w:hint="eastAsia"/>
          <w:sz w:val="22"/>
        </w:rPr>
        <w:t>、</w:t>
      </w:r>
      <w:r w:rsidRPr="00E51C2C">
        <w:rPr>
          <w:rFonts w:ascii="ＭＳ ゴシック" w:eastAsia="ＭＳ ゴシック" w:hAnsi="ＭＳ ゴシック" w:hint="eastAsia"/>
          <w:sz w:val="22"/>
        </w:rPr>
        <w:t>記載欄を増やすことや別に記載して添付することでも差し支えないこと。</w:t>
      </w:r>
    </w:p>
    <w:p w14:paraId="0A9037F7" w14:textId="11476055" w:rsidR="00245BF9" w:rsidRPr="00E51C2C" w:rsidRDefault="009A0481" w:rsidP="00245BF9">
      <w:pPr>
        <w:rPr>
          <w:rFonts w:ascii="ＭＳ ゴシック" w:eastAsia="ＭＳ ゴシック" w:hAnsi="ＭＳ ゴシック"/>
          <w:sz w:val="22"/>
        </w:rPr>
      </w:pPr>
      <w:r w:rsidRPr="00E51C2C">
        <w:rPr>
          <w:rFonts w:ascii="ＭＳ ゴシック" w:eastAsia="ＭＳ ゴシック" w:hAnsi="ＭＳ ゴシック"/>
          <w:sz w:val="22"/>
        </w:rPr>
        <w:t>1</w:t>
      </w:r>
      <w:r w:rsidR="006D3BE1">
        <w:rPr>
          <w:rFonts w:ascii="ＭＳ ゴシック" w:eastAsia="ＭＳ ゴシック" w:hAnsi="ＭＳ ゴシック" w:hint="eastAsia"/>
          <w:sz w:val="22"/>
        </w:rPr>
        <w:t>6</w:t>
      </w:r>
      <w:r w:rsidR="00245BF9" w:rsidRPr="00E51C2C">
        <w:rPr>
          <w:rFonts w:ascii="ＭＳ ゴシック" w:eastAsia="ＭＳ ゴシック" w:hAnsi="ＭＳ ゴシック" w:hint="eastAsia"/>
          <w:sz w:val="22"/>
        </w:rPr>
        <w:t xml:space="preserve">　この様式の大きさは</w:t>
      </w:r>
      <w:r w:rsidR="00E30868">
        <w:rPr>
          <w:rFonts w:ascii="ＭＳ ゴシック" w:eastAsia="ＭＳ ゴシック" w:hAnsi="ＭＳ ゴシック" w:hint="eastAsia"/>
          <w:sz w:val="22"/>
        </w:rPr>
        <w:t>、</w:t>
      </w:r>
      <w:r w:rsidR="00245BF9" w:rsidRPr="00E51C2C">
        <w:rPr>
          <w:rFonts w:ascii="ＭＳ ゴシック" w:eastAsia="ＭＳ ゴシック" w:hAnsi="ＭＳ ゴシック" w:hint="eastAsia"/>
          <w:sz w:val="22"/>
        </w:rPr>
        <w:t>Ａ４とすること。</w:t>
      </w:r>
    </w:p>
    <w:p w14:paraId="7FD6BC7A" w14:textId="21C3C468" w:rsidR="000225C1" w:rsidRPr="00E51C2C" w:rsidRDefault="000225C1" w:rsidP="00245BF9">
      <w:pPr>
        <w:rPr>
          <w:rFonts w:ascii="ＭＳ ゴシック" w:eastAsia="ＭＳ ゴシック" w:hAnsi="ＭＳ ゴシック"/>
          <w:sz w:val="22"/>
        </w:rPr>
      </w:pPr>
    </w:p>
    <w:sectPr w:rsidR="000225C1" w:rsidRPr="00E51C2C" w:rsidSect="00A85566">
      <w:headerReference w:type="default" r:id="rId8"/>
      <w:footerReference w:type="default" r:id="rId9"/>
      <w:pgSz w:w="11906" w:h="16838" w:code="9"/>
      <w:pgMar w:top="1304" w:right="1418" w:bottom="1134" w:left="1418" w:header="567" w:footer="567" w:gutter="0"/>
      <w:pgNumType w:start="1"/>
      <w:cols w:space="425"/>
      <w:docGrid w:type="lines" w:linePitch="291" w:charSpace="7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FAEFA" w14:textId="77777777" w:rsidR="00801F93" w:rsidRDefault="00801F93" w:rsidP="00D06ED4">
      <w:r>
        <w:separator/>
      </w:r>
    </w:p>
  </w:endnote>
  <w:endnote w:type="continuationSeparator" w:id="0">
    <w:p w14:paraId="6E60188D" w14:textId="77777777" w:rsidR="00801F93" w:rsidRDefault="00801F93" w:rsidP="00D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EFCFC" w14:textId="39AAFCDD" w:rsidR="00C85578" w:rsidRDefault="00C85578" w:rsidP="009758D9">
    <w:pPr>
      <w:pStyle w:val="a6"/>
      <w:jc w:val="center"/>
    </w:pPr>
    <w:r>
      <w:rPr>
        <w:rFonts w:hint="eastAsia"/>
      </w:rPr>
      <w:t>-</w:t>
    </w:r>
    <w:sdt>
      <w:sdtPr>
        <w:id w:val="721029102"/>
        <w:docPartObj>
          <w:docPartGallery w:val="Page Numbers (Bottom of Page)"/>
          <w:docPartUnique/>
        </w:docPartObj>
      </w:sdtPr>
      <w:sdtEndPr/>
      <w:sdtContent>
        <w:r>
          <w:t xml:space="preserve"> </w:t>
        </w:r>
        <w:r>
          <w:fldChar w:fldCharType="begin"/>
        </w:r>
        <w:r>
          <w:instrText>PAGE   \* MERGEFORMAT</w:instrText>
        </w:r>
        <w:r>
          <w:fldChar w:fldCharType="separate"/>
        </w:r>
        <w:r w:rsidR="00E30868" w:rsidRPr="00E30868">
          <w:rPr>
            <w:noProof/>
            <w:lang w:val="ja-JP"/>
          </w:rPr>
          <w:t>4</w:t>
        </w:r>
        <w:r>
          <w:fldChar w:fldCharType="end"/>
        </w:r>
        <w:r>
          <w:t xml:space="preserve"> </w:t>
        </w:r>
        <w:r>
          <w:rPr>
            <w:rFonts w:hint="eastAsia"/>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A8990" w14:textId="77777777" w:rsidR="00801F93" w:rsidRDefault="00801F93" w:rsidP="00D06ED4">
      <w:r>
        <w:separator/>
      </w:r>
    </w:p>
  </w:footnote>
  <w:footnote w:type="continuationSeparator" w:id="0">
    <w:p w14:paraId="18060490" w14:textId="77777777" w:rsidR="00801F93" w:rsidRDefault="00801F93" w:rsidP="00D06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3A56E" w14:textId="336D02B3" w:rsidR="00C85578" w:rsidRPr="00E17991" w:rsidRDefault="00C85578" w:rsidP="00D926B7">
    <w:pPr>
      <w:tabs>
        <w:tab w:val="center" w:pos="4252"/>
        <w:tab w:val="right" w:pos="8504"/>
      </w:tabs>
      <w:snapToGrid w:val="0"/>
      <w:jc w:val="right"/>
      <w:rPr>
        <w:rFonts w:ascii="HGｺﾞｼｯｸM" w:eastAsia="HGｺﾞｼｯｸM"/>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7B21EC"/>
    <w:multiLevelType w:val="hybridMultilevel"/>
    <w:tmpl w:val="2300FD7C"/>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FE2BB3"/>
    <w:multiLevelType w:val="hybridMultilevel"/>
    <w:tmpl w:val="61822114"/>
    <w:lvl w:ilvl="0" w:tplc="D32E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E7B81"/>
    <w:multiLevelType w:val="hybridMultilevel"/>
    <w:tmpl w:val="D3BC8322"/>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45"/>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DF"/>
    <w:rsid w:val="00006A5E"/>
    <w:rsid w:val="0001623E"/>
    <w:rsid w:val="000174E0"/>
    <w:rsid w:val="000207B8"/>
    <w:rsid w:val="00022119"/>
    <w:rsid w:val="000225C1"/>
    <w:rsid w:val="00023D50"/>
    <w:rsid w:val="00024281"/>
    <w:rsid w:val="00027519"/>
    <w:rsid w:val="00031085"/>
    <w:rsid w:val="00033CEF"/>
    <w:rsid w:val="00034E06"/>
    <w:rsid w:val="00040A39"/>
    <w:rsid w:val="00044F41"/>
    <w:rsid w:val="00045FDA"/>
    <w:rsid w:val="00050EF4"/>
    <w:rsid w:val="000526D2"/>
    <w:rsid w:val="0005439C"/>
    <w:rsid w:val="00060AEA"/>
    <w:rsid w:val="00063424"/>
    <w:rsid w:val="00064DAA"/>
    <w:rsid w:val="00066594"/>
    <w:rsid w:val="00072A25"/>
    <w:rsid w:val="00076D6B"/>
    <w:rsid w:val="00091ACE"/>
    <w:rsid w:val="000A5984"/>
    <w:rsid w:val="000A6F6E"/>
    <w:rsid w:val="000B1E49"/>
    <w:rsid w:val="000B2C92"/>
    <w:rsid w:val="000B59B2"/>
    <w:rsid w:val="000C3D4F"/>
    <w:rsid w:val="000E0B08"/>
    <w:rsid w:val="000E26BC"/>
    <w:rsid w:val="000F692D"/>
    <w:rsid w:val="00103185"/>
    <w:rsid w:val="0010778A"/>
    <w:rsid w:val="001111AE"/>
    <w:rsid w:val="001133AA"/>
    <w:rsid w:val="001147D9"/>
    <w:rsid w:val="001209C1"/>
    <w:rsid w:val="00122889"/>
    <w:rsid w:val="00122A5C"/>
    <w:rsid w:val="00130713"/>
    <w:rsid w:val="001334AC"/>
    <w:rsid w:val="00136C51"/>
    <w:rsid w:val="00146CA4"/>
    <w:rsid w:val="001479A6"/>
    <w:rsid w:val="0015461A"/>
    <w:rsid w:val="00163DD4"/>
    <w:rsid w:val="001659CB"/>
    <w:rsid w:val="00167A2C"/>
    <w:rsid w:val="00177CFB"/>
    <w:rsid w:val="00196E49"/>
    <w:rsid w:val="001A79E4"/>
    <w:rsid w:val="001B05B3"/>
    <w:rsid w:val="001B19D7"/>
    <w:rsid w:val="001B304F"/>
    <w:rsid w:val="001B658D"/>
    <w:rsid w:val="001C5616"/>
    <w:rsid w:val="001C5E93"/>
    <w:rsid w:val="001C63F5"/>
    <w:rsid w:val="001D0A4D"/>
    <w:rsid w:val="001E1C70"/>
    <w:rsid w:val="001E2355"/>
    <w:rsid w:val="001E4229"/>
    <w:rsid w:val="001E4D9D"/>
    <w:rsid w:val="001E6336"/>
    <w:rsid w:val="001F1B21"/>
    <w:rsid w:val="001F72D5"/>
    <w:rsid w:val="00201F2C"/>
    <w:rsid w:val="00203712"/>
    <w:rsid w:val="00211902"/>
    <w:rsid w:val="0021624E"/>
    <w:rsid w:val="00216509"/>
    <w:rsid w:val="00230625"/>
    <w:rsid w:val="002353CF"/>
    <w:rsid w:val="002411C1"/>
    <w:rsid w:val="00243A67"/>
    <w:rsid w:val="00245BF9"/>
    <w:rsid w:val="00247D6E"/>
    <w:rsid w:val="002560E7"/>
    <w:rsid w:val="00263C20"/>
    <w:rsid w:val="0027292B"/>
    <w:rsid w:val="0027548A"/>
    <w:rsid w:val="002864B4"/>
    <w:rsid w:val="00294BCF"/>
    <w:rsid w:val="002A3F18"/>
    <w:rsid w:val="002B1306"/>
    <w:rsid w:val="002B2CEF"/>
    <w:rsid w:val="002B7D97"/>
    <w:rsid w:val="002C179E"/>
    <w:rsid w:val="002C37C5"/>
    <w:rsid w:val="002D1E9F"/>
    <w:rsid w:val="002D3830"/>
    <w:rsid w:val="002D4AD8"/>
    <w:rsid w:val="002E6E23"/>
    <w:rsid w:val="002F5544"/>
    <w:rsid w:val="002F56EE"/>
    <w:rsid w:val="00303FEB"/>
    <w:rsid w:val="00315E40"/>
    <w:rsid w:val="00326611"/>
    <w:rsid w:val="00336E10"/>
    <w:rsid w:val="003434E4"/>
    <w:rsid w:val="00343E64"/>
    <w:rsid w:val="00344C8D"/>
    <w:rsid w:val="00347A20"/>
    <w:rsid w:val="00354683"/>
    <w:rsid w:val="00355432"/>
    <w:rsid w:val="00355DAD"/>
    <w:rsid w:val="00361526"/>
    <w:rsid w:val="00361E00"/>
    <w:rsid w:val="00364666"/>
    <w:rsid w:val="00370E72"/>
    <w:rsid w:val="00375561"/>
    <w:rsid w:val="0038212C"/>
    <w:rsid w:val="003822EC"/>
    <w:rsid w:val="00387248"/>
    <w:rsid w:val="00387BE2"/>
    <w:rsid w:val="003955B4"/>
    <w:rsid w:val="003B7864"/>
    <w:rsid w:val="003C12EB"/>
    <w:rsid w:val="003C2270"/>
    <w:rsid w:val="003C269C"/>
    <w:rsid w:val="003C320E"/>
    <w:rsid w:val="003C7B84"/>
    <w:rsid w:val="003E0D10"/>
    <w:rsid w:val="003E4ECC"/>
    <w:rsid w:val="003F0991"/>
    <w:rsid w:val="003F1C2F"/>
    <w:rsid w:val="003F2F9E"/>
    <w:rsid w:val="003F4C1B"/>
    <w:rsid w:val="003F5966"/>
    <w:rsid w:val="00400264"/>
    <w:rsid w:val="0040592E"/>
    <w:rsid w:val="00413C77"/>
    <w:rsid w:val="00417A97"/>
    <w:rsid w:val="004316D8"/>
    <w:rsid w:val="00441569"/>
    <w:rsid w:val="00441FF9"/>
    <w:rsid w:val="00446102"/>
    <w:rsid w:val="00456026"/>
    <w:rsid w:val="00460147"/>
    <w:rsid w:val="00461A33"/>
    <w:rsid w:val="00467CCB"/>
    <w:rsid w:val="00471BA9"/>
    <w:rsid w:val="00476201"/>
    <w:rsid w:val="004772A8"/>
    <w:rsid w:val="0048010A"/>
    <w:rsid w:val="00484DD7"/>
    <w:rsid w:val="004871B9"/>
    <w:rsid w:val="00490A87"/>
    <w:rsid w:val="00495ECE"/>
    <w:rsid w:val="004A19CA"/>
    <w:rsid w:val="004A2A15"/>
    <w:rsid w:val="004A5700"/>
    <w:rsid w:val="004B18FE"/>
    <w:rsid w:val="004B2BA4"/>
    <w:rsid w:val="004C2A06"/>
    <w:rsid w:val="004C40AA"/>
    <w:rsid w:val="004C5B56"/>
    <w:rsid w:val="004C7037"/>
    <w:rsid w:val="004D1FE1"/>
    <w:rsid w:val="004D5D96"/>
    <w:rsid w:val="004D6334"/>
    <w:rsid w:val="004D6DAA"/>
    <w:rsid w:val="004E1340"/>
    <w:rsid w:val="004F264D"/>
    <w:rsid w:val="00502528"/>
    <w:rsid w:val="00503FF7"/>
    <w:rsid w:val="005052C0"/>
    <w:rsid w:val="005152D3"/>
    <w:rsid w:val="00521165"/>
    <w:rsid w:val="0052251C"/>
    <w:rsid w:val="0052416D"/>
    <w:rsid w:val="00524390"/>
    <w:rsid w:val="005251DF"/>
    <w:rsid w:val="00531F79"/>
    <w:rsid w:val="005402CA"/>
    <w:rsid w:val="005418E3"/>
    <w:rsid w:val="00546251"/>
    <w:rsid w:val="00554385"/>
    <w:rsid w:val="00555B59"/>
    <w:rsid w:val="005804C6"/>
    <w:rsid w:val="005829DB"/>
    <w:rsid w:val="00584ED7"/>
    <w:rsid w:val="00586B11"/>
    <w:rsid w:val="00595EBC"/>
    <w:rsid w:val="005A18CC"/>
    <w:rsid w:val="005B36BC"/>
    <w:rsid w:val="005B61D8"/>
    <w:rsid w:val="005B7824"/>
    <w:rsid w:val="005D37DC"/>
    <w:rsid w:val="005D6858"/>
    <w:rsid w:val="005E2A16"/>
    <w:rsid w:val="005E6F46"/>
    <w:rsid w:val="005F03EB"/>
    <w:rsid w:val="005F180D"/>
    <w:rsid w:val="005F26D1"/>
    <w:rsid w:val="005F51E3"/>
    <w:rsid w:val="00602C18"/>
    <w:rsid w:val="00603083"/>
    <w:rsid w:val="0060628E"/>
    <w:rsid w:val="00615B16"/>
    <w:rsid w:val="00617AF2"/>
    <w:rsid w:val="00620E3F"/>
    <w:rsid w:val="00625253"/>
    <w:rsid w:val="00625F4C"/>
    <w:rsid w:val="00634CAC"/>
    <w:rsid w:val="00641FF5"/>
    <w:rsid w:val="00645C74"/>
    <w:rsid w:val="00654B13"/>
    <w:rsid w:val="0065550C"/>
    <w:rsid w:val="006647B7"/>
    <w:rsid w:val="00670B77"/>
    <w:rsid w:val="00671F9C"/>
    <w:rsid w:val="00672584"/>
    <w:rsid w:val="00672A13"/>
    <w:rsid w:val="006823A2"/>
    <w:rsid w:val="006A0227"/>
    <w:rsid w:val="006A03A9"/>
    <w:rsid w:val="006A58B8"/>
    <w:rsid w:val="006C2272"/>
    <w:rsid w:val="006C3AD0"/>
    <w:rsid w:val="006C3CE6"/>
    <w:rsid w:val="006C4628"/>
    <w:rsid w:val="006C6B73"/>
    <w:rsid w:val="006D3BE1"/>
    <w:rsid w:val="006E63C2"/>
    <w:rsid w:val="006F0D3D"/>
    <w:rsid w:val="006F1B2C"/>
    <w:rsid w:val="006F369E"/>
    <w:rsid w:val="006F673B"/>
    <w:rsid w:val="0070389A"/>
    <w:rsid w:val="00703F5C"/>
    <w:rsid w:val="007049E2"/>
    <w:rsid w:val="00710454"/>
    <w:rsid w:val="007126AE"/>
    <w:rsid w:val="00715B23"/>
    <w:rsid w:val="007235CF"/>
    <w:rsid w:val="00726891"/>
    <w:rsid w:val="00740DA0"/>
    <w:rsid w:val="0074198B"/>
    <w:rsid w:val="00745497"/>
    <w:rsid w:val="00746F0C"/>
    <w:rsid w:val="00751B76"/>
    <w:rsid w:val="00755F06"/>
    <w:rsid w:val="0075731F"/>
    <w:rsid w:val="00761BB5"/>
    <w:rsid w:val="007717BD"/>
    <w:rsid w:val="0078202E"/>
    <w:rsid w:val="007849AF"/>
    <w:rsid w:val="00785329"/>
    <w:rsid w:val="00791B41"/>
    <w:rsid w:val="00793AAC"/>
    <w:rsid w:val="00794D5F"/>
    <w:rsid w:val="007951BC"/>
    <w:rsid w:val="0079614D"/>
    <w:rsid w:val="00797F0E"/>
    <w:rsid w:val="007A1612"/>
    <w:rsid w:val="007A6714"/>
    <w:rsid w:val="007A7249"/>
    <w:rsid w:val="007B3183"/>
    <w:rsid w:val="007B6E4C"/>
    <w:rsid w:val="007C1137"/>
    <w:rsid w:val="007C65E0"/>
    <w:rsid w:val="007D08F0"/>
    <w:rsid w:val="007D3D83"/>
    <w:rsid w:val="007E3102"/>
    <w:rsid w:val="007E7A63"/>
    <w:rsid w:val="00801957"/>
    <w:rsid w:val="00801F93"/>
    <w:rsid w:val="00807D27"/>
    <w:rsid w:val="00812CFC"/>
    <w:rsid w:val="00814617"/>
    <w:rsid w:val="008159B9"/>
    <w:rsid w:val="008212DE"/>
    <w:rsid w:val="0083049A"/>
    <w:rsid w:val="00845486"/>
    <w:rsid w:val="00855999"/>
    <w:rsid w:val="0085684A"/>
    <w:rsid w:val="008774EB"/>
    <w:rsid w:val="00880B29"/>
    <w:rsid w:val="008818C9"/>
    <w:rsid w:val="00882469"/>
    <w:rsid w:val="00884C8A"/>
    <w:rsid w:val="008861CF"/>
    <w:rsid w:val="00892028"/>
    <w:rsid w:val="008940BD"/>
    <w:rsid w:val="008964F9"/>
    <w:rsid w:val="008B744E"/>
    <w:rsid w:val="008C6F91"/>
    <w:rsid w:val="008C747B"/>
    <w:rsid w:val="008D38AD"/>
    <w:rsid w:val="008D6627"/>
    <w:rsid w:val="008E5177"/>
    <w:rsid w:val="008F286C"/>
    <w:rsid w:val="008F2A02"/>
    <w:rsid w:val="008F730B"/>
    <w:rsid w:val="00901740"/>
    <w:rsid w:val="00901D13"/>
    <w:rsid w:val="00904A56"/>
    <w:rsid w:val="00904CB0"/>
    <w:rsid w:val="00907C05"/>
    <w:rsid w:val="00910143"/>
    <w:rsid w:val="00910E28"/>
    <w:rsid w:val="00910ECF"/>
    <w:rsid w:val="00922D35"/>
    <w:rsid w:val="00923DC0"/>
    <w:rsid w:val="009377C3"/>
    <w:rsid w:val="0094010A"/>
    <w:rsid w:val="00951A67"/>
    <w:rsid w:val="00954753"/>
    <w:rsid w:val="009569F7"/>
    <w:rsid w:val="009611DE"/>
    <w:rsid w:val="00966538"/>
    <w:rsid w:val="009665B8"/>
    <w:rsid w:val="00967E15"/>
    <w:rsid w:val="00973A5F"/>
    <w:rsid w:val="009758D9"/>
    <w:rsid w:val="00983B8E"/>
    <w:rsid w:val="0098575D"/>
    <w:rsid w:val="009A0481"/>
    <w:rsid w:val="009A0F2F"/>
    <w:rsid w:val="009A1BBE"/>
    <w:rsid w:val="009A36C6"/>
    <w:rsid w:val="009A44F0"/>
    <w:rsid w:val="009B1D2D"/>
    <w:rsid w:val="009B2332"/>
    <w:rsid w:val="009C5755"/>
    <w:rsid w:val="009D3BBB"/>
    <w:rsid w:val="009F1DB0"/>
    <w:rsid w:val="009F2C1B"/>
    <w:rsid w:val="009F5194"/>
    <w:rsid w:val="009F727F"/>
    <w:rsid w:val="009F760D"/>
    <w:rsid w:val="00A0708E"/>
    <w:rsid w:val="00A14CC0"/>
    <w:rsid w:val="00A152CA"/>
    <w:rsid w:val="00A21837"/>
    <w:rsid w:val="00A229EC"/>
    <w:rsid w:val="00A23B19"/>
    <w:rsid w:val="00A41A45"/>
    <w:rsid w:val="00A44E20"/>
    <w:rsid w:val="00A452A7"/>
    <w:rsid w:val="00A47533"/>
    <w:rsid w:val="00A506D5"/>
    <w:rsid w:val="00A50F5E"/>
    <w:rsid w:val="00A5133D"/>
    <w:rsid w:val="00A55DA8"/>
    <w:rsid w:val="00A613EB"/>
    <w:rsid w:val="00A637FF"/>
    <w:rsid w:val="00A76AE4"/>
    <w:rsid w:val="00A76D30"/>
    <w:rsid w:val="00A76EAA"/>
    <w:rsid w:val="00A77C91"/>
    <w:rsid w:val="00A80FAA"/>
    <w:rsid w:val="00A823AE"/>
    <w:rsid w:val="00A85566"/>
    <w:rsid w:val="00A87262"/>
    <w:rsid w:val="00A97A6A"/>
    <w:rsid w:val="00AA1533"/>
    <w:rsid w:val="00AA157A"/>
    <w:rsid w:val="00AA3617"/>
    <w:rsid w:val="00AA5139"/>
    <w:rsid w:val="00AC711F"/>
    <w:rsid w:val="00AC7817"/>
    <w:rsid w:val="00AD053C"/>
    <w:rsid w:val="00AD57DB"/>
    <w:rsid w:val="00AD6A6A"/>
    <w:rsid w:val="00AE01DB"/>
    <w:rsid w:val="00AF01AF"/>
    <w:rsid w:val="00AF4222"/>
    <w:rsid w:val="00B03D0F"/>
    <w:rsid w:val="00B0694B"/>
    <w:rsid w:val="00B07477"/>
    <w:rsid w:val="00B161BA"/>
    <w:rsid w:val="00B16806"/>
    <w:rsid w:val="00B16AFF"/>
    <w:rsid w:val="00B174E5"/>
    <w:rsid w:val="00B177EC"/>
    <w:rsid w:val="00B30FCF"/>
    <w:rsid w:val="00B33A06"/>
    <w:rsid w:val="00B37311"/>
    <w:rsid w:val="00B37DD0"/>
    <w:rsid w:val="00B42396"/>
    <w:rsid w:val="00B46E15"/>
    <w:rsid w:val="00B52CD3"/>
    <w:rsid w:val="00B6202E"/>
    <w:rsid w:val="00B63CD2"/>
    <w:rsid w:val="00B64E98"/>
    <w:rsid w:val="00B712CD"/>
    <w:rsid w:val="00B80767"/>
    <w:rsid w:val="00B95C0E"/>
    <w:rsid w:val="00BA424A"/>
    <w:rsid w:val="00BB032F"/>
    <w:rsid w:val="00BB3753"/>
    <w:rsid w:val="00BB5DF6"/>
    <w:rsid w:val="00BC6474"/>
    <w:rsid w:val="00BD0E64"/>
    <w:rsid w:val="00BD4CDA"/>
    <w:rsid w:val="00BD55D6"/>
    <w:rsid w:val="00BE0D18"/>
    <w:rsid w:val="00BF0C5A"/>
    <w:rsid w:val="00BF6606"/>
    <w:rsid w:val="00BF6889"/>
    <w:rsid w:val="00BF7A06"/>
    <w:rsid w:val="00C036C4"/>
    <w:rsid w:val="00C045E6"/>
    <w:rsid w:val="00C135FD"/>
    <w:rsid w:val="00C21B93"/>
    <w:rsid w:val="00C266DA"/>
    <w:rsid w:val="00C3465E"/>
    <w:rsid w:val="00C5374A"/>
    <w:rsid w:val="00C6386E"/>
    <w:rsid w:val="00C721BF"/>
    <w:rsid w:val="00C74125"/>
    <w:rsid w:val="00C744C4"/>
    <w:rsid w:val="00C74908"/>
    <w:rsid w:val="00C80501"/>
    <w:rsid w:val="00C85578"/>
    <w:rsid w:val="00C87719"/>
    <w:rsid w:val="00C93742"/>
    <w:rsid w:val="00C939D7"/>
    <w:rsid w:val="00CA25D6"/>
    <w:rsid w:val="00CA5CBF"/>
    <w:rsid w:val="00CB1E5F"/>
    <w:rsid w:val="00CB7D28"/>
    <w:rsid w:val="00CC1A2B"/>
    <w:rsid w:val="00CC6F39"/>
    <w:rsid w:val="00CC7BB9"/>
    <w:rsid w:val="00CD0E65"/>
    <w:rsid w:val="00CD6791"/>
    <w:rsid w:val="00CE009C"/>
    <w:rsid w:val="00CE158C"/>
    <w:rsid w:val="00CE2203"/>
    <w:rsid w:val="00CE380C"/>
    <w:rsid w:val="00CE6DE0"/>
    <w:rsid w:val="00D055BB"/>
    <w:rsid w:val="00D06752"/>
    <w:rsid w:val="00D06ED4"/>
    <w:rsid w:val="00D072B9"/>
    <w:rsid w:val="00D139FB"/>
    <w:rsid w:val="00D22515"/>
    <w:rsid w:val="00D35D55"/>
    <w:rsid w:val="00D4697C"/>
    <w:rsid w:val="00D5497E"/>
    <w:rsid w:val="00D63E8F"/>
    <w:rsid w:val="00D676EF"/>
    <w:rsid w:val="00D73E70"/>
    <w:rsid w:val="00D80315"/>
    <w:rsid w:val="00D82AD0"/>
    <w:rsid w:val="00D9104B"/>
    <w:rsid w:val="00D922F4"/>
    <w:rsid w:val="00D92688"/>
    <w:rsid w:val="00D926B7"/>
    <w:rsid w:val="00D9289D"/>
    <w:rsid w:val="00D958BB"/>
    <w:rsid w:val="00DB6856"/>
    <w:rsid w:val="00DC00E6"/>
    <w:rsid w:val="00DD0C71"/>
    <w:rsid w:val="00DE3C01"/>
    <w:rsid w:val="00DE5D4C"/>
    <w:rsid w:val="00DF06FC"/>
    <w:rsid w:val="00DF08A3"/>
    <w:rsid w:val="00DF1000"/>
    <w:rsid w:val="00DF215E"/>
    <w:rsid w:val="00DF2B5C"/>
    <w:rsid w:val="00E134DD"/>
    <w:rsid w:val="00E142CE"/>
    <w:rsid w:val="00E1588F"/>
    <w:rsid w:val="00E17991"/>
    <w:rsid w:val="00E17D3F"/>
    <w:rsid w:val="00E25AD3"/>
    <w:rsid w:val="00E30868"/>
    <w:rsid w:val="00E32D82"/>
    <w:rsid w:val="00E3776E"/>
    <w:rsid w:val="00E41E40"/>
    <w:rsid w:val="00E42CFF"/>
    <w:rsid w:val="00E469C7"/>
    <w:rsid w:val="00E4749C"/>
    <w:rsid w:val="00E51C2C"/>
    <w:rsid w:val="00E5269B"/>
    <w:rsid w:val="00E54C4E"/>
    <w:rsid w:val="00E62889"/>
    <w:rsid w:val="00E63962"/>
    <w:rsid w:val="00E67FC3"/>
    <w:rsid w:val="00E702D4"/>
    <w:rsid w:val="00E738AC"/>
    <w:rsid w:val="00E738E7"/>
    <w:rsid w:val="00E76C88"/>
    <w:rsid w:val="00E778EC"/>
    <w:rsid w:val="00E81673"/>
    <w:rsid w:val="00E85B27"/>
    <w:rsid w:val="00E86EBA"/>
    <w:rsid w:val="00E8740F"/>
    <w:rsid w:val="00E96D6A"/>
    <w:rsid w:val="00EA3408"/>
    <w:rsid w:val="00EA4EB9"/>
    <w:rsid w:val="00EB3D65"/>
    <w:rsid w:val="00EB789B"/>
    <w:rsid w:val="00EC0236"/>
    <w:rsid w:val="00EC45E5"/>
    <w:rsid w:val="00EC5107"/>
    <w:rsid w:val="00EC631E"/>
    <w:rsid w:val="00EE7984"/>
    <w:rsid w:val="00EF4981"/>
    <w:rsid w:val="00EF765D"/>
    <w:rsid w:val="00F0402A"/>
    <w:rsid w:val="00F043E5"/>
    <w:rsid w:val="00F22D96"/>
    <w:rsid w:val="00F26B3A"/>
    <w:rsid w:val="00F31525"/>
    <w:rsid w:val="00F44868"/>
    <w:rsid w:val="00F70672"/>
    <w:rsid w:val="00F73670"/>
    <w:rsid w:val="00F75D81"/>
    <w:rsid w:val="00F8263E"/>
    <w:rsid w:val="00F826DE"/>
    <w:rsid w:val="00F85B94"/>
    <w:rsid w:val="00F868BF"/>
    <w:rsid w:val="00F9298B"/>
    <w:rsid w:val="00F97806"/>
    <w:rsid w:val="00FC0251"/>
    <w:rsid w:val="00FC0415"/>
    <w:rsid w:val="00FC2B66"/>
    <w:rsid w:val="00FC4FB5"/>
    <w:rsid w:val="00FD0D86"/>
    <w:rsid w:val="00FD56D7"/>
    <w:rsid w:val="00FE052A"/>
    <w:rsid w:val="00FE2FC9"/>
    <w:rsid w:val="00FE7F09"/>
    <w:rsid w:val="00FF1B36"/>
    <w:rsid w:val="00FF2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0DBDD5C"/>
  <w15:docId w15:val="{016BA59B-DAB2-46B9-9384-E860F38B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ED4"/>
    <w:pPr>
      <w:tabs>
        <w:tab w:val="center" w:pos="4252"/>
        <w:tab w:val="right" w:pos="8504"/>
      </w:tabs>
      <w:snapToGrid w:val="0"/>
    </w:pPr>
  </w:style>
  <w:style w:type="character" w:customStyle="1" w:styleId="a5">
    <w:name w:val="ヘッダー (文字)"/>
    <w:basedOn w:val="a0"/>
    <w:link w:val="a4"/>
    <w:uiPriority w:val="99"/>
    <w:rsid w:val="00D06ED4"/>
  </w:style>
  <w:style w:type="paragraph" w:styleId="a6">
    <w:name w:val="footer"/>
    <w:basedOn w:val="a"/>
    <w:link w:val="a7"/>
    <w:uiPriority w:val="99"/>
    <w:unhideWhenUsed/>
    <w:rsid w:val="00D06ED4"/>
    <w:pPr>
      <w:tabs>
        <w:tab w:val="center" w:pos="4252"/>
        <w:tab w:val="right" w:pos="8504"/>
      </w:tabs>
      <w:snapToGrid w:val="0"/>
    </w:pPr>
  </w:style>
  <w:style w:type="character" w:customStyle="1" w:styleId="a7">
    <w:name w:val="フッター (文字)"/>
    <w:basedOn w:val="a0"/>
    <w:link w:val="a6"/>
    <w:uiPriority w:val="99"/>
    <w:rsid w:val="00D06ED4"/>
  </w:style>
  <w:style w:type="character" w:styleId="a8">
    <w:name w:val="annotation reference"/>
    <w:basedOn w:val="a0"/>
    <w:uiPriority w:val="99"/>
    <w:semiHidden/>
    <w:unhideWhenUsed/>
    <w:rsid w:val="00D06ED4"/>
    <w:rPr>
      <w:sz w:val="18"/>
      <w:szCs w:val="18"/>
    </w:rPr>
  </w:style>
  <w:style w:type="paragraph" w:styleId="a9">
    <w:name w:val="annotation text"/>
    <w:basedOn w:val="a"/>
    <w:link w:val="aa"/>
    <w:semiHidden/>
    <w:unhideWhenUsed/>
    <w:rsid w:val="00D06ED4"/>
    <w:pPr>
      <w:jc w:val="left"/>
    </w:pPr>
  </w:style>
  <w:style w:type="character" w:customStyle="1" w:styleId="aa">
    <w:name w:val="コメント文字列 (文字)"/>
    <w:basedOn w:val="a0"/>
    <w:link w:val="a9"/>
    <w:rsid w:val="00D06ED4"/>
  </w:style>
  <w:style w:type="paragraph" w:styleId="ab">
    <w:name w:val="annotation subject"/>
    <w:basedOn w:val="a9"/>
    <w:next w:val="a9"/>
    <w:link w:val="ac"/>
    <w:uiPriority w:val="99"/>
    <w:semiHidden/>
    <w:unhideWhenUsed/>
    <w:rsid w:val="00D06ED4"/>
    <w:rPr>
      <w:b/>
      <w:bCs/>
    </w:rPr>
  </w:style>
  <w:style w:type="character" w:customStyle="1" w:styleId="ac">
    <w:name w:val="コメント内容 (文字)"/>
    <w:basedOn w:val="aa"/>
    <w:link w:val="ab"/>
    <w:uiPriority w:val="99"/>
    <w:semiHidden/>
    <w:rsid w:val="00D06ED4"/>
    <w:rPr>
      <w:b/>
      <w:bCs/>
    </w:rPr>
  </w:style>
  <w:style w:type="paragraph" w:styleId="ad">
    <w:name w:val="Balloon Text"/>
    <w:basedOn w:val="a"/>
    <w:link w:val="ae"/>
    <w:uiPriority w:val="99"/>
    <w:semiHidden/>
    <w:unhideWhenUsed/>
    <w:rsid w:val="00D06E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ED4"/>
    <w:rPr>
      <w:rFonts w:asciiTheme="majorHAnsi" w:eastAsiaTheme="majorEastAsia" w:hAnsiTheme="majorHAnsi" w:cstheme="majorBidi"/>
      <w:sz w:val="18"/>
      <w:szCs w:val="18"/>
    </w:rPr>
  </w:style>
  <w:style w:type="table" w:customStyle="1" w:styleId="1">
    <w:name w:val="表 (格子)1"/>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659CB"/>
    <w:pPr>
      <w:ind w:leftChars="400" w:left="840"/>
    </w:pPr>
  </w:style>
  <w:style w:type="paragraph" w:styleId="af0">
    <w:name w:val="Revision"/>
    <w:hidden/>
    <w:uiPriority w:val="99"/>
    <w:semiHidden/>
    <w:rsid w:val="0026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07030">
      <w:bodyDiv w:val="1"/>
      <w:marLeft w:val="0"/>
      <w:marRight w:val="0"/>
      <w:marTop w:val="0"/>
      <w:marBottom w:val="0"/>
      <w:divBdr>
        <w:top w:val="none" w:sz="0" w:space="0" w:color="auto"/>
        <w:left w:val="none" w:sz="0" w:space="0" w:color="auto"/>
        <w:bottom w:val="none" w:sz="0" w:space="0" w:color="auto"/>
        <w:right w:val="none" w:sz="0" w:space="0" w:color="auto"/>
      </w:divBdr>
      <w:divsChild>
        <w:div w:id="1909459312">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160">
      <w:bodyDiv w:val="1"/>
      <w:marLeft w:val="0"/>
      <w:marRight w:val="0"/>
      <w:marTop w:val="0"/>
      <w:marBottom w:val="0"/>
      <w:divBdr>
        <w:top w:val="none" w:sz="0" w:space="0" w:color="auto"/>
        <w:left w:val="none" w:sz="0" w:space="0" w:color="auto"/>
        <w:bottom w:val="none" w:sz="0" w:space="0" w:color="auto"/>
        <w:right w:val="none" w:sz="0" w:space="0" w:color="auto"/>
      </w:divBdr>
    </w:div>
    <w:div w:id="1250774830">
      <w:bodyDiv w:val="1"/>
      <w:marLeft w:val="0"/>
      <w:marRight w:val="0"/>
      <w:marTop w:val="0"/>
      <w:marBottom w:val="0"/>
      <w:divBdr>
        <w:top w:val="none" w:sz="0" w:space="0" w:color="auto"/>
        <w:left w:val="none" w:sz="0" w:space="0" w:color="auto"/>
        <w:bottom w:val="none" w:sz="0" w:space="0" w:color="auto"/>
        <w:right w:val="none" w:sz="0" w:space="0" w:color="auto"/>
      </w:divBdr>
    </w:div>
    <w:div w:id="12937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8B2B9-AEC2-449C-99C5-C461C4CC5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907</Words>
  <Characters>5176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濱崎 紀行(hamasaki-noriyuki.qu3)</dc:creator>
  <cp:lastModifiedBy>山本 美由記</cp:lastModifiedBy>
  <cp:revision>3</cp:revision>
  <cp:lastPrinted>2021-07-01T04:37:00Z</cp:lastPrinted>
  <dcterms:created xsi:type="dcterms:W3CDTF">2023-05-12T04:53:00Z</dcterms:created>
  <dcterms:modified xsi:type="dcterms:W3CDTF">2023-05-12T04:55:00Z</dcterms:modified>
</cp:coreProperties>
</file>