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3E8" w:rsidRDefault="00D053E8">
      <w:pPr>
        <w:pStyle w:val="a3"/>
        <w:rPr>
          <w:spacing w:val="0"/>
        </w:rPr>
      </w:pPr>
      <w:bookmarkStart w:id="0" w:name="_GoBack"/>
      <w:bookmarkEnd w:id="0"/>
      <w:r>
        <w:rPr>
          <w:rFonts w:hint="eastAsia"/>
        </w:rPr>
        <w:t>別紙様式２－③</w:t>
      </w:r>
    </w:p>
    <w:p w:rsidR="00803DAA" w:rsidRDefault="00803DAA" w:rsidP="00803DAA">
      <w:pPr>
        <w:pStyle w:val="a3"/>
        <w:jc w:val="center"/>
        <w:rPr>
          <w:spacing w:val="0"/>
        </w:rPr>
      </w:pPr>
      <w:r>
        <w:rPr>
          <w:rFonts w:hint="eastAsia"/>
          <w:spacing w:val="-11"/>
          <w:sz w:val="24"/>
        </w:rPr>
        <w:t>調剤設備器具一覧表（薬局）</w:t>
      </w:r>
    </w:p>
    <w:p w:rsidR="00A00D73" w:rsidRDefault="00A00D73" w:rsidP="00803DAA">
      <w:pPr>
        <w:pStyle w:val="a3"/>
        <w:rPr>
          <w:rFonts w:hint="eastAsia"/>
          <w:spacing w:val="0"/>
        </w:rPr>
      </w:pPr>
    </w:p>
    <w:p w:rsidR="00A00D73" w:rsidRDefault="00A00D73" w:rsidP="00803DAA">
      <w:pPr>
        <w:pStyle w:val="a3"/>
        <w:rPr>
          <w:spacing w:val="0"/>
        </w:rPr>
        <w:sectPr w:rsidR="00A00D73" w:rsidSect="00803DAA">
          <w:type w:val="continuous"/>
          <w:pgSz w:w="11906" w:h="16838" w:code="9"/>
          <w:pgMar w:top="289" w:right="941" w:bottom="284" w:left="1247" w:header="720" w:footer="720" w:gutter="0"/>
          <w:cols w:space="720"/>
          <w:noEndnote/>
        </w:sectPr>
      </w:pPr>
    </w:p>
    <w:p w:rsidR="00803DAA" w:rsidRDefault="00872DCD" w:rsidP="00803DAA">
      <w:pPr>
        <w:pStyle w:val="a3"/>
        <w:spacing w:line="380" w:lineRule="exact"/>
        <w:rPr>
          <w:spacing w:val="0"/>
        </w:rPr>
      </w:pPr>
      <w:r>
        <w:rPr>
          <w:rFonts w:hint="eastAsia"/>
        </w:rPr>
        <w:t>イ　液量器</w:t>
      </w:r>
      <w:r w:rsidR="00803DAA">
        <w:rPr>
          <w:spacing w:val="-1"/>
        </w:rPr>
        <w:t xml:space="preserve">      </w:t>
      </w:r>
      <w:r w:rsidR="00803DAA">
        <w:rPr>
          <w:rFonts w:hint="eastAsia"/>
          <w:spacing w:val="-1"/>
        </w:rPr>
        <w:t xml:space="preserve">　</w:t>
      </w:r>
      <w:r w:rsidR="00803DAA">
        <w:rPr>
          <w:spacing w:val="-1"/>
        </w:rPr>
        <w:t xml:space="preserve"> </w:t>
      </w:r>
    </w:p>
    <w:p w:rsidR="00803DAA" w:rsidRDefault="00803DAA" w:rsidP="00803DAA">
      <w:pPr>
        <w:pStyle w:val="a3"/>
        <w:spacing w:line="380" w:lineRule="exact"/>
        <w:rPr>
          <w:spacing w:val="0"/>
        </w:rPr>
      </w:pPr>
      <w:r>
        <w:rPr>
          <w:rFonts w:hint="eastAsia"/>
        </w:rPr>
        <w:t>ロ　温度計（</w:t>
      </w:r>
      <w:r w:rsidR="003405BD">
        <w:rPr>
          <w:rFonts w:hint="eastAsia"/>
        </w:rPr>
        <w:t>100</w:t>
      </w:r>
      <w:r>
        <w:rPr>
          <w:rFonts w:hint="eastAsia"/>
        </w:rPr>
        <w:t>度のもの）</w:t>
      </w:r>
      <w:r>
        <w:rPr>
          <w:spacing w:val="-1"/>
        </w:rPr>
        <w:t xml:space="preserve">             </w:t>
      </w:r>
    </w:p>
    <w:p w:rsidR="00803DAA" w:rsidRDefault="00803DAA" w:rsidP="00803DAA">
      <w:pPr>
        <w:pStyle w:val="a3"/>
        <w:spacing w:line="380" w:lineRule="exact"/>
        <w:rPr>
          <w:spacing w:val="0"/>
        </w:rPr>
      </w:pPr>
      <w:r>
        <w:rPr>
          <w:rFonts w:hint="eastAsia"/>
        </w:rPr>
        <w:t>ハ　水浴</w:t>
      </w:r>
      <w:r>
        <w:rPr>
          <w:spacing w:val="-1"/>
        </w:rPr>
        <w:t xml:space="preserve">                                   </w:t>
      </w:r>
      <w:r>
        <w:rPr>
          <w:rFonts w:hint="eastAsia"/>
          <w:spacing w:val="-1"/>
        </w:rPr>
        <w:t xml:space="preserve"> </w:t>
      </w:r>
      <w:r>
        <w:rPr>
          <w:rFonts w:hint="eastAsia"/>
        </w:rPr>
        <w:t>ニ　調剤台</w:t>
      </w:r>
      <w:r>
        <w:rPr>
          <w:spacing w:val="-1"/>
        </w:rPr>
        <w:t xml:space="preserve">                                  </w:t>
      </w:r>
      <w:r>
        <w:rPr>
          <w:rFonts w:hint="eastAsia"/>
        </w:rPr>
        <w:t>ホ　軟膏板</w:t>
      </w:r>
      <w:r>
        <w:rPr>
          <w:spacing w:val="-1"/>
        </w:rPr>
        <w:t xml:space="preserve">                             </w:t>
      </w:r>
      <w:r>
        <w:rPr>
          <w:rFonts w:hint="eastAsia"/>
          <w:spacing w:val="-1"/>
        </w:rPr>
        <w:t xml:space="preserve">　</w:t>
      </w:r>
      <w:r>
        <w:rPr>
          <w:spacing w:val="-1"/>
        </w:rPr>
        <w:t xml:space="preserve">   </w:t>
      </w:r>
      <w:r>
        <w:rPr>
          <w:rFonts w:hint="eastAsia"/>
        </w:rPr>
        <w:t>ヘ　乳鉢（散剤用のもの）及び乳棒</w:t>
      </w:r>
      <w:r>
        <w:rPr>
          <w:spacing w:val="-1"/>
        </w:rPr>
        <w:t xml:space="preserve">         </w:t>
      </w:r>
    </w:p>
    <w:p w:rsidR="00803DAA" w:rsidRDefault="00803DAA" w:rsidP="00803DAA">
      <w:pPr>
        <w:pStyle w:val="a3"/>
        <w:spacing w:line="380" w:lineRule="exact"/>
        <w:rPr>
          <w:spacing w:val="0"/>
        </w:rPr>
      </w:pPr>
      <w:r>
        <w:rPr>
          <w:rFonts w:hint="eastAsia"/>
        </w:rPr>
        <w:t>ト　はかり</w:t>
      </w:r>
      <w:r>
        <w:rPr>
          <w:spacing w:val="-1"/>
        </w:rPr>
        <w:t xml:space="preserve">                                </w:t>
      </w:r>
    </w:p>
    <w:p w:rsidR="00A71B46" w:rsidRDefault="00803DAA" w:rsidP="00803DAA">
      <w:pPr>
        <w:pStyle w:val="a3"/>
        <w:spacing w:line="380" w:lineRule="exact"/>
        <w:rPr>
          <w:rFonts w:hint="eastAsia"/>
        </w:rPr>
      </w:pPr>
      <w:r>
        <w:rPr>
          <w:spacing w:val="-1"/>
        </w:rPr>
        <w:t xml:space="preserve">    </w:t>
      </w:r>
      <w:r w:rsidR="00A71B46">
        <w:rPr>
          <w:rFonts w:hint="eastAsia"/>
        </w:rPr>
        <w:t>・</w:t>
      </w:r>
      <w:r>
        <w:rPr>
          <w:rFonts w:hint="eastAsia"/>
        </w:rPr>
        <w:t>感量</w:t>
      </w:r>
      <w:r w:rsidR="00A71B46">
        <w:t>10</w:t>
      </w:r>
      <w:r>
        <w:rPr>
          <w:rFonts w:hint="eastAsia"/>
        </w:rPr>
        <w:t>ミリグラムのもの</w:t>
      </w:r>
    </w:p>
    <w:p w:rsidR="00A00D73" w:rsidRDefault="00A71B46" w:rsidP="00A71B46">
      <w:pPr>
        <w:pStyle w:val="a3"/>
        <w:spacing w:line="380" w:lineRule="exact"/>
        <w:ind w:firstLineChars="200" w:firstLine="412"/>
        <w:rPr>
          <w:rFonts w:hint="eastAsia"/>
        </w:rPr>
      </w:pPr>
      <w:r>
        <w:rPr>
          <w:rFonts w:hint="eastAsia"/>
        </w:rPr>
        <w:t>・感量</w:t>
      </w:r>
      <w:r>
        <w:t>100</w:t>
      </w:r>
      <w:r>
        <w:rPr>
          <w:rFonts w:hint="eastAsia"/>
        </w:rPr>
        <w:t>ミリグラムのもの</w:t>
      </w:r>
      <w:r w:rsidR="00803DAA">
        <w:rPr>
          <w:spacing w:val="-1"/>
        </w:rPr>
        <w:t xml:space="preserve">                </w:t>
      </w:r>
      <w:r w:rsidR="00803DAA">
        <w:rPr>
          <w:rFonts w:hint="eastAsia"/>
        </w:rPr>
        <w:t xml:space="preserve">チ　ビーカー　　　　　　　　　　　　　　　</w:t>
      </w:r>
      <w:r w:rsidR="00A00D73">
        <w:rPr>
          <w:rFonts w:hint="eastAsia"/>
        </w:rPr>
        <w:t xml:space="preserve">　</w:t>
      </w:r>
      <w:r w:rsidR="00803DAA">
        <w:rPr>
          <w:rFonts w:hint="eastAsia"/>
        </w:rPr>
        <w:t xml:space="preserve">リ　ふるい器                              </w:t>
      </w:r>
      <w:r w:rsidR="00A00D73">
        <w:rPr>
          <w:rFonts w:hint="eastAsia"/>
        </w:rPr>
        <w:t xml:space="preserve">　</w:t>
      </w:r>
      <w:r w:rsidR="00803DAA">
        <w:rPr>
          <w:rFonts w:hint="eastAsia"/>
        </w:rPr>
        <w:t xml:space="preserve">ヌ　へら                                    </w:t>
      </w:r>
      <w:r w:rsidR="00A00D73">
        <w:rPr>
          <w:rFonts w:hint="eastAsia"/>
        </w:rPr>
        <w:t xml:space="preserve">　</w:t>
      </w:r>
      <w:r w:rsidR="00803DAA">
        <w:rPr>
          <w:rFonts w:hint="eastAsia"/>
        </w:rPr>
        <w:t xml:space="preserve"> </w:t>
      </w:r>
      <w:r>
        <w:rPr>
          <w:rFonts w:hint="eastAsia"/>
        </w:rPr>
        <w:t xml:space="preserve"> </w:t>
      </w:r>
      <w:r w:rsidR="00A00D73">
        <w:rPr>
          <w:rFonts w:hint="eastAsia"/>
        </w:rPr>
        <w:t>・金属製のもの</w:t>
      </w:r>
    </w:p>
    <w:p w:rsidR="00803DAA" w:rsidRDefault="00A00D73" w:rsidP="00A71B46">
      <w:pPr>
        <w:pStyle w:val="a3"/>
        <w:spacing w:line="380" w:lineRule="exact"/>
        <w:ind w:firstLineChars="200" w:firstLine="412"/>
        <w:rPr>
          <w:rFonts w:hint="eastAsia"/>
        </w:rPr>
      </w:pPr>
      <w:r>
        <w:rPr>
          <w:rFonts w:hint="eastAsia"/>
        </w:rPr>
        <w:t>・</w:t>
      </w:r>
      <w:r w:rsidR="00803DAA">
        <w:rPr>
          <w:rFonts w:hint="eastAsia"/>
        </w:rPr>
        <w:t>角製又はこれに類するもの</w:t>
      </w:r>
    </w:p>
    <w:p w:rsidR="00803DAA" w:rsidRDefault="00803DAA" w:rsidP="00803DAA">
      <w:pPr>
        <w:pStyle w:val="a3"/>
        <w:spacing w:line="380" w:lineRule="exact"/>
        <w:rPr>
          <w:rFonts w:hint="eastAsia"/>
          <w:spacing w:val="-1"/>
        </w:rPr>
      </w:pPr>
    </w:p>
    <w:p w:rsidR="0006286A" w:rsidRDefault="0006286A" w:rsidP="000577A3">
      <w:pPr>
        <w:pStyle w:val="a3"/>
        <w:spacing w:line="380" w:lineRule="exact"/>
        <w:ind w:left="360" w:hangingChars="200" w:hanging="360"/>
        <w:rPr>
          <w:rFonts w:hint="eastAsia"/>
          <w:spacing w:val="0"/>
          <w:sz w:val="18"/>
          <w:szCs w:val="18"/>
        </w:rPr>
      </w:pPr>
    </w:p>
    <w:p w:rsidR="00CE1E7F" w:rsidRDefault="00297038" w:rsidP="000577A3">
      <w:pPr>
        <w:pStyle w:val="a3"/>
        <w:spacing w:line="380" w:lineRule="exact"/>
        <w:ind w:left="360" w:hangingChars="200" w:hanging="360"/>
        <w:rPr>
          <w:rFonts w:hint="eastAsia"/>
          <w:sz w:val="18"/>
          <w:szCs w:val="18"/>
        </w:rPr>
      </w:pPr>
      <w:r w:rsidRPr="00903515">
        <w:rPr>
          <w:rFonts w:hint="eastAsia"/>
          <w:spacing w:val="0"/>
          <w:sz w:val="18"/>
          <w:szCs w:val="18"/>
        </w:rPr>
        <w:t>※</w:t>
      </w:r>
      <w:r>
        <w:rPr>
          <w:rFonts w:hint="eastAsia"/>
          <w:spacing w:val="0"/>
          <w:sz w:val="18"/>
          <w:szCs w:val="18"/>
        </w:rPr>
        <w:t xml:space="preserve">　</w:t>
      </w:r>
      <w:r w:rsidRPr="00297038">
        <w:rPr>
          <w:rFonts w:hint="eastAsia"/>
          <w:sz w:val="18"/>
          <w:szCs w:val="18"/>
        </w:rPr>
        <w:t>ただし</w:t>
      </w:r>
      <w:r w:rsidR="001F17D4">
        <w:rPr>
          <w:rFonts w:hint="eastAsia"/>
          <w:sz w:val="18"/>
          <w:szCs w:val="18"/>
        </w:rPr>
        <w:t>、</w:t>
      </w:r>
      <w:r w:rsidRPr="00297038">
        <w:rPr>
          <w:rFonts w:hint="eastAsia"/>
          <w:sz w:val="18"/>
          <w:szCs w:val="18"/>
        </w:rPr>
        <w:t>イからカまでに掲げる設備及び器具について</w:t>
      </w:r>
    </w:p>
    <w:p w:rsidR="00CE1E7F" w:rsidRDefault="00297038" w:rsidP="00CE1E7F">
      <w:pPr>
        <w:pStyle w:val="a3"/>
        <w:spacing w:line="380" w:lineRule="exact"/>
        <w:ind w:leftChars="100" w:left="386" w:hangingChars="100" w:hanging="176"/>
        <w:rPr>
          <w:rFonts w:hint="eastAsia"/>
          <w:sz w:val="18"/>
          <w:szCs w:val="18"/>
        </w:rPr>
      </w:pPr>
      <w:r w:rsidRPr="00297038">
        <w:rPr>
          <w:rFonts w:hint="eastAsia"/>
          <w:sz w:val="18"/>
          <w:szCs w:val="18"/>
        </w:rPr>
        <w:t>は</w:t>
      </w:r>
      <w:r w:rsidR="001F17D4">
        <w:rPr>
          <w:rFonts w:hint="eastAsia"/>
          <w:sz w:val="18"/>
          <w:szCs w:val="18"/>
        </w:rPr>
        <w:t>、</w:t>
      </w:r>
      <w:r w:rsidRPr="00297038">
        <w:rPr>
          <w:rFonts w:hint="eastAsia"/>
          <w:sz w:val="18"/>
          <w:szCs w:val="18"/>
        </w:rPr>
        <w:t>それぞれ同等以上の性質を有する設備及び器具を備</w:t>
      </w:r>
    </w:p>
    <w:p w:rsidR="00803DAA" w:rsidRPr="00297038" w:rsidRDefault="00297038" w:rsidP="00CE1E7F">
      <w:pPr>
        <w:pStyle w:val="a3"/>
        <w:spacing w:line="380" w:lineRule="exact"/>
        <w:ind w:leftChars="100" w:left="386" w:hangingChars="100" w:hanging="176"/>
        <w:rPr>
          <w:rFonts w:hint="eastAsia"/>
          <w:sz w:val="18"/>
          <w:szCs w:val="18"/>
        </w:rPr>
      </w:pPr>
      <w:r w:rsidRPr="00297038">
        <w:rPr>
          <w:rFonts w:hint="eastAsia"/>
          <w:sz w:val="18"/>
          <w:szCs w:val="18"/>
        </w:rPr>
        <w:t>えていれば足りるものとする.</w:t>
      </w:r>
    </w:p>
    <w:p w:rsidR="00803DAA" w:rsidRPr="00297038" w:rsidRDefault="00803DAA" w:rsidP="00803DAA">
      <w:pPr>
        <w:pStyle w:val="a3"/>
        <w:spacing w:line="380" w:lineRule="exact"/>
        <w:ind w:firstLineChars="150" w:firstLine="309"/>
        <w:rPr>
          <w:rFonts w:hint="eastAsia"/>
        </w:rPr>
      </w:pPr>
    </w:p>
    <w:p w:rsidR="00803DAA" w:rsidRDefault="00803DAA" w:rsidP="00803DAA">
      <w:pPr>
        <w:pStyle w:val="a3"/>
        <w:spacing w:line="380" w:lineRule="exact"/>
        <w:ind w:firstLineChars="150" w:firstLine="309"/>
        <w:rPr>
          <w:spacing w:val="0"/>
        </w:rPr>
      </w:pPr>
      <w:r>
        <w:rPr>
          <w:rFonts w:hint="eastAsia"/>
        </w:rPr>
        <w:t>ル　メスピペット</w:t>
      </w:r>
    </w:p>
    <w:p w:rsidR="00803DAA" w:rsidRDefault="00803DAA" w:rsidP="00803DAA">
      <w:pPr>
        <w:pStyle w:val="a3"/>
        <w:spacing w:line="380" w:lineRule="exact"/>
        <w:rPr>
          <w:spacing w:val="0"/>
        </w:rPr>
      </w:pPr>
      <w:r>
        <w:rPr>
          <w:rFonts w:hint="eastAsia"/>
          <w:spacing w:val="-1"/>
        </w:rPr>
        <w:t xml:space="preserve">　</w:t>
      </w:r>
      <w:r>
        <w:rPr>
          <w:spacing w:val="-1"/>
        </w:rPr>
        <w:t xml:space="preserve"> </w:t>
      </w:r>
      <w:r>
        <w:rPr>
          <w:rFonts w:hint="eastAsia"/>
        </w:rPr>
        <w:t>ヲ　メスフラスコ又はメスシリンダー</w:t>
      </w:r>
      <w:r>
        <w:rPr>
          <w:spacing w:val="-1"/>
        </w:rPr>
        <w:t xml:space="preserve"> </w:t>
      </w:r>
    </w:p>
    <w:p w:rsidR="00803DAA" w:rsidRDefault="00803DAA" w:rsidP="00803DAA">
      <w:pPr>
        <w:pStyle w:val="a3"/>
        <w:spacing w:line="380" w:lineRule="exact"/>
        <w:rPr>
          <w:rFonts w:hint="eastAsia"/>
        </w:rPr>
      </w:pPr>
      <w:r>
        <w:rPr>
          <w:spacing w:val="-1"/>
        </w:rPr>
        <w:t xml:space="preserve"> </w:t>
      </w:r>
      <w:r>
        <w:rPr>
          <w:rFonts w:hint="eastAsia"/>
          <w:spacing w:val="-1"/>
        </w:rPr>
        <w:t xml:space="preserve">  </w:t>
      </w:r>
      <w:r>
        <w:rPr>
          <w:rFonts w:hint="eastAsia"/>
        </w:rPr>
        <w:t>ワ　薬匙</w:t>
      </w:r>
    </w:p>
    <w:p w:rsidR="00803DAA" w:rsidRDefault="00803DAA" w:rsidP="00A71B46">
      <w:pPr>
        <w:pStyle w:val="a3"/>
        <w:spacing w:line="380" w:lineRule="exact"/>
        <w:ind w:left="611" w:firstLineChars="50" w:firstLine="103"/>
        <w:rPr>
          <w:rFonts w:hint="eastAsia"/>
        </w:rPr>
      </w:pPr>
      <w:r>
        <w:rPr>
          <w:rFonts w:hint="eastAsia"/>
        </w:rPr>
        <w:t>・金属製のもの</w:t>
      </w:r>
    </w:p>
    <w:p w:rsidR="00803DAA" w:rsidRDefault="00803DAA" w:rsidP="00A71B46">
      <w:pPr>
        <w:pStyle w:val="a3"/>
        <w:spacing w:line="380" w:lineRule="exact"/>
        <w:ind w:left="611" w:firstLineChars="50" w:firstLine="103"/>
        <w:rPr>
          <w:spacing w:val="0"/>
        </w:rPr>
      </w:pPr>
      <w:r>
        <w:rPr>
          <w:rFonts w:hint="eastAsia"/>
        </w:rPr>
        <w:t>・角製又はこれに類するもの</w:t>
      </w:r>
      <w:r>
        <w:rPr>
          <w:spacing w:val="-1"/>
        </w:rPr>
        <w:t xml:space="preserve">  </w:t>
      </w:r>
    </w:p>
    <w:p w:rsidR="00803DAA" w:rsidRDefault="00803DAA" w:rsidP="00803DAA">
      <w:pPr>
        <w:pStyle w:val="a3"/>
        <w:spacing w:line="380" w:lineRule="exact"/>
        <w:rPr>
          <w:spacing w:val="0"/>
        </w:rPr>
      </w:pPr>
      <w:r>
        <w:rPr>
          <w:rFonts w:hint="eastAsia"/>
          <w:spacing w:val="-1"/>
        </w:rPr>
        <w:t xml:space="preserve">　</w:t>
      </w:r>
      <w:r>
        <w:rPr>
          <w:spacing w:val="-1"/>
        </w:rPr>
        <w:t xml:space="preserve"> </w:t>
      </w:r>
      <w:r w:rsidR="005C47BA">
        <w:rPr>
          <w:rFonts w:hint="eastAsia"/>
        </w:rPr>
        <w:t>カ　ロート</w:t>
      </w:r>
    </w:p>
    <w:p w:rsidR="00371BFE" w:rsidRDefault="00803DAA" w:rsidP="00371BFE">
      <w:pPr>
        <w:pStyle w:val="a3"/>
        <w:spacing w:line="380" w:lineRule="exact"/>
        <w:rPr>
          <w:rFonts w:hint="eastAsia"/>
          <w:spacing w:val="0"/>
          <w:szCs w:val="21"/>
        </w:rPr>
      </w:pPr>
      <w:r>
        <w:rPr>
          <w:rFonts w:hint="eastAsia"/>
          <w:spacing w:val="-1"/>
        </w:rPr>
        <w:t xml:space="preserve">　 </w:t>
      </w:r>
      <w:r>
        <w:rPr>
          <w:rFonts w:hint="eastAsia"/>
        </w:rPr>
        <w:t>ヨ　調剤に必要な書籍</w:t>
      </w:r>
      <w:r w:rsidR="00371BFE">
        <w:rPr>
          <w:rFonts w:hint="eastAsia"/>
        </w:rPr>
        <w:t>（</w:t>
      </w:r>
      <w:r w:rsidR="00371BFE" w:rsidRPr="00371BFE">
        <w:rPr>
          <w:rFonts w:hint="eastAsia"/>
          <w:spacing w:val="0"/>
          <w:szCs w:val="21"/>
        </w:rPr>
        <w:t>磁気デイスク（これに</w:t>
      </w:r>
    </w:p>
    <w:p w:rsidR="00371BFE" w:rsidRPr="00371BFE" w:rsidRDefault="00371BFE" w:rsidP="0006286A">
      <w:pPr>
        <w:pStyle w:val="a3"/>
        <w:spacing w:line="380" w:lineRule="exact"/>
        <w:ind w:leftChars="250" w:left="525"/>
      </w:pPr>
      <w:r w:rsidRPr="00371BFE">
        <w:rPr>
          <w:rFonts w:hint="eastAsia"/>
          <w:spacing w:val="0"/>
          <w:szCs w:val="21"/>
        </w:rPr>
        <w:t>準ずる方法により一定の事項を確実に記録しておくことができる物を含む。）をもつて調製するものを含む。</w:t>
      </w:r>
      <w:r>
        <w:rPr>
          <w:rFonts w:hint="eastAsia"/>
        </w:rPr>
        <w:t>）</w:t>
      </w:r>
    </w:p>
    <w:p w:rsidR="00803DAA" w:rsidRDefault="00803DAA" w:rsidP="009367C0">
      <w:pPr>
        <w:pStyle w:val="a3"/>
        <w:spacing w:line="380" w:lineRule="exact"/>
        <w:ind w:firstLineChars="350" w:firstLine="721"/>
        <w:rPr>
          <w:spacing w:val="0"/>
        </w:rPr>
      </w:pPr>
      <w:r>
        <w:rPr>
          <w:rFonts w:hint="eastAsia"/>
        </w:rPr>
        <w:t>・日本薬局方及びその解説に関するもの</w:t>
      </w:r>
    </w:p>
    <w:p w:rsidR="00803DAA" w:rsidRDefault="00803DAA" w:rsidP="009367C0">
      <w:pPr>
        <w:pStyle w:val="a3"/>
        <w:spacing w:line="380" w:lineRule="exact"/>
        <w:ind w:firstLineChars="350" w:firstLine="721"/>
        <w:rPr>
          <w:spacing w:val="0"/>
        </w:rPr>
      </w:pPr>
      <w:r>
        <w:rPr>
          <w:rFonts w:hint="eastAsia"/>
        </w:rPr>
        <w:t>・薬事関係法規に関するもの</w:t>
      </w:r>
    </w:p>
    <w:p w:rsidR="009367C0" w:rsidRDefault="00803DAA" w:rsidP="009367C0">
      <w:pPr>
        <w:pStyle w:val="a3"/>
        <w:spacing w:line="380" w:lineRule="exact"/>
        <w:ind w:firstLineChars="350" w:firstLine="721"/>
        <w:rPr>
          <w:rFonts w:hint="eastAsia"/>
        </w:rPr>
      </w:pPr>
      <w:r>
        <w:rPr>
          <w:rFonts w:hint="eastAsia"/>
        </w:rPr>
        <w:t>・調剤技術等に関するもの</w:t>
      </w:r>
    </w:p>
    <w:p w:rsidR="00803DAA" w:rsidRPr="00A71B46" w:rsidRDefault="007C6115" w:rsidP="007C6115">
      <w:pPr>
        <w:pStyle w:val="a3"/>
        <w:spacing w:line="380" w:lineRule="exact"/>
        <w:ind w:rightChars="52" w:right="109"/>
        <w:rPr>
          <w:rFonts w:hint="eastAsia"/>
        </w:rPr>
      </w:pPr>
      <w:r>
        <w:rPr>
          <w:rFonts w:hint="eastAsia"/>
          <w:spacing w:val="0"/>
        </w:rPr>
        <w:tab/>
        <w:t>・</w:t>
      </w:r>
      <w:r w:rsidR="00803DAA">
        <w:rPr>
          <w:rFonts w:hint="eastAsia"/>
          <w:spacing w:val="0"/>
        </w:rPr>
        <w:t>当該薬局で取り扱う医薬品の添付文書</w:t>
      </w:r>
      <w:r>
        <w:rPr>
          <w:rFonts w:hint="eastAsia"/>
          <w:spacing w:val="0"/>
        </w:rPr>
        <w:tab/>
        <w:t xml:space="preserve">　</w:t>
      </w:r>
      <w:r w:rsidR="00803DAA">
        <w:rPr>
          <w:rFonts w:hint="eastAsia"/>
          <w:spacing w:val="0"/>
        </w:rPr>
        <w:t>に関するもの</w:t>
      </w:r>
    </w:p>
    <w:p w:rsidR="00803DAA" w:rsidRDefault="00803DAA" w:rsidP="009367C0">
      <w:pPr>
        <w:pStyle w:val="a3"/>
        <w:spacing w:line="380" w:lineRule="exact"/>
        <w:ind w:leftChars="350" w:left="945" w:hangingChars="100" w:hanging="210"/>
        <w:rPr>
          <w:rFonts w:hint="eastAsia"/>
          <w:spacing w:val="0"/>
        </w:rPr>
      </w:pPr>
      <w:r>
        <w:rPr>
          <w:rFonts w:hint="eastAsia"/>
          <w:spacing w:val="0"/>
        </w:rPr>
        <w:t>・薬局製剤に関するもの（薬局医薬品製造業の許可を受けている薬局のみ）</w:t>
      </w:r>
    </w:p>
    <w:p w:rsidR="00803DAA" w:rsidRDefault="00803DAA" w:rsidP="00803DAA">
      <w:pPr>
        <w:pStyle w:val="a3"/>
        <w:spacing w:line="380" w:lineRule="exact"/>
        <w:ind w:firstLineChars="100" w:firstLine="210"/>
        <w:rPr>
          <w:rFonts w:hint="eastAsia"/>
          <w:spacing w:val="0"/>
        </w:rPr>
      </w:pPr>
    </w:p>
    <w:p w:rsidR="00803DAA" w:rsidRPr="00903515" w:rsidRDefault="00803DAA" w:rsidP="00371BFE">
      <w:pPr>
        <w:pStyle w:val="a3"/>
        <w:spacing w:line="380" w:lineRule="exact"/>
        <w:ind w:leftChars="100" w:left="750" w:hangingChars="300" w:hanging="540"/>
        <w:rPr>
          <w:rFonts w:hint="eastAsia"/>
          <w:spacing w:val="0"/>
          <w:sz w:val="18"/>
          <w:szCs w:val="18"/>
        </w:rPr>
      </w:pPr>
    </w:p>
    <w:p w:rsidR="00803DAA" w:rsidRDefault="00803DAA" w:rsidP="00803DAA">
      <w:pPr>
        <w:pStyle w:val="a3"/>
        <w:spacing w:line="380" w:lineRule="exact"/>
        <w:rPr>
          <w:rFonts w:hint="eastAsia"/>
          <w:spacing w:val="0"/>
        </w:rPr>
      </w:pPr>
    </w:p>
    <w:p w:rsidR="00803DAA" w:rsidRDefault="00803DAA" w:rsidP="00803DAA">
      <w:pPr>
        <w:pStyle w:val="a3"/>
        <w:spacing w:line="380" w:lineRule="exact"/>
        <w:rPr>
          <w:spacing w:val="-5"/>
          <w:sz w:val="24"/>
        </w:rPr>
        <w:sectPr w:rsidR="00803DAA" w:rsidSect="002D4DAB">
          <w:type w:val="continuous"/>
          <w:pgSz w:w="11906" w:h="16838" w:code="9"/>
          <w:pgMar w:top="289" w:right="941" w:bottom="284" w:left="1247" w:header="720" w:footer="720" w:gutter="0"/>
          <w:cols w:num="2" w:space="720" w:equalWidth="0">
            <w:col w:w="4646" w:space="425"/>
            <w:col w:w="4646"/>
          </w:cols>
          <w:noEndnote/>
        </w:sectPr>
      </w:pPr>
    </w:p>
    <w:p w:rsidR="00D053E8" w:rsidRDefault="00803DAA" w:rsidP="00297038">
      <w:pPr>
        <w:pStyle w:val="a3"/>
        <w:ind w:left="5644"/>
        <w:rPr>
          <w:rFonts w:hint="eastAsia"/>
          <w:spacing w:val="0"/>
        </w:rPr>
      </w:pPr>
      <w:r>
        <w:rPr>
          <w:spacing w:val="-5"/>
          <w:sz w:val="24"/>
        </w:rPr>
        <w:t xml:space="preserve"> </w:t>
      </w:r>
      <w:r>
        <w:rPr>
          <w:rFonts w:hint="eastAsia"/>
          <w:spacing w:val="-5"/>
          <w:sz w:val="24"/>
        </w:rPr>
        <w:t xml:space="preserve">　　　　　　　　　　　　　　　</w:t>
      </w:r>
    </w:p>
    <w:p w:rsidR="00D053E8" w:rsidRDefault="00D053E8">
      <w:pPr>
        <w:pStyle w:val="a3"/>
        <w:jc w:val="center"/>
        <w:rPr>
          <w:spacing w:val="0"/>
          <w:sz w:val="28"/>
        </w:rPr>
      </w:pPr>
      <w:r>
        <w:rPr>
          <w:rFonts w:hint="eastAsia"/>
          <w:spacing w:val="12"/>
          <w:sz w:val="28"/>
        </w:rPr>
        <w:t>試験検査設備器具一覧表（薬局医薬品製造業）</w:t>
      </w:r>
    </w:p>
    <w:p w:rsidR="00D053E8" w:rsidRDefault="00D053E8">
      <w:pPr>
        <w:pStyle w:val="a3"/>
        <w:rPr>
          <w:spacing w:val="0"/>
        </w:rPr>
      </w:pPr>
    </w:p>
    <w:p w:rsidR="00D053E8" w:rsidRDefault="00D053E8">
      <w:pPr>
        <w:pStyle w:val="a3"/>
        <w:rPr>
          <w:spacing w:val="0"/>
        </w:rPr>
      </w:pPr>
      <w:r>
        <w:rPr>
          <w:spacing w:val="-1"/>
        </w:rPr>
        <w:t xml:space="preserve">   </w:t>
      </w:r>
      <w:r>
        <w:rPr>
          <w:rFonts w:hint="eastAsia"/>
        </w:rPr>
        <w:t>イ　顕微鏡</w:t>
      </w:r>
      <w:r w:rsidR="001F17D4">
        <w:rPr>
          <w:rFonts w:hint="eastAsia"/>
        </w:rPr>
        <w:t>、</w:t>
      </w:r>
      <w:r>
        <w:rPr>
          <w:rFonts w:hint="eastAsia"/>
        </w:rPr>
        <w:t xml:space="preserve">ルーペ又は粉末Ｘ線回析装置　</w:t>
      </w:r>
      <w:r>
        <w:rPr>
          <w:spacing w:val="-1"/>
        </w:rPr>
        <w:t xml:space="preserve">        </w:t>
      </w:r>
      <w:r w:rsidR="00297038">
        <w:rPr>
          <w:rFonts w:hint="eastAsia"/>
          <w:spacing w:val="-1"/>
        </w:rPr>
        <w:t xml:space="preserve">　</w:t>
      </w:r>
      <w:r>
        <w:rPr>
          <w:rFonts w:hint="eastAsia"/>
        </w:rPr>
        <w:t>ヘ　比重計又は振動式密度計</w:t>
      </w:r>
    </w:p>
    <w:p w:rsidR="00D053E8" w:rsidRDefault="00D053E8">
      <w:pPr>
        <w:pStyle w:val="a3"/>
        <w:rPr>
          <w:spacing w:val="0"/>
        </w:rPr>
      </w:pPr>
      <w:r>
        <w:rPr>
          <w:spacing w:val="-1"/>
        </w:rPr>
        <w:t xml:space="preserve">   </w:t>
      </w:r>
      <w:r>
        <w:rPr>
          <w:rFonts w:hint="eastAsia"/>
        </w:rPr>
        <w:t>ロ　試験検査台</w:t>
      </w:r>
      <w:r>
        <w:rPr>
          <w:spacing w:val="-1"/>
        </w:rPr>
        <w:t xml:space="preserve">                          </w:t>
      </w:r>
      <w:r>
        <w:rPr>
          <w:rFonts w:hint="eastAsia"/>
          <w:spacing w:val="-1"/>
        </w:rPr>
        <w:t xml:space="preserve">　</w:t>
      </w:r>
      <w:r>
        <w:rPr>
          <w:spacing w:val="-1"/>
        </w:rPr>
        <w:t xml:space="preserve">      </w:t>
      </w:r>
      <w:r w:rsidR="00297038">
        <w:rPr>
          <w:rFonts w:hint="eastAsia"/>
          <w:spacing w:val="-1"/>
        </w:rPr>
        <w:t xml:space="preserve">　</w:t>
      </w:r>
      <w:r>
        <w:rPr>
          <w:rFonts w:hint="eastAsia"/>
        </w:rPr>
        <w:t>ト　ｐＨ計</w:t>
      </w:r>
    </w:p>
    <w:p w:rsidR="00D053E8" w:rsidRDefault="00D053E8">
      <w:pPr>
        <w:pStyle w:val="a3"/>
        <w:rPr>
          <w:spacing w:val="0"/>
        </w:rPr>
      </w:pPr>
      <w:r>
        <w:rPr>
          <w:spacing w:val="-1"/>
        </w:rPr>
        <w:t xml:space="preserve">   </w:t>
      </w:r>
      <w:r>
        <w:rPr>
          <w:rFonts w:hint="eastAsia"/>
        </w:rPr>
        <w:t>ハ　デシケーター</w:t>
      </w:r>
      <w:r>
        <w:rPr>
          <w:spacing w:val="-1"/>
        </w:rPr>
        <w:t xml:space="preserve">                          </w:t>
      </w:r>
      <w:r>
        <w:rPr>
          <w:rFonts w:hint="eastAsia"/>
          <w:spacing w:val="-1"/>
        </w:rPr>
        <w:t xml:space="preserve">　</w:t>
      </w:r>
      <w:r>
        <w:rPr>
          <w:spacing w:val="-1"/>
        </w:rPr>
        <w:t xml:space="preserve">    </w:t>
      </w:r>
      <w:r w:rsidR="00297038">
        <w:rPr>
          <w:rFonts w:hint="eastAsia"/>
          <w:spacing w:val="-1"/>
        </w:rPr>
        <w:t xml:space="preserve">　</w:t>
      </w:r>
      <w:r>
        <w:rPr>
          <w:rFonts w:hint="eastAsia"/>
        </w:rPr>
        <w:t>チ　ブンゼンバーナー又はアルコールランプ</w:t>
      </w:r>
    </w:p>
    <w:p w:rsidR="00D053E8" w:rsidRDefault="00D053E8">
      <w:pPr>
        <w:pStyle w:val="a3"/>
        <w:rPr>
          <w:spacing w:val="0"/>
        </w:rPr>
      </w:pPr>
      <w:r>
        <w:rPr>
          <w:spacing w:val="-1"/>
        </w:rPr>
        <w:t xml:space="preserve">   </w:t>
      </w:r>
      <w:r>
        <w:rPr>
          <w:rFonts w:hint="eastAsia"/>
        </w:rPr>
        <w:t>ニ　はかり</w:t>
      </w:r>
      <w:r>
        <w:rPr>
          <w:spacing w:val="-1"/>
        </w:rPr>
        <w:t xml:space="preserve">                                  </w:t>
      </w:r>
      <w:r>
        <w:rPr>
          <w:rFonts w:hint="eastAsia"/>
          <w:spacing w:val="-1"/>
        </w:rPr>
        <w:t xml:space="preserve">　</w:t>
      </w:r>
      <w:r>
        <w:rPr>
          <w:spacing w:val="-1"/>
        </w:rPr>
        <w:t xml:space="preserve">  </w:t>
      </w:r>
      <w:r w:rsidR="00297038">
        <w:rPr>
          <w:rFonts w:hint="eastAsia"/>
          <w:spacing w:val="-1"/>
        </w:rPr>
        <w:t xml:space="preserve">　</w:t>
      </w:r>
      <w:r>
        <w:rPr>
          <w:rFonts w:hint="eastAsia"/>
        </w:rPr>
        <w:t>リ　崩壊度試験器</w:t>
      </w:r>
    </w:p>
    <w:p w:rsidR="00D053E8" w:rsidRDefault="00D053E8">
      <w:pPr>
        <w:pStyle w:val="a3"/>
        <w:rPr>
          <w:spacing w:val="0"/>
        </w:rPr>
      </w:pPr>
      <w:r>
        <w:rPr>
          <w:spacing w:val="-1"/>
        </w:rPr>
        <w:t xml:space="preserve">   </w:t>
      </w:r>
      <w:r>
        <w:rPr>
          <w:rFonts w:hint="eastAsia"/>
        </w:rPr>
        <w:t xml:space="preserve">　　・感量</w:t>
      </w:r>
      <w:r w:rsidR="003405BD">
        <w:rPr>
          <w:rFonts w:hint="eastAsia"/>
        </w:rPr>
        <w:t>１</w:t>
      </w:r>
      <w:r>
        <w:rPr>
          <w:rFonts w:hint="eastAsia"/>
        </w:rPr>
        <w:t>ミリグラムのもの</w:t>
      </w:r>
      <w:r>
        <w:rPr>
          <w:spacing w:val="-1"/>
        </w:rPr>
        <w:t xml:space="preserve">                  </w:t>
      </w:r>
      <w:r>
        <w:rPr>
          <w:rFonts w:hint="eastAsia"/>
          <w:spacing w:val="-1"/>
        </w:rPr>
        <w:t xml:space="preserve">　</w:t>
      </w:r>
      <w:r w:rsidR="00297038">
        <w:rPr>
          <w:rFonts w:hint="eastAsia"/>
          <w:spacing w:val="-1"/>
        </w:rPr>
        <w:t xml:space="preserve">　</w:t>
      </w:r>
      <w:r>
        <w:rPr>
          <w:rFonts w:hint="eastAsia"/>
        </w:rPr>
        <w:t>ヌ　融点測定器</w:t>
      </w:r>
    </w:p>
    <w:p w:rsidR="00D053E8" w:rsidRDefault="00D053E8">
      <w:pPr>
        <w:pStyle w:val="a3"/>
        <w:rPr>
          <w:spacing w:val="0"/>
        </w:rPr>
      </w:pPr>
      <w:r>
        <w:rPr>
          <w:spacing w:val="-1"/>
        </w:rPr>
        <w:t xml:space="preserve">   </w:t>
      </w:r>
      <w:r>
        <w:rPr>
          <w:rFonts w:hint="eastAsia"/>
        </w:rPr>
        <w:t>ホ　薄層クロマトグラフ装置</w:t>
      </w:r>
      <w:r>
        <w:rPr>
          <w:spacing w:val="-1"/>
        </w:rPr>
        <w:t xml:space="preserve">                    </w:t>
      </w:r>
      <w:r>
        <w:rPr>
          <w:rFonts w:hint="eastAsia"/>
          <w:spacing w:val="-1"/>
        </w:rPr>
        <w:t xml:space="preserve">　</w:t>
      </w:r>
      <w:r w:rsidR="00297038">
        <w:rPr>
          <w:rFonts w:hint="eastAsia"/>
          <w:spacing w:val="-1"/>
        </w:rPr>
        <w:t xml:space="preserve">　</w:t>
      </w:r>
      <w:r>
        <w:rPr>
          <w:rFonts w:hint="eastAsia"/>
        </w:rPr>
        <w:t>ル　試験検査に必要な書籍</w:t>
      </w:r>
    </w:p>
    <w:p w:rsidR="00D053E8" w:rsidRDefault="00D053E8">
      <w:pPr>
        <w:pStyle w:val="a3"/>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624"/>
        <w:gridCol w:w="8931"/>
        <w:gridCol w:w="637"/>
      </w:tblGrid>
      <w:tr w:rsidR="00D053E8">
        <w:tblPrEx>
          <w:tblCellMar>
            <w:top w:w="0" w:type="dxa"/>
            <w:bottom w:w="0" w:type="dxa"/>
          </w:tblCellMar>
        </w:tblPrEx>
        <w:trPr>
          <w:trHeight w:hRule="exact" w:val="2717"/>
        </w:trPr>
        <w:tc>
          <w:tcPr>
            <w:tcW w:w="624" w:type="dxa"/>
          </w:tcPr>
          <w:p w:rsidR="00D053E8" w:rsidRDefault="00D053E8">
            <w:pPr>
              <w:pStyle w:val="a3"/>
              <w:rPr>
                <w:spacing w:val="0"/>
              </w:rPr>
            </w:pPr>
          </w:p>
        </w:tc>
        <w:tc>
          <w:tcPr>
            <w:tcW w:w="8931" w:type="dxa"/>
            <w:tcBorders>
              <w:top w:val="dashed" w:sz="8" w:space="0" w:color="auto"/>
              <w:left w:val="dashed" w:sz="8" w:space="0" w:color="auto"/>
              <w:bottom w:val="dashed" w:sz="8" w:space="0" w:color="auto"/>
              <w:right w:val="dashed" w:sz="8" w:space="0" w:color="auto"/>
            </w:tcBorders>
          </w:tcPr>
          <w:p w:rsidR="00D053E8" w:rsidRDefault="00803DAA">
            <w:pPr>
              <w:pStyle w:val="a3"/>
              <w:spacing w:before="105" w:line="677" w:lineRule="exact"/>
              <w:rPr>
                <w:spacing w:val="0"/>
              </w:rPr>
            </w:pPr>
            <w:r>
              <w:rPr>
                <w:rFonts w:hint="eastAsia"/>
                <w:spacing w:val="-6"/>
              </w:rPr>
              <w:t xml:space="preserve">　※　次の設備器具について</w:t>
            </w:r>
            <w:r w:rsidR="001F17D4">
              <w:rPr>
                <w:rFonts w:hint="eastAsia"/>
                <w:spacing w:val="-6"/>
              </w:rPr>
              <w:t>、</w:t>
            </w:r>
            <w:r>
              <w:rPr>
                <w:rFonts w:hint="eastAsia"/>
                <w:spacing w:val="-6"/>
              </w:rPr>
              <w:t>厚生労働</w:t>
            </w:r>
            <w:r w:rsidR="00D053E8">
              <w:rPr>
                <w:rFonts w:hint="eastAsia"/>
                <w:spacing w:val="-6"/>
              </w:rPr>
              <w:t>大臣の指定する試験検査機関を利用する。</w:t>
            </w:r>
          </w:p>
          <w:p w:rsidR="00D053E8" w:rsidRDefault="00D053E8">
            <w:pPr>
              <w:pStyle w:val="a3"/>
              <w:rPr>
                <w:spacing w:val="0"/>
              </w:rPr>
            </w:pPr>
            <w:r>
              <w:rPr>
                <w:spacing w:val="-1"/>
              </w:rPr>
              <w:t xml:space="preserve">        </w:t>
            </w:r>
            <w:r>
              <w:rPr>
                <w:rFonts w:hint="eastAsia"/>
              </w:rPr>
              <w:t>ニ　はかり　・感量</w:t>
            </w:r>
            <w:r w:rsidR="003405BD">
              <w:rPr>
                <w:rFonts w:hint="eastAsia"/>
              </w:rPr>
              <w:t>１</w:t>
            </w:r>
            <w:r>
              <w:rPr>
                <w:rFonts w:hint="eastAsia"/>
              </w:rPr>
              <w:t>ミリグラムのもの</w:t>
            </w:r>
          </w:p>
          <w:p w:rsidR="00D053E8" w:rsidRDefault="00D053E8">
            <w:pPr>
              <w:pStyle w:val="a3"/>
              <w:rPr>
                <w:spacing w:val="0"/>
              </w:rPr>
            </w:pPr>
            <w:r>
              <w:rPr>
                <w:spacing w:val="-1"/>
              </w:rPr>
              <w:t xml:space="preserve">        </w:t>
            </w:r>
            <w:r>
              <w:rPr>
                <w:rFonts w:hint="eastAsia"/>
              </w:rPr>
              <w:t>ホ　薄層クロマトグラフ装置</w:t>
            </w:r>
          </w:p>
          <w:p w:rsidR="00D053E8" w:rsidRDefault="00D053E8">
            <w:pPr>
              <w:pStyle w:val="a3"/>
              <w:rPr>
                <w:spacing w:val="0"/>
              </w:rPr>
            </w:pPr>
            <w:r>
              <w:rPr>
                <w:spacing w:val="-1"/>
              </w:rPr>
              <w:t xml:space="preserve">        </w:t>
            </w:r>
            <w:r>
              <w:rPr>
                <w:rFonts w:hint="eastAsia"/>
              </w:rPr>
              <w:t>ト　ｐＨ計</w:t>
            </w:r>
          </w:p>
          <w:p w:rsidR="00D053E8" w:rsidRDefault="00D053E8">
            <w:pPr>
              <w:pStyle w:val="a3"/>
              <w:rPr>
                <w:spacing w:val="0"/>
              </w:rPr>
            </w:pPr>
            <w:r>
              <w:rPr>
                <w:spacing w:val="-1"/>
              </w:rPr>
              <w:t xml:space="preserve">        </w:t>
            </w:r>
            <w:r>
              <w:rPr>
                <w:rFonts w:hint="eastAsia"/>
              </w:rPr>
              <w:t>リ　崩壊度試験器</w:t>
            </w:r>
          </w:p>
        </w:tc>
        <w:tc>
          <w:tcPr>
            <w:tcW w:w="637" w:type="dxa"/>
          </w:tcPr>
          <w:p w:rsidR="00D053E8" w:rsidRDefault="00D053E8">
            <w:pPr>
              <w:pStyle w:val="a3"/>
              <w:rPr>
                <w:spacing w:val="0"/>
              </w:rPr>
            </w:pPr>
          </w:p>
        </w:tc>
      </w:tr>
    </w:tbl>
    <w:p w:rsidR="00D053E8" w:rsidRDefault="00D053E8">
      <w:pPr>
        <w:pStyle w:val="a3"/>
        <w:rPr>
          <w:spacing w:val="0"/>
        </w:rPr>
      </w:pPr>
    </w:p>
    <w:sectPr w:rsidR="00D053E8" w:rsidSect="00C8663A">
      <w:type w:val="continuous"/>
      <w:pgSz w:w="11906" w:h="16838"/>
      <w:pgMar w:top="1134" w:right="1134" w:bottom="1134" w:left="1134" w:header="720" w:footer="720" w:gutter="0"/>
      <w:cols w:space="720"/>
      <w:noEndnote/>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194" w:rsidRDefault="00397194" w:rsidP="00803DAA">
      <w:r>
        <w:separator/>
      </w:r>
    </w:p>
  </w:endnote>
  <w:endnote w:type="continuationSeparator" w:id="0">
    <w:p w:rsidR="00397194" w:rsidRDefault="00397194" w:rsidP="00803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 ＭＳ 明朝">
    <w:altName w:val="ＭＳ 明朝"/>
    <w:panose1 w:val="00000000000000000000"/>
    <w:charset w:val="80"/>
    <w:family w:val="roma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194" w:rsidRDefault="00397194" w:rsidP="00803DAA">
      <w:r>
        <w:separator/>
      </w:r>
    </w:p>
  </w:footnote>
  <w:footnote w:type="continuationSeparator" w:id="0">
    <w:p w:rsidR="00397194" w:rsidRDefault="00397194" w:rsidP="00803D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D146E0"/>
    <w:multiLevelType w:val="hybridMultilevel"/>
    <w:tmpl w:val="F176FC12"/>
    <w:lvl w:ilvl="0" w:tplc="806C5526">
      <w:numFmt w:val="bullet"/>
      <w:lvlText w:val="・"/>
      <w:lvlJc w:val="left"/>
      <w:pPr>
        <w:tabs>
          <w:tab w:val="num" w:pos="971"/>
        </w:tabs>
        <w:ind w:left="971" w:hanging="360"/>
      </w:pPr>
      <w:rPr>
        <w:rFonts w:ascii=" ＭＳ 明朝" w:eastAsia=" ＭＳ 明朝" w:hAnsi=" Century" w:cs="Times New Roman" w:hint="eastAsia"/>
      </w:rPr>
    </w:lvl>
    <w:lvl w:ilvl="1" w:tplc="0409000B" w:tentative="1">
      <w:start w:val="1"/>
      <w:numFmt w:val="bullet"/>
      <w:lvlText w:val=""/>
      <w:lvlJc w:val="left"/>
      <w:pPr>
        <w:tabs>
          <w:tab w:val="num" w:pos="1451"/>
        </w:tabs>
        <w:ind w:left="1451" w:hanging="420"/>
      </w:pPr>
      <w:rPr>
        <w:rFonts w:ascii="Wingdings" w:hAnsi="Wingdings" w:hint="default"/>
      </w:rPr>
    </w:lvl>
    <w:lvl w:ilvl="2" w:tplc="0409000D" w:tentative="1">
      <w:start w:val="1"/>
      <w:numFmt w:val="bullet"/>
      <w:lvlText w:val=""/>
      <w:lvlJc w:val="left"/>
      <w:pPr>
        <w:tabs>
          <w:tab w:val="num" w:pos="1871"/>
        </w:tabs>
        <w:ind w:left="1871" w:hanging="420"/>
      </w:pPr>
      <w:rPr>
        <w:rFonts w:ascii="Wingdings" w:hAnsi="Wingdings" w:hint="default"/>
      </w:rPr>
    </w:lvl>
    <w:lvl w:ilvl="3" w:tplc="04090001" w:tentative="1">
      <w:start w:val="1"/>
      <w:numFmt w:val="bullet"/>
      <w:lvlText w:val=""/>
      <w:lvlJc w:val="left"/>
      <w:pPr>
        <w:tabs>
          <w:tab w:val="num" w:pos="2291"/>
        </w:tabs>
        <w:ind w:left="2291" w:hanging="420"/>
      </w:pPr>
      <w:rPr>
        <w:rFonts w:ascii="Wingdings" w:hAnsi="Wingdings" w:hint="default"/>
      </w:rPr>
    </w:lvl>
    <w:lvl w:ilvl="4" w:tplc="0409000B" w:tentative="1">
      <w:start w:val="1"/>
      <w:numFmt w:val="bullet"/>
      <w:lvlText w:val=""/>
      <w:lvlJc w:val="left"/>
      <w:pPr>
        <w:tabs>
          <w:tab w:val="num" w:pos="2711"/>
        </w:tabs>
        <w:ind w:left="2711" w:hanging="420"/>
      </w:pPr>
      <w:rPr>
        <w:rFonts w:ascii="Wingdings" w:hAnsi="Wingdings" w:hint="default"/>
      </w:rPr>
    </w:lvl>
    <w:lvl w:ilvl="5" w:tplc="0409000D" w:tentative="1">
      <w:start w:val="1"/>
      <w:numFmt w:val="bullet"/>
      <w:lvlText w:val=""/>
      <w:lvlJc w:val="left"/>
      <w:pPr>
        <w:tabs>
          <w:tab w:val="num" w:pos="3131"/>
        </w:tabs>
        <w:ind w:left="3131" w:hanging="420"/>
      </w:pPr>
      <w:rPr>
        <w:rFonts w:ascii="Wingdings" w:hAnsi="Wingdings" w:hint="default"/>
      </w:rPr>
    </w:lvl>
    <w:lvl w:ilvl="6" w:tplc="04090001" w:tentative="1">
      <w:start w:val="1"/>
      <w:numFmt w:val="bullet"/>
      <w:lvlText w:val=""/>
      <w:lvlJc w:val="left"/>
      <w:pPr>
        <w:tabs>
          <w:tab w:val="num" w:pos="3551"/>
        </w:tabs>
        <w:ind w:left="3551" w:hanging="420"/>
      </w:pPr>
      <w:rPr>
        <w:rFonts w:ascii="Wingdings" w:hAnsi="Wingdings" w:hint="default"/>
      </w:rPr>
    </w:lvl>
    <w:lvl w:ilvl="7" w:tplc="0409000B" w:tentative="1">
      <w:start w:val="1"/>
      <w:numFmt w:val="bullet"/>
      <w:lvlText w:val=""/>
      <w:lvlJc w:val="left"/>
      <w:pPr>
        <w:tabs>
          <w:tab w:val="num" w:pos="3971"/>
        </w:tabs>
        <w:ind w:left="3971" w:hanging="420"/>
      </w:pPr>
      <w:rPr>
        <w:rFonts w:ascii="Wingdings" w:hAnsi="Wingdings" w:hint="default"/>
      </w:rPr>
    </w:lvl>
    <w:lvl w:ilvl="8" w:tplc="0409000D" w:tentative="1">
      <w:start w:val="1"/>
      <w:numFmt w:val="bullet"/>
      <w:lvlText w:val=""/>
      <w:lvlJc w:val="left"/>
      <w:pPr>
        <w:tabs>
          <w:tab w:val="num" w:pos="4391"/>
        </w:tabs>
        <w:ind w:left="4391" w:hanging="420"/>
      </w:pPr>
      <w:rPr>
        <w:rFonts w:ascii="Wingdings" w:hAnsi="Wingdings" w:hint="default"/>
      </w:rPr>
    </w:lvl>
  </w:abstractNum>
  <w:abstractNum w:abstractNumId="1" w15:restartNumberingAfterBreak="0">
    <w:nsid w:val="53ED6292"/>
    <w:multiLevelType w:val="hybridMultilevel"/>
    <w:tmpl w:val="E3A85D36"/>
    <w:lvl w:ilvl="0" w:tplc="135271B0">
      <w:numFmt w:val="bullet"/>
      <w:lvlText w:val="・"/>
      <w:lvlJc w:val="left"/>
      <w:pPr>
        <w:tabs>
          <w:tab w:val="num" w:pos="6004"/>
        </w:tabs>
        <w:ind w:left="6004" w:hanging="360"/>
      </w:pPr>
      <w:rPr>
        <w:rFonts w:ascii=" ＭＳ 明朝" w:eastAsia=" ＭＳ 明朝" w:hAnsi=" Century" w:cs="Times New Roman" w:hint="eastAsia"/>
      </w:rPr>
    </w:lvl>
    <w:lvl w:ilvl="1" w:tplc="0409000B" w:tentative="1">
      <w:start w:val="1"/>
      <w:numFmt w:val="bullet"/>
      <w:lvlText w:val=""/>
      <w:lvlJc w:val="left"/>
      <w:pPr>
        <w:tabs>
          <w:tab w:val="num" w:pos="6484"/>
        </w:tabs>
        <w:ind w:left="6484" w:hanging="420"/>
      </w:pPr>
      <w:rPr>
        <w:rFonts w:ascii="Wingdings" w:hAnsi="Wingdings" w:hint="default"/>
      </w:rPr>
    </w:lvl>
    <w:lvl w:ilvl="2" w:tplc="0409000D" w:tentative="1">
      <w:start w:val="1"/>
      <w:numFmt w:val="bullet"/>
      <w:lvlText w:val=""/>
      <w:lvlJc w:val="left"/>
      <w:pPr>
        <w:tabs>
          <w:tab w:val="num" w:pos="6904"/>
        </w:tabs>
        <w:ind w:left="6904" w:hanging="420"/>
      </w:pPr>
      <w:rPr>
        <w:rFonts w:ascii="Wingdings" w:hAnsi="Wingdings" w:hint="default"/>
      </w:rPr>
    </w:lvl>
    <w:lvl w:ilvl="3" w:tplc="04090001" w:tentative="1">
      <w:start w:val="1"/>
      <w:numFmt w:val="bullet"/>
      <w:lvlText w:val=""/>
      <w:lvlJc w:val="left"/>
      <w:pPr>
        <w:tabs>
          <w:tab w:val="num" w:pos="7324"/>
        </w:tabs>
        <w:ind w:left="7324" w:hanging="420"/>
      </w:pPr>
      <w:rPr>
        <w:rFonts w:ascii="Wingdings" w:hAnsi="Wingdings" w:hint="default"/>
      </w:rPr>
    </w:lvl>
    <w:lvl w:ilvl="4" w:tplc="0409000B" w:tentative="1">
      <w:start w:val="1"/>
      <w:numFmt w:val="bullet"/>
      <w:lvlText w:val=""/>
      <w:lvlJc w:val="left"/>
      <w:pPr>
        <w:tabs>
          <w:tab w:val="num" w:pos="7744"/>
        </w:tabs>
        <w:ind w:left="7744" w:hanging="420"/>
      </w:pPr>
      <w:rPr>
        <w:rFonts w:ascii="Wingdings" w:hAnsi="Wingdings" w:hint="default"/>
      </w:rPr>
    </w:lvl>
    <w:lvl w:ilvl="5" w:tplc="0409000D" w:tentative="1">
      <w:start w:val="1"/>
      <w:numFmt w:val="bullet"/>
      <w:lvlText w:val=""/>
      <w:lvlJc w:val="left"/>
      <w:pPr>
        <w:tabs>
          <w:tab w:val="num" w:pos="8164"/>
        </w:tabs>
        <w:ind w:left="8164" w:hanging="420"/>
      </w:pPr>
      <w:rPr>
        <w:rFonts w:ascii="Wingdings" w:hAnsi="Wingdings" w:hint="default"/>
      </w:rPr>
    </w:lvl>
    <w:lvl w:ilvl="6" w:tplc="04090001" w:tentative="1">
      <w:start w:val="1"/>
      <w:numFmt w:val="bullet"/>
      <w:lvlText w:val=""/>
      <w:lvlJc w:val="left"/>
      <w:pPr>
        <w:tabs>
          <w:tab w:val="num" w:pos="8584"/>
        </w:tabs>
        <w:ind w:left="8584" w:hanging="420"/>
      </w:pPr>
      <w:rPr>
        <w:rFonts w:ascii="Wingdings" w:hAnsi="Wingdings" w:hint="default"/>
      </w:rPr>
    </w:lvl>
    <w:lvl w:ilvl="7" w:tplc="0409000B" w:tentative="1">
      <w:start w:val="1"/>
      <w:numFmt w:val="bullet"/>
      <w:lvlText w:val=""/>
      <w:lvlJc w:val="left"/>
      <w:pPr>
        <w:tabs>
          <w:tab w:val="num" w:pos="9004"/>
        </w:tabs>
        <w:ind w:left="9004" w:hanging="420"/>
      </w:pPr>
      <w:rPr>
        <w:rFonts w:ascii="Wingdings" w:hAnsi="Wingdings" w:hint="default"/>
      </w:rPr>
    </w:lvl>
    <w:lvl w:ilvl="8" w:tplc="0409000D" w:tentative="1">
      <w:start w:val="1"/>
      <w:numFmt w:val="bullet"/>
      <w:lvlText w:val=""/>
      <w:lvlJc w:val="left"/>
      <w:pPr>
        <w:tabs>
          <w:tab w:val="num" w:pos="9424"/>
        </w:tabs>
        <w:ind w:left="9424"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285"/>
  <w:displayHorizontalDrawingGridEvery w:val="0"/>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B63"/>
    <w:rsid w:val="00005761"/>
    <w:rsid w:val="000577A3"/>
    <w:rsid w:val="0006286A"/>
    <w:rsid w:val="001F17D4"/>
    <w:rsid w:val="00206F9E"/>
    <w:rsid w:val="00244581"/>
    <w:rsid w:val="00297038"/>
    <w:rsid w:val="002B7B63"/>
    <w:rsid w:val="002D4DAB"/>
    <w:rsid w:val="003405BD"/>
    <w:rsid w:val="00371BFE"/>
    <w:rsid w:val="00397194"/>
    <w:rsid w:val="00445886"/>
    <w:rsid w:val="005C47BA"/>
    <w:rsid w:val="007C6115"/>
    <w:rsid w:val="00803DAA"/>
    <w:rsid w:val="00872DCD"/>
    <w:rsid w:val="00887BD7"/>
    <w:rsid w:val="008C1AD8"/>
    <w:rsid w:val="009367C0"/>
    <w:rsid w:val="00A00D73"/>
    <w:rsid w:val="00A71B46"/>
    <w:rsid w:val="00C8663A"/>
    <w:rsid w:val="00CA4287"/>
    <w:rsid w:val="00CE1E7F"/>
    <w:rsid w:val="00D053E8"/>
    <w:rsid w:val="00D620DF"/>
    <w:rsid w:val="00E50FCC"/>
    <w:rsid w:val="00E67BE4"/>
    <w:rsid w:val="00F44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42D3E16-4C65-4BF2-AD78-E8058CF03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ﾋﾞｼﾞﾈｽ書院"/>
    <w:pPr>
      <w:widowControl w:val="0"/>
      <w:wordWrap w:val="0"/>
      <w:autoSpaceDE w:val="0"/>
      <w:autoSpaceDN w:val="0"/>
      <w:adjustRightInd w:val="0"/>
      <w:spacing w:line="391" w:lineRule="exact"/>
      <w:jc w:val="both"/>
    </w:pPr>
    <w:rPr>
      <w:rFonts w:ascii=" ＭＳ 明朝" w:eastAsia=" ＭＳ 明朝" w:hAnsi=" Century"/>
      <w:spacing w:val="-2"/>
      <w:sz w:val="21"/>
    </w:rPr>
  </w:style>
  <w:style w:type="paragraph" w:styleId="a4">
    <w:name w:val="header"/>
    <w:basedOn w:val="a"/>
    <w:link w:val="a5"/>
    <w:rsid w:val="00803DAA"/>
    <w:pPr>
      <w:tabs>
        <w:tab w:val="center" w:pos="4252"/>
        <w:tab w:val="right" w:pos="8504"/>
      </w:tabs>
      <w:snapToGrid w:val="0"/>
    </w:pPr>
    <w:rPr>
      <w:lang w:val="x-none" w:eastAsia="x-none"/>
    </w:rPr>
  </w:style>
  <w:style w:type="character" w:customStyle="1" w:styleId="a5">
    <w:name w:val="ヘッダー (文字)"/>
    <w:link w:val="a4"/>
    <w:rsid w:val="00803DAA"/>
    <w:rPr>
      <w:kern w:val="2"/>
      <w:sz w:val="21"/>
    </w:rPr>
  </w:style>
  <w:style w:type="paragraph" w:styleId="a6">
    <w:name w:val="footer"/>
    <w:basedOn w:val="a"/>
    <w:link w:val="a7"/>
    <w:rsid w:val="00803DAA"/>
    <w:pPr>
      <w:tabs>
        <w:tab w:val="center" w:pos="4252"/>
        <w:tab w:val="right" w:pos="8504"/>
      </w:tabs>
      <w:snapToGrid w:val="0"/>
    </w:pPr>
    <w:rPr>
      <w:lang w:val="x-none" w:eastAsia="x-none"/>
    </w:rPr>
  </w:style>
  <w:style w:type="character" w:customStyle="1" w:styleId="a7">
    <w:name w:val="フッター (文字)"/>
    <w:link w:val="a6"/>
    <w:rsid w:val="00803DA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9E35D-6E3B-41C6-ACC5-B6849687F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1040</Characters>
  <Application>Microsoft Office Word</Application>
  <DocSecurity>4</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別紙様式２</vt:lpstr>
      <vt:lpstr>別紙様式２</vt:lpstr>
    </vt:vector>
  </TitlesOfParts>
  <Company>広島県</Company>
  <LinksUpToDate>false</LinksUpToDate>
  <CharactersWithSpaces>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別紙様式２</dc:title>
  <dc:subject/>
  <dc:creator>広島県</dc:creator>
  <cp:keywords/>
  <cp:lastModifiedBy>山本 美由記</cp:lastModifiedBy>
  <cp:revision>2</cp:revision>
  <cp:lastPrinted>2015-05-07T01:20:00Z</cp:lastPrinted>
  <dcterms:created xsi:type="dcterms:W3CDTF">2023-07-05T05:26:00Z</dcterms:created>
  <dcterms:modified xsi:type="dcterms:W3CDTF">2023-07-05T05:26:00Z</dcterms:modified>
</cp:coreProperties>
</file>