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C70403" w:rsidRPr="00C70403" w:rsidTr="00FD4D15">
        <w:tc>
          <w:tcPr>
            <w:tcW w:w="4858" w:type="dxa"/>
            <w:tcBorders>
              <w:top w:val="single" w:sz="4" w:space="0" w:color="auto"/>
              <w:left w:val="single" w:sz="4" w:space="0" w:color="auto"/>
              <w:bottom w:val="single" w:sz="4" w:space="0" w:color="auto"/>
              <w:right w:val="single" w:sz="4" w:space="0" w:color="auto"/>
            </w:tcBorders>
            <w:hideMark/>
          </w:tcPr>
          <w:p w:rsidR="00F52BAE" w:rsidRPr="00C70403" w:rsidRDefault="00F52BAE">
            <w:pPr>
              <w:jc w:val="cente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財団医療法人の寄附行為（例）</w:t>
            </w:r>
          </w:p>
        </w:tc>
        <w:tc>
          <w:tcPr>
            <w:tcW w:w="4110" w:type="dxa"/>
            <w:tcBorders>
              <w:top w:val="single" w:sz="4" w:space="0" w:color="auto"/>
              <w:left w:val="single" w:sz="4" w:space="0" w:color="auto"/>
              <w:bottom w:val="single" w:sz="4" w:space="0" w:color="auto"/>
              <w:right w:val="single" w:sz="4" w:space="0" w:color="auto"/>
            </w:tcBorders>
            <w:hideMark/>
          </w:tcPr>
          <w:p w:rsidR="00F52BAE" w:rsidRPr="00C70403" w:rsidRDefault="00F52BAE">
            <w:pPr>
              <w:jc w:val="cente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備　　　　考</w:t>
            </w:r>
          </w:p>
        </w:tc>
      </w:tr>
      <w:tr w:rsidR="00F52BAE" w:rsidRPr="00C70403" w:rsidTr="0045481A">
        <w:trPr>
          <w:trHeight w:val="12748"/>
        </w:trPr>
        <w:tc>
          <w:tcPr>
            <w:tcW w:w="4858" w:type="dxa"/>
            <w:tcBorders>
              <w:top w:val="single" w:sz="4" w:space="0" w:color="auto"/>
              <w:left w:val="single" w:sz="4" w:space="0" w:color="auto"/>
              <w:bottom w:val="single" w:sz="4" w:space="0" w:color="auto"/>
              <w:right w:val="single" w:sz="4" w:space="0" w:color="auto"/>
            </w:tcBorders>
          </w:tcPr>
          <w:p w:rsidR="00F52BAE" w:rsidRPr="00C70403" w:rsidRDefault="00F52BAE">
            <w:pPr>
              <w:jc w:val="cente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医療法人○○会寄附行為</w:t>
            </w:r>
          </w:p>
          <w:p w:rsidR="00F52BAE" w:rsidRPr="00C70403" w:rsidRDefault="00F52BAE">
            <w:pPr>
              <w:ind w:firstLineChars="300" w:firstLine="660"/>
              <w:jc w:val="left"/>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第１章　名称及び事務所</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第１条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医療法人○○会と称する。</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第２条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事務所を広島県○○郡(市)</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○○町○○番地に置く。</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Chars="100" w:left="210" w:firstLineChars="200" w:firstLine="440"/>
              <w:jc w:val="left"/>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第２章　目的及び事業</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第３条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182764">
              <w:rPr>
                <w:rFonts w:ascii="ＭＳ 明朝" w:eastAsia="ＭＳ 明朝" w:hAnsi="Century" w:cs="Times New Roman" w:hint="eastAsia"/>
                <w:color w:val="000000" w:themeColor="text1"/>
                <w:sz w:val="22"/>
                <w:szCs w:val="24"/>
              </w:rPr>
              <w:t>、</w:t>
            </w:r>
            <w:r w:rsidR="005934E4" w:rsidRPr="00C70403">
              <w:rPr>
                <w:rFonts w:ascii="ＭＳ 明朝" w:eastAsia="ＭＳ 明朝" w:hAnsi="Century" w:cs="Times New Roman" w:hint="eastAsia"/>
                <w:color w:val="000000" w:themeColor="text1"/>
                <w:sz w:val="22"/>
                <w:szCs w:val="24"/>
              </w:rPr>
              <w:t>介護医療院</w:t>
            </w:r>
            <w:r w:rsidRPr="00C70403">
              <w:rPr>
                <w:rFonts w:ascii="ＭＳ 明朝" w:eastAsia="ＭＳ 明朝" w:hAnsi="Century" w:cs="Times New Roman" w:hint="eastAsia"/>
                <w:color w:val="000000" w:themeColor="text1"/>
                <w:sz w:val="22"/>
                <w:szCs w:val="24"/>
              </w:rPr>
              <w:t>）を経営し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科学的でかつ適正な医療（及び要介護者に対する看護</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医学的管理下の介護及び必要な医療等）を普及することを目的とする。</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5934E4" w:rsidRPr="00C70403" w:rsidRDefault="005934E4">
            <w:pPr>
              <w:rPr>
                <w:rFonts w:ascii="ＭＳ 明朝" w:eastAsia="ＭＳ 明朝" w:hAnsi="Century" w:cs="Times New Roman"/>
                <w:color w:val="000000" w:themeColor="text1"/>
                <w:sz w:val="22"/>
                <w:szCs w:val="24"/>
              </w:rPr>
            </w:pPr>
          </w:p>
          <w:p w:rsidR="005934E4" w:rsidRPr="00C70403" w:rsidRDefault="005934E4">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第４条　本財団の開設する病院（診療所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182764">
              <w:rPr>
                <w:rFonts w:ascii="ＭＳ 明朝" w:eastAsia="ＭＳ 明朝" w:hAnsi="Century" w:cs="Times New Roman" w:hint="eastAsia"/>
                <w:color w:val="000000" w:themeColor="text1"/>
                <w:sz w:val="22"/>
                <w:szCs w:val="24"/>
              </w:rPr>
              <w:t>、</w:t>
            </w:r>
            <w:r w:rsidR="005934E4" w:rsidRPr="00C70403">
              <w:rPr>
                <w:rFonts w:ascii="ＭＳ 明朝" w:eastAsia="ＭＳ 明朝" w:hAnsi="Century" w:cs="Times New Roman" w:hint="eastAsia"/>
                <w:color w:val="000000" w:themeColor="text1"/>
                <w:sz w:val="22"/>
                <w:szCs w:val="24"/>
              </w:rPr>
              <w:t>介護医療院</w:t>
            </w:r>
            <w:r w:rsidRPr="00C70403">
              <w:rPr>
                <w:rFonts w:ascii="ＭＳ 明朝" w:eastAsia="ＭＳ 明朝" w:hAnsi="Century" w:cs="Times New Roman" w:hint="eastAsia"/>
                <w:color w:val="000000" w:themeColor="text1"/>
                <w:sz w:val="22"/>
                <w:szCs w:val="24"/>
              </w:rPr>
              <w:t>）の名称及び開設場所は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次のとおりとする。</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2"/>
                <w:szCs w:val="24"/>
              </w:rPr>
              <w:t xml:space="preserve">　</w:t>
            </w:r>
            <w:r w:rsidRPr="00C70403">
              <w:rPr>
                <w:rFonts w:ascii="ＭＳ 明朝" w:eastAsia="ＭＳ 明朝" w:hAnsi="Century" w:cs="Times New Roman" w:hint="eastAsia"/>
                <w:color w:val="000000" w:themeColor="text1"/>
                <w:sz w:val="20"/>
                <w:szCs w:val="20"/>
              </w:rPr>
              <w:t xml:space="preserve">(1)○○病院　　</w:t>
            </w:r>
          </w:p>
          <w:p w:rsidR="00F52BAE" w:rsidRPr="00C70403" w:rsidRDefault="00F52BAE">
            <w:pPr>
              <w:ind w:firstLineChars="250" w:firstLine="5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広島県○○郡(市)○○町○番○号</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(2)○○診療所　</w:t>
            </w:r>
          </w:p>
          <w:p w:rsidR="00F52BAE" w:rsidRPr="00C70403" w:rsidRDefault="00F52BAE">
            <w:pPr>
              <w:ind w:firstLineChars="250" w:firstLine="5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広島県○○郡(市)○○町○番○号</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(3)○○園</w:t>
            </w:r>
          </w:p>
          <w:p w:rsidR="00F52BAE" w:rsidRPr="00C70403" w:rsidRDefault="00F52BAE">
            <w:pPr>
              <w:ind w:firstLineChars="50" w:firstLine="1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広島県○○郡(市)○○町○番○号</w:t>
            </w:r>
          </w:p>
          <w:p w:rsidR="005934E4" w:rsidRPr="00C70403" w:rsidRDefault="005934E4" w:rsidP="005934E4">
            <w:pPr>
              <w:ind w:firstLineChars="50" w:firstLine="1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（4）○○介護医療院</w:t>
            </w:r>
          </w:p>
          <w:p w:rsidR="005934E4" w:rsidRPr="00C70403" w:rsidRDefault="005934E4" w:rsidP="005934E4">
            <w:pPr>
              <w:ind w:firstLineChars="50" w:firstLine="10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0"/>
                <w:szCs w:val="20"/>
              </w:rPr>
              <w:t xml:space="preserve">　　広島県○○郡(市)○○町○番○号</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２　本財団が○○市（町）から指定管理者とし　</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て指定を受けて管理する病院（診療所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182764">
              <w:rPr>
                <w:rFonts w:ascii="ＭＳ 明朝" w:eastAsia="ＭＳ 明朝" w:hAnsi="Century" w:cs="Times New Roman" w:hint="eastAsia"/>
                <w:color w:val="000000" w:themeColor="text1"/>
                <w:sz w:val="22"/>
                <w:szCs w:val="24"/>
              </w:rPr>
              <w:t>、</w:t>
            </w:r>
            <w:r w:rsidR="005934E4" w:rsidRPr="00C70403">
              <w:rPr>
                <w:rFonts w:ascii="ＭＳ 明朝" w:eastAsia="ＭＳ 明朝" w:hAnsi="Century" w:cs="Times New Roman" w:hint="eastAsia"/>
                <w:color w:val="000000" w:themeColor="text1"/>
                <w:sz w:val="22"/>
                <w:szCs w:val="24"/>
              </w:rPr>
              <w:t>介護医療院</w:t>
            </w:r>
            <w:r w:rsidRPr="00C70403">
              <w:rPr>
                <w:rFonts w:ascii="ＭＳ 明朝" w:eastAsia="ＭＳ 明朝" w:hAnsi="Century" w:cs="Times New Roman" w:hint="eastAsia"/>
                <w:color w:val="000000" w:themeColor="text1"/>
                <w:sz w:val="22"/>
                <w:szCs w:val="24"/>
              </w:rPr>
              <w:t>）の名称及び開設場所は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次のとおりとする。</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2"/>
                <w:szCs w:val="24"/>
              </w:rPr>
              <w:lastRenderedPageBreak/>
              <w:t xml:space="preserve">　</w:t>
            </w:r>
            <w:r w:rsidRPr="00C70403">
              <w:rPr>
                <w:rFonts w:ascii="ＭＳ 明朝" w:eastAsia="ＭＳ 明朝" w:hAnsi="Century" w:cs="Times New Roman" w:hint="eastAsia"/>
                <w:color w:val="000000" w:themeColor="text1"/>
                <w:sz w:val="20"/>
                <w:szCs w:val="20"/>
              </w:rPr>
              <w:t xml:space="preserve">(1)○○病院　　</w:t>
            </w:r>
          </w:p>
          <w:p w:rsidR="00F52BAE" w:rsidRPr="00C70403" w:rsidRDefault="00F52BAE">
            <w:pPr>
              <w:ind w:firstLineChars="250" w:firstLine="5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広島県○○郡(市)○○町○番○号</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(2)○○診療所　</w:t>
            </w:r>
          </w:p>
          <w:p w:rsidR="00F52BAE" w:rsidRPr="00C70403" w:rsidRDefault="00F52BAE">
            <w:pPr>
              <w:ind w:firstLineChars="250" w:firstLine="5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広島県○○郡(市)○○町○番○号</w:t>
            </w:r>
          </w:p>
          <w:p w:rsidR="00F52BAE" w:rsidRPr="00C70403" w:rsidRDefault="00F52BAE">
            <w:pPr>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(3)○○園</w:t>
            </w:r>
          </w:p>
          <w:p w:rsidR="00F52BAE" w:rsidRPr="00C70403" w:rsidRDefault="00F52BAE">
            <w:pPr>
              <w:ind w:firstLineChars="50" w:firstLine="1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 xml:space="preserve">　　広島県○○郡(市)○○町○番○号</w:t>
            </w:r>
          </w:p>
          <w:p w:rsidR="005934E4" w:rsidRPr="00C70403" w:rsidRDefault="005934E4" w:rsidP="005934E4">
            <w:pPr>
              <w:ind w:firstLineChars="50" w:firstLine="100"/>
              <w:rPr>
                <w:rFonts w:ascii="ＭＳ 明朝" w:eastAsia="ＭＳ 明朝" w:hAnsi="Century" w:cs="Times New Roman"/>
                <w:color w:val="000000" w:themeColor="text1"/>
                <w:sz w:val="20"/>
                <w:szCs w:val="20"/>
              </w:rPr>
            </w:pPr>
            <w:r w:rsidRPr="00C70403">
              <w:rPr>
                <w:rFonts w:ascii="ＭＳ 明朝" w:eastAsia="ＭＳ 明朝" w:hAnsi="Century" w:cs="Times New Roman" w:hint="eastAsia"/>
                <w:color w:val="000000" w:themeColor="text1"/>
                <w:sz w:val="20"/>
                <w:szCs w:val="20"/>
              </w:rPr>
              <w:t>（4）○○介護医療院</w:t>
            </w:r>
          </w:p>
          <w:p w:rsidR="005934E4" w:rsidRPr="00C70403" w:rsidRDefault="005934E4" w:rsidP="005934E4">
            <w:pPr>
              <w:ind w:firstLineChars="50" w:firstLine="10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0"/>
                <w:szCs w:val="20"/>
              </w:rPr>
              <w:t xml:space="preserve">　　広島県○○郡(市)○○町○番○号</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第５条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前条に掲げる病院（診療所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介護老人保健施設）を経営するほか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次の業務を行う。</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○○看護師養成所の経営</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firstLineChars="300" w:firstLine="660"/>
              <w:jc w:val="left"/>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第３章　資産及び会計</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第６条　本財団の資産は次のとおりとする。</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設立当時の財産</w:t>
            </w:r>
          </w:p>
          <w:p w:rsidR="00F52BAE" w:rsidRPr="00C70403" w:rsidRDefault="00F52BAE">
            <w:pPr>
              <w:ind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設立後寄附された金品</w:t>
            </w:r>
          </w:p>
          <w:p w:rsidR="00F52BAE" w:rsidRPr="00C70403" w:rsidRDefault="00F52BAE">
            <w:pPr>
              <w:ind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(3) 事業に伴う収入</w:t>
            </w:r>
          </w:p>
          <w:p w:rsidR="00F52BAE" w:rsidRPr="00C70403" w:rsidRDefault="00F52BAE">
            <w:pPr>
              <w:ind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(4) その他の収入</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本財団の設立当時の財産目録は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主たる事務所において備え置くものとする。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第７条　本財団の資産のうち</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次に掲げる財産を基本財産とする。</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(1) 前条第１項第１号の財産中の不動産及び金○○万円</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基本財産に編入すべきものとして指定された寄附金品</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基本財産は処分し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又は担保に供してはならない。ただし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特別の理由のある場合には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理事会の議決を経て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処分し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又は担保に供することができる。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第８条　本財団の資産は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理事会で定めた方法によって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理事長が管理する。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第９条　資産のうち現金は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医業経営の実施のため確実な銀行又は信託会社に預け入れ</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若しくは信託し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又は国公債若しくは確実な有</w:t>
            </w:r>
            <w:r w:rsidRPr="00C70403">
              <w:rPr>
                <w:rFonts w:ascii="ＭＳ 明朝" w:eastAsia="ＭＳ 明朝" w:hAnsi="Century" w:cs="Times New Roman" w:hint="eastAsia"/>
                <w:color w:val="000000" w:themeColor="text1"/>
                <w:sz w:val="22"/>
                <w:szCs w:val="24"/>
              </w:rPr>
              <w:lastRenderedPageBreak/>
              <w:t>価証券に換え保管する。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第10条　本財団の収支予算は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毎会計年度開始前に理事会の議決を経て定める。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第11条　本財団の会計年度は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毎年４月１日に始まり翌年３月３１日に終る。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第12条　本財団の決算については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事業報告書</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財産目録</w:t>
            </w:r>
            <w:r w:rsidR="00182764">
              <w:rPr>
                <w:rFonts w:ascii="ＭＳ 明朝" w:eastAsia="ＭＳ 明朝" w:hAnsi="Century" w:cs="Times New Roman" w:hint="eastAsia"/>
                <w:color w:val="000000" w:themeColor="text1"/>
                <w:sz w:val="22"/>
                <w:szCs w:val="24"/>
              </w:rPr>
              <w:t>、</w:t>
            </w:r>
            <w:r w:rsidR="00A71E02" w:rsidRPr="00E5113B">
              <w:rPr>
                <w:rFonts w:ascii="ＭＳ 明朝" w:eastAsia="ＭＳ 明朝" w:hAnsi="Century" w:cs="Times New Roman" w:hint="eastAsia"/>
                <w:color w:val="000000" w:themeColor="text1"/>
                <w:sz w:val="22"/>
                <w:szCs w:val="24"/>
              </w:rPr>
              <w:t>貸借対照表</w:t>
            </w:r>
            <w:r w:rsidR="00182764">
              <w:rPr>
                <w:rFonts w:ascii="ＭＳ 明朝" w:eastAsia="ＭＳ 明朝" w:hAnsi="Century" w:cs="Times New Roman" w:hint="eastAsia"/>
                <w:color w:val="000000" w:themeColor="text1"/>
                <w:sz w:val="22"/>
                <w:szCs w:val="24"/>
              </w:rPr>
              <w:t>、</w:t>
            </w:r>
            <w:r w:rsidR="00A71E02" w:rsidRPr="00E5113B">
              <w:rPr>
                <w:rFonts w:ascii="ＭＳ 明朝" w:eastAsia="ＭＳ 明朝" w:hAnsi="Century" w:cs="Times New Roman" w:hint="eastAsia"/>
                <w:color w:val="000000" w:themeColor="text1"/>
                <w:sz w:val="22"/>
                <w:szCs w:val="24"/>
              </w:rPr>
              <w:t>損益計算書</w:t>
            </w:r>
            <w:r w:rsidR="00A71E02">
              <w:rPr>
                <w:rFonts w:ascii="ＭＳ 明朝" w:eastAsia="ＭＳ 明朝" w:hAnsi="Century" w:cs="Times New Roman" w:hint="eastAsia"/>
                <w:color w:val="000000" w:themeColor="text1"/>
                <w:sz w:val="22"/>
                <w:szCs w:val="24"/>
              </w:rPr>
              <w:t>及び関係事業者（理事長の配偶者がその代表者であることその他の当該医療法人又はその役員と厚生労働省令で定める特殊の関係がある者をいう。）との取引の状況に関する報告書</w:t>
            </w:r>
            <w:r w:rsidR="00A71E02" w:rsidRPr="00E5113B">
              <w:rPr>
                <w:rFonts w:ascii="ＭＳ 明朝" w:eastAsia="ＭＳ 明朝" w:hAnsi="Century" w:cs="Times New Roman" w:hint="eastAsia"/>
                <w:color w:val="000000" w:themeColor="text1"/>
                <w:sz w:val="22"/>
                <w:szCs w:val="24"/>
              </w:rPr>
              <w:t>（以下「事業報告書等」という。）</w:t>
            </w:r>
            <w:r w:rsidRPr="00C70403">
              <w:rPr>
                <w:rFonts w:ascii="ＭＳ 明朝" w:eastAsia="ＭＳ 明朝" w:hAnsi="Century" w:cs="Times New Roman" w:hint="eastAsia"/>
                <w:color w:val="000000" w:themeColor="text1"/>
                <w:sz w:val="22"/>
                <w:szCs w:val="24"/>
              </w:rPr>
              <w:t>を作成し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監事の監査</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理事会の承認及び</w:t>
            </w:r>
            <w:r w:rsidR="00583593" w:rsidRPr="00C70403">
              <w:rPr>
                <w:rFonts w:ascii="ＭＳ 明朝" w:eastAsia="ＭＳ 明朝" w:hAnsi="Century" w:cs="Times New Roman" w:hint="eastAsia"/>
                <w:color w:val="000000" w:themeColor="text1"/>
                <w:sz w:val="22"/>
                <w:szCs w:val="24"/>
              </w:rPr>
              <w:t>評議員</w:t>
            </w:r>
            <w:r w:rsidRPr="00C70403">
              <w:rPr>
                <w:rFonts w:ascii="ＭＳ 明朝" w:eastAsia="ＭＳ 明朝" w:hAnsi="Century" w:cs="Times New Roman" w:hint="eastAsia"/>
                <w:color w:val="000000" w:themeColor="text1"/>
                <w:sz w:val="22"/>
                <w:szCs w:val="24"/>
              </w:rPr>
              <w:t>会の承認を受けなければならない。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事業報告書等</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監事の監査報告書及び本財団の寄附行為を事務所に備えて置き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評議員又は債権者から請求があった場合には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正当な理由がある場合を除いて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これを閲覧に供しなければならない。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毎会計年度終了後３月以内に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事業報告書等及び監事の監査報告書を広島県知事に届け出なければならない。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第13条　決算の結果</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剰余金を生じたとしても</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配当してはならない。</w:t>
            </w:r>
          </w:p>
          <w:p w:rsidR="00F52BAE" w:rsidRPr="00C70403" w:rsidRDefault="00F52BAE">
            <w:pPr>
              <w:ind w:leftChars="100" w:left="210" w:firstLineChars="200" w:firstLine="440"/>
              <w:rPr>
                <w:rFonts w:ascii="ＭＳ 明朝" w:eastAsia="ＭＳ 明朝" w:hAnsi="Century" w:cs="Times New Roman"/>
                <w:color w:val="000000" w:themeColor="text1"/>
                <w:sz w:val="22"/>
                <w:szCs w:val="24"/>
              </w:rPr>
            </w:pPr>
          </w:p>
          <w:p w:rsidR="00F52BAE" w:rsidRPr="00C70403" w:rsidRDefault="00F52BAE">
            <w:pPr>
              <w:ind w:leftChars="100" w:left="210" w:firstLineChars="200" w:firstLine="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第４章　評議員</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第14条　本財団に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評議員○名以上○名以内を</w:t>
            </w:r>
          </w:p>
          <w:p w:rsidR="00F52BAE"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置く。　</w:t>
            </w:r>
          </w:p>
          <w:p w:rsidR="00182764" w:rsidRDefault="00182764">
            <w:pPr>
              <w:ind w:left="229" w:hanging="229"/>
              <w:rPr>
                <w:rFonts w:ascii="ＭＳ 明朝" w:eastAsia="ＭＳ 明朝" w:hAnsi="Century" w:cs="Times New Roman"/>
                <w:color w:val="000000" w:themeColor="text1"/>
                <w:sz w:val="22"/>
                <w:szCs w:val="24"/>
              </w:rPr>
            </w:pPr>
          </w:p>
          <w:p w:rsidR="00182764" w:rsidRPr="00C70403" w:rsidRDefault="00182764">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第15条　評議員は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次に掲げる者から理事会において選任した者につき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理事長が委嘱する。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医師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歯科医師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薬剤師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看護師その他</w:t>
            </w:r>
          </w:p>
          <w:p w:rsidR="00F52BAE" w:rsidRPr="00C70403" w:rsidRDefault="00F52BAE">
            <w:pPr>
              <w:ind w:leftChars="100" w:left="210"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の医療従事者</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5934E4"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の経営に関して識見を有する者</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lastRenderedPageBreak/>
              <w:t xml:space="preserve">　(3) 医療を受ける者</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(4) 本財団の評議員として特に必要と認められる者</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評議員は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役員又は職員を兼ねることはできない。</w:t>
            </w:r>
          </w:p>
          <w:p w:rsidR="00F52BAE" w:rsidRPr="00C70403" w:rsidRDefault="005934E4">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第16条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評議員が任務を怠ったことによる損害賠償責任を</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法令に規定する額を限度として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理事会の決議により免除することができる。</w:t>
            </w:r>
          </w:p>
          <w:p w:rsidR="005934E4" w:rsidRPr="00C70403" w:rsidRDefault="005934E4">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評議員との間で</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任務を怠ったことによる損害賠償責任について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当該評議員が職務を行うにつき善意でかつ重大な過失がないときに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損害賠償責任の限定契約を締結することができる。ただし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その責任の限度額は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○円以上で本財団があらかじめ定めた額と法令で定める最低責任限度額とのいずれか高い額とする。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第５章　評議員会</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17</w:t>
            </w:r>
            <w:r w:rsidRPr="00C70403">
              <w:rPr>
                <w:rFonts w:ascii="ＭＳ 明朝" w:eastAsia="ＭＳ 明朝" w:hAnsi="Century" w:cs="Times New Roman" w:hint="eastAsia"/>
                <w:color w:val="000000" w:themeColor="text1"/>
                <w:sz w:val="22"/>
                <w:szCs w:val="24"/>
              </w:rPr>
              <w:t>条　理事長は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定時評議員会を</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毎年○回</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○月に開催する。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理事長は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必要があると認めるときは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いつでも臨時評議員会を招集することができる。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理事長は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総評議員の５分の１以上の評議員から評議員会の目的である事項を示して評議員会の招集を請求された場合には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その請求があった日から２０日以内に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これを招集しなければならない。</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４　評議員会の招集は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期日の少なくとも５日前までに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その評議員会の目的である事項</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日時及び場所を記載し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理事長がこれに記名した書面で評議員に通知しなければならない。</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18</w:t>
            </w:r>
            <w:r w:rsidRPr="00C70403">
              <w:rPr>
                <w:rFonts w:ascii="ＭＳ 明朝" w:eastAsia="ＭＳ 明朝" w:hAnsi="Century" w:cs="Times New Roman" w:hint="eastAsia"/>
                <w:color w:val="000000" w:themeColor="text1"/>
                <w:sz w:val="22"/>
                <w:szCs w:val="24"/>
              </w:rPr>
              <w:t>条　評議員会の議長は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評議員の互選によって定める。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19</w:t>
            </w:r>
            <w:r w:rsidRPr="00C70403">
              <w:rPr>
                <w:rFonts w:ascii="ＭＳ 明朝" w:eastAsia="ＭＳ 明朝" w:hAnsi="Century" w:cs="Times New Roman" w:hint="eastAsia"/>
                <w:color w:val="000000" w:themeColor="text1"/>
                <w:sz w:val="22"/>
                <w:szCs w:val="24"/>
              </w:rPr>
              <w:t>条　次の事項は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あらかじめ評議員会の意</w:t>
            </w:r>
            <w:r w:rsidRPr="00C70403">
              <w:rPr>
                <w:rFonts w:ascii="ＭＳ 明朝" w:eastAsia="ＭＳ 明朝" w:hAnsi="Century" w:cs="Times New Roman" w:hint="eastAsia"/>
                <w:color w:val="000000" w:themeColor="text1"/>
                <w:sz w:val="22"/>
                <w:szCs w:val="24"/>
              </w:rPr>
              <w:lastRenderedPageBreak/>
              <w:t>見を聴かなければならない。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寄附行為の変更</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基本財産の設定及び処分（担保提供を含</w:t>
            </w:r>
          </w:p>
          <w:p w:rsidR="00F52BAE" w:rsidRPr="00C70403" w:rsidRDefault="00F52BAE">
            <w:pPr>
              <w:ind w:leftChars="100" w:left="210"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む。）</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(3) 毎事業年度の事業計画の決定又は変更</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(4) 収支予算及び決算の決定又は変更</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(5) 重要な資産の処分</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(6) 借入金額の最高限度の決定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(7) 本財団の解散</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(8) 他の医療法人との合併若しくは分割に係る契約の締結又は分割計画の決定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その他重要な事項についても</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評議員会の意見を聴くことができる。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20</w:t>
            </w:r>
            <w:r w:rsidRPr="00C70403">
              <w:rPr>
                <w:rFonts w:ascii="ＭＳ 明朝" w:eastAsia="ＭＳ 明朝" w:hAnsi="Century" w:cs="Times New Roman" w:hint="eastAsia"/>
                <w:color w:val="000000" w:themeColor="text1"/>
                <w:sz w:val="22"/>
                <w:szCs w:val="24"/>
              </w:rPr>
              <w:t>条　評議員会は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総評議員の過半数の出席がなければ</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その議事を開き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決議することができない。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評議員会の議事は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法令又はこの寄附行為に別段の定めがある場合を除き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出席した評議員の議決権の過半数で決し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可否同数のときは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議長の決するところによる。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前項の場合において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議長は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評議員として議決に加わることができない。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21</w:t>
            </w:r>
            <w:r w:rsidRPr="00C70403">
              <w:rPr>
                <w:rFonts w:ascii="ＭＳ 明朝" w:eastAsia="ＭＳ 明朝" w:hAnsi="Century" w:cs="Times New Roman" w:hint="eastAsia"/>
                <w:color w:val="000000" w:themeColor="text1"/>
                <w:sz w:val="22"/>
                <w:szCs w:val="24"/>
              </w:rPr>
              <w:t>条　評議員は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評議員会において１個の議決権及び選挙権を有する。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22</w:t>
            </w:r>
            <w:r w:rsidRPr="00C70403">
              <w:rPr>
                <w:rFonts w:ascii="ＭＳ 明朝" w:eastAsia="ＭＳ 明朝" w:hAnsi="Century" w:cs="Times New Roman" w:hint="eastAsia"/>
                <w:color w:val="000000" w:themeColor="text1"/>
                <w:sz w:val="22"/>
                <w:szCs w:val="24"/>
              </w:rPr>
              <w:t>条　評議員会においては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あらかじめ通知のあった事項のほかは議決することができない。ただし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急を要する場合はこの限りでない。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23</w:t>
            </w:r>
            <w:r w:rsidRPr="00C70403">
              <w:rPr>
                <w:rFonts w:ascii="ＭＳ 明朝" w:eastAsia="ＭＳ 明朝" w:hAnsi="Century" w:cs="Times New Roman" w:hint="eastAsia"/>
                <w:color w:val="000000" w:themeColor="text1"/>
                <w:sz w:val="22"/>
                <w:szCs w:val="24"/>
              </w:rPr>
              <w:t>条　評議員会の議決事項につき特別の利害関係を有する評議員は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当該事項につき議決権を行使することができない。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24</w:t>
            </w:r>
            <w:r w:rsidRPr="00C70403">
              <w:rPr>
                <w:rFonts w:ascii="ＭＳ 明朝" w:eastAsia="ＭＳ 明朝" w:hAnsi="Century" w:cs="Times New Roman" w:hint="eastAsia"/>
                <w:color w:val="000000" w:themeColor="text1"/>
                <w:sz w:val="22"/>
                <w:szCs w:val="24"/>
              </w:rPr>
              <w:t>条　評議員会の議事については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法令で定めるところにより議事録を作成する。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25</w:t>
            </w:r>
            <w:r w:rsidRPr="00C70403">
              <w:rPr>
                <w:rFonts w:ascii="ＭＳ 明朝" w:eastAsia="ＭＳ 明朝" w:hAnsi="Century" w:cs="Times New Roman" w:hint="eastAsia"/>
                <w:color w:val="000000" w:themeColor="text1"/>
                <w:sz w:val="22"/>
                <w:szCs w:val="24"/>
              </w:rPr>
              <w:t>条　評議員会の議事についての細則は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評議員会で定める。</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lastRenderedPageBreak/>
              <w:t xml:space="preserve">　　　第６章　役員</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26</w:t>
            </w:r>
            <w:r w:rsidRPr="00C70403">
              <w:rPr>
                <w:rFonts w:ascii="ＭＳ 明朝" w:eastAsia="ＭＳ 明朝" w:hAnsi="Century" w:cs="Times New Roman" w:hint="eastAsia"/>
                <w:color w:val="000000" w:themeColor="text1"/>
                <w:sz w:val="22"/>
                <w:szCs w:val="24"/>
              </w:rPr>
              <w:t>条　本財団に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次の役員を置く。</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理事　○名以上○名以内</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うち理事長１名</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監事　○名</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27</w:t>
            </w:r>
            <w:r w:rsidRPr="00C70403">
              <w:rPr>
                <w:rFonts w:ascii="ＭＳ 明朝" w:eastAsia="ＭＳ 明朝" w:hAnsi="Century" w:cs="Times New Roman" w:hint="eastAsia"/>
                <w:color w:val="000000" w:themeColor="text1"/>
                <w:sz w:val="22"/>
                <w:szCs w:val="24"/>
              </w:rPr>
              <w:t>条　理事及び監事は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評議員会の決議によって選任する。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理事長は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理事会において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 xml:space="preserve">理事の中から選出する。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本財団が開設（指定管理者として管理する場合を含む。）する病院（診療所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182764">
              <w:rPr>
                <w:rFonts w:ascii="ＭＳ 明朝" w:eastAsia="ＭＳ 明朝" w:hAnsi="Century" w:cs="Times New Roman" w:hint="eastAsia"/>
                <w:color w:val="000000" w:themeColor="text1"/>
                <w:sz w:val="22"/>
                <w:szCs w:val="24"/>
              </w:rPr>
              <w:t>、</w:t>
            </w:r>
            <w:r w:rsidR="00B90D10" w:rsidRPr="00C70403">
              <w:rPr>
                <w:rFonts w:ascii="ＭＳ 明朝" w:eastAsia="ＭＳ 明朝" w:hAnsi="Century" w:cs="Times New Roman" w:hint="eastAsia"/>
                <w:color w:val="000000" w:themeColor="text1"/>
                <w:sz w:val="22"/>
                <w:szCs w:val="24"/>
              </w:rPr>
              <w:t>介護医療院</w:t>
            </w:r>
            <w:r w:rsidRPr="00C70403">
              <w:rPr>
                <w:rFonts w:ascii="ＭＳ 明朝" w:eastAsia="ＭＳ 明朝" w:hAnsi="Century" w:cs="Times New Roman" w:hint="eastAsia"/>
                <w:color w:val="000000" w:themeColor="text1"/>
                <w:sz w:val="22"/>
                <w:szCs w:val="24"/>
              </w:rPr>
              <w:t>）の管理者は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必ず理事に加えなければならない。</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B90D10" w:rsidRPr="00C70403" w:rsidRDefault="00B90D10">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４　前項の理事は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管理者の職を退いたときは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理事の職を失うものとする。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５　理事又は監事のうち</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その定数の５分の１を超える者が欠けたときは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１月以内に補充しなければならない。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28</w:t>
            </w:r>
            <w:r w:rsidRPr="00C70403">
              <w:rPr>
                <w:rFonts w:ascii="ＭＳ 明朝" w:eastAsia="ＭＳ 明朝" w:hAnsi="Century" w:cs="Times New Roman" w:hint="eastAsia"/>
                <w:color w:val="000000" w:themeColor="text1"/>
                <w:sz w:val="22"/>
                <w:szCs w:val="24"/>
              </w:rPr>
              <w:t>条　理事長は本財団を代表し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本財団の業務に関する一切の裁判上又は裁判外の行為をする権限を有する。</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理事長は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医療法人の業務を執行し</w:t>
            </w:r>
            <w:r w:rsidR="00182764">
              <w:rPr>
                <w:rFonts w:ascii="ＭＳ 明朝" w:eastAsia="ＭＳ 明朝" w:hAnsi="Century" w:cs="Times New Roman" w:hint="eastAsia"/>
                <w:color w:val="000000" w:themeColor="text1"/>
                <w:sz w:val="22"/>
                <w:szCs w:val="24"/>
              </w:rPr>
              <w:t>、</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（例１）３か月に１回以上</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自己の職務の執行状況を理事会に報告しなければならない。</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（例２）毎事業年度に４か月を超える間隔で２回以上</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自己の職務の執行の状況を理事</w:t>
            </w:r>
            <w:r w:rsidRPr="00C70403">
              <w:rPr>
                <w:rFonts w:ascii="ＭＳ 明朝" w:eastAsia="ＭＳ 明朝" w:hAnsi="Century" w:cs="Times New Roman" w:hint="eastAsia"/>
                <w:color w:val="000000" w:themeColor="text1"/>
                <w:sz w:val="22"/>
                <w:szCs w:val="24"/>
              </w:rPr>
              <w:lastRenderedPageBreak/>
              <w:t>会に報告しなければならない。</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理事長に事故があるときは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理事長があらかじめ定めた順位に従い</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理事がその職務を行う。</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４　監事は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次の職務を行う。</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(1) 本財団の業務を監査すること。</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本財団の財産の状況を監査すること。</w:t>
            </w:r>
          </w:p>
          <w:p w:rsidR="00F52BAE" w:rsidRPr="00C70403" w:rsidRDefault="00F52BAE">
            <w:pPr>
              <w:ind w:left="458"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(3) 本財団の業務又は財産の状況について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毎会計年度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監査報告書を作成し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当該会計年度終了後３月以内に評議員会及び理事会に提出すること。</w:t>
            </w:r>
          </w:p>
          <w:p w:rsidR="00F52BAE" w:rsidRPr="00C70403" w:rsidRDefault="00F52BAE">
            <w:pPr>
              <w:ind w:left="458"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(4) 第１号又は第２号による監査の結果</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本財団の業務又は財産に関し不正の行為又は法令若しくはこの寄附行為に違反する重大な事実があることを発見したときは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これを広島県知事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評議員会又は理事会に報告すること。</w:t>
            </w:r>
          </w:p>
          <w:p w:rsidR="00F52BAE" w:rsidRPr="00C70403" w:rsidRDefault="00F52BAE">
            <w:pPr>
              <w:ind w:left="458"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(5) 第４号の報告をするために必要があるときは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理事長に対して評議員会の招集を請求すること。</w:t>
            </w:r>
          </w:p>
          <w:p w:rsidR="00F52BAE" w:rsidRPr="00C70403" w:rsidRDefault="00F52BAE">
            <w:pPr>
              <w:ind w:left="458"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(6) 理事が評議員会に提出しようとする議案</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書類</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その他の資料を調査し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法令若しくはこの寄附行為に違反し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又は著しく不当な事項があると認めるときは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その調査の結果を評議員会に報告すること。</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５　監事は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本財団の理事又は職員（本財団の開設する病院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B90D10"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（指定管理者として管理する病院等を含む。）の管理者その他の職員を含む。）を兼ねてはならない。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29</w:t>
            </w:r>
            <w:r w:rsidRPr="00C70403">
              <w:rPr>
                <w:rFonts w:ascii="ＭＳ 明朝" w:eastAsia="ＭＳ 明朝" w:hAnsi="Century" w:cs="Times New Roman" w:hint="eastAsia"/>
                <w:color w:val="000000" w:themeColor="text1"/>
                <w:sz w:val="22"/>
                <w:szCs w:val="24"/>
              </w:rPr>
              <w:t>条　役員の任期は２年とする。ただし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再任を妨げない。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補欠により就任した役員の任期は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前任者の残任期間とする。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役員は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26</w:t>
            </w:r>
            <w:r w:rsidRPr="00C70403">
              <w:rPr>
                <w:rFonts w:ascii="ＭＳ 明朝" w:eastAsia="ＭＳ 明朝" w:hAnsi="Century" w:cs="Times New Roman" w:hint="eastAsia"/>
                <w:color w:val="000000" w:themeColor="text1"/>
                <w:sz w:val="22"/>
                <w:szCs w:val="24"/>
              </w:rPr>
              <w:t>条に定める員数が欠けた場合には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任期の満了又は辞任により退任した後</w:t>
            </w:r>
            <w:r w:rsidRPr="00C70403">
              <w:rPr>
                <w:rFonts w:ascii="ＭＳ 明朝" w:eastAsia="ＭＳ 明朝" w:hAnsi="Century" w:cs="Times New Roman" w:hint="eastAsia"/>
                <w:color w:val="000000" w:themeColor="text1"/>
                <w:sz w:val="22"/>
                <w:szCs w:val="24"/>
              </w:rPr>
              <w:lastRenderedPageBreak/>
              <w:t>も</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新たに選任された者が就任するまで</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なお役員としての権利義務を有する。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30</w:t>
            </w:r>
            <w:r w:rsidRPr="00C70403">
              <w:rPr>
                <w:rFonts w:ascii="ＭＳ 明朝" w:eastAsia="ＭＳ 明朝" w:hAnsi="Century" w:cs="Times New Roman" w:hint="eastAsia"/>
                <w:color w:val="000000" w:themeColor="text1"/>
                <w:sz w:val="22"/>
                <w:szCs w:val="24"/>
              </w:rPr>
              <w:t>条　役員が</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次のいずれかに該当するときは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評議員会の決議によって解任することができる。ただし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監事の解任の決議は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出席した評議員の議決権の３分の２以上の賛成がなければ決議することができない。</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職務上の義務に違反し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又は職務を怠ったとき。</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心身の故障のため</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職務の執行に支障があり</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又はこれに堪えないとき。</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31</w:t>
            </w:r>
            <w:r w:rsidRPr="00C70403">
              <w:rPr>
                <w:rFonts w:ascii="ＭＳ 明朝" w:eastAsia="ＭＳ 明朝" w:hAnsi="Century" w:cs="Times New Roman" w:hint="eastAsia"/>
                <w:color w:val="000000" w:themeColor="text1"/>
                <w:sz w:val="22"/>
                <w:szCs w:val="24"/>
              </w:rPr>
              <w:t>条　役員の報酬等は</w:t>
            </w:r>
            <w:r w:rsidR="00182764">
              <w:rPr>
                <w:rFonts w:ascii="ＭＳ 明朝" w:eastAsia="ＭＳ 明朝" w:hAnsi="Century" w:cs="Times New Roman" w:hint="eastAsia"/>
                <w:color w:val="000000" w:themeColor="text1"/>
                <w:sz w:val="22"/>
                <w:szCs w:val="24"/>
              </w:rPr>
              <w:t>、</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（例１）評議員会の決議によって別に定めるところにより支給する。</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（例２）理事及び監事について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それぞれの総額が</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○○円以下及び○○円以下で支給する。</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（例３）理事長○○円</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理事○○円</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監事○○円とする。</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firstLineChars="500" w:firstLine="1100"/>
              <w:rPr>
                <w:rFonts w:ascii="ＭＳ 明朝" w:eastAsia="ＭＳ 明朝" w:hAnsi="Century" w:cs="Times New Roman"/>
                <w:color w:val="000000" w:themeColor="text1"/>
                <w:sz w:val="22"/>
                <w:szCs w:val="24"/>
              </w:rPr>
            </w:pPr>
          </w:p>
          <w:p w:rsidR="00F52BAE" w:rsidRPr="00C70403" w:rsidRDefault="00F52BAE">
            <w:pPr>
              <w:ind w:firstLineChars="500" w:firstLine="1100"/>
              <w:rPr>
                <w:rFonts w:ascii="ＭＳ 明朝" w:eastAsia="ＭＳ 明朝" w:hAnsi="Century" w:cs="Times New Roman"/>
                <w:color w:val="000000" w:themeColor="text1"/>
                <w:sz w:val="22"/>
                <w:szCs w:val="24"/>
              </w:rPr>
            </w:pPr>
          </w:p>
          <w:p w:rsidR="00F52BAE" w:rsidRPr="00C70403" w:rsidRDefault="00F52BAE">
            <w:pPr>
              <w:ind w:firstLineChars="500" w:firstLine="1100"/>
              <w:rPr>
                <w:rFonts w:ascii="ＭＳ 明朝" w:eastAsia="ＭＳ 明朝" w:hAnsi="Century" w:cs="Times New Roman"/>
                <w:color w:val="000000" w:themeColor="text1"/>
                <w:sz w:val="22"/>
                <w:szCs w:val="24"/>
              </w:rPr>
            </w:pPr>
          </w:p>
          <w:p w:rsidR="00F52BAE" w:rsidRPr="00C70403" w:rsidRDefault="00F52BAE">
            <w:pPr>
              <w:ind w:firstLineChars="500" w:firstLine="1100"/>
              <w:rPr>
                <w:rFonts w:ascii="ＭＳ 明朝" w:eastAsia="ＭＳ 明朝" w:hAnsi="Century" w:cs="Times New Roman"/>
                <w:color w:val="000000" w:themeColor="text1"/>
                <w:sz w:val="22"/>
                <w:szCs w:val="24"/>
              </w:rPr>
            </w:pPr>
          </w:p>
          <w:p w:rsidR="00F52BAE" w:rsidRPr="00C70403" w:rsidRDefault="00F52BAE">
            <w:pPr>
              <w:ind w:firstLineChars="500" w:firstLine="110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32</w:t>
            </w:r>
            <w:r w:rsidRPr="00C70403">
              <w:rPr>
                <w:rFonts w:ascii="ＭＳ 明朝" w:eastAsia="ＭＳ 明朝" w:hAnsi="Century" w:cs="Times New Roman" w:hint="eastAsia"/>
                <w:color w:val="000000" w:themeColor="text1"/>
                <w:sz w:val="22"/>
                <w:szCs w:val="24"/>
              </w:rPr>
              <w:t>条　理事は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次に掲げる取引をしようとする場合には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理事会において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その取引について重要な事実を開示し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その承認を受けなければならない。</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自己又は第三者のためにする本財団の事業の部類に属する取引</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自己又は第三者のためにする本財団との取引</w:t>
            </w:r>
          </w:p>
          <w:p w:rsidR="00F52BAE" w:rsidRPr="00C70403" w:rsidRDefault="00F52BAE">
            <w:pPr>
              <w:ind w:firstLineChars="50" w:firstLine="11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(3) 本財団がその理事の債務を保証すること</w:t>
            </w:r>
          </w:p>
          <w:p w:rsidR="00F52BAE" w:rsidRPr="00C70403" w:rsidRDefault="00F52BAE">
            <w:pPr>
              <w:ind w:leftChars="200" w:left="4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その他その理事以外の者との間における本財団とその理事との利益が相反する取引</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lastRenderedPageBreak/>
              <w:t>２　前項の取引をした理事は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その取引後</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遅</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滞なく</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その取引についての重要な事実を理</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事会に報告しなければならない。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33</w:t>
            </w:r>
            <w:r w:rsidRPr="00C70403">
              <w:rPr>
                <w:rFonts w:ascii="ＭＳ 明朝" w:eastAsia="ＭＳ 明朝" w:hAnsi="Century" w:cs="Times New Roman" w:hint="eastAsia"/>
                <w:color w:val="000000" w:themeColor="text1"/>
                <w:sz w:val="22"/>
                <w:szCs w:val="24"/>
              </w:rPr>
              <w:t>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役員が任務を怠ったことによる損害賠償責任を</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法令に規定する額を限度として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理事会の決議により免除することができる。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役員との間で</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任務を怠ったことによる損害賠償責任について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当該役員が職務を行うにつき善意でかつ重大な過失がないときに</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損害賠償責任の限度契約を締結することができる。ただし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その責任の限度額は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○○円以上で本財団があらかじめ定めた額と法令で定める最低責任限度額とのいずれか高い額とする。</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第７章　理事会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34</w:t>
            </w:r>
            <w:r w:rsidRPr="00C70403">
              <w:rPr>
                <w:rFonts w:ascii="ＭＳ 明朝" w:eastAsia="ＭＳ 明朝" w:hAnsi="Century" w:cs="Times New Roman" w:hint="eastAsia"/>
                <w:color w:val="000000" w:themeColor="text1"/>
                <w:sz w:val="22"/>
                <w:szCs w:val="24"/>
              </w:rPr>
              <w:t>条　理事会は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すべての理事をもって構成する。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35</w:t>
            </w:r>
            <w:r w:rsidRPr="00C70403">
              <w:rPr>
                <w:rFonts w:ascii="ＭＳ 明朝" w:eastAsia="ＭＳ 明朝" w:hAnsi="Century" w:cs="Times New Roman" w:hint="eastAsia"/>
                <w:color w:val="000000" w:themeColor="text1"/>
                <w:sz w:val="22"/>
                <w:szCs w:val="24"/>
              </w:rPr>
              <w:t>条　理事会は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この寄附行為に別に定めるもののほか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次の職務を行う。</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(1) 本財団の業務執行の決定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(2) 理事の職務の執行の監督</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(3) 理事長の選出及び解職</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(4) 重要な資産の処分及び譲受けの決定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(5) 多額の借財の決定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(6) 重要な役割を担う職員の選任及び解任の</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決定</w:t>
            </w:r>
          </w:p>
          <w:p w:rsidR="00F52BAE" w:rsidRPr="00C70403" w:rsidRDefault="00F52BAE">
            <w:pPr>
              <w:ind w:left="44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(7) 従たる事務所その他の重要な組織の設置</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変更及び廃止の決定</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36</w:t>
            </w:r>
            <w:r w:rsidRPr="00C70403">
              <w:rPr>
                <w:rFonts w:ascii="ＭＳ 明朝" w:eastAsia="ＭＳ 明朝" w:hAnsi="Century" w:cs="Times New Roman" w:hint="eastAsia"/>
                <w:color w:val="000000" w:themeColor="text1"/>
                <w:sz w:val="22"/>
                <w:szCs w:val="24"/>
              </w:rPr>
              <w:t>条　理事会は</w:t>
            </w:r>
            <w:r w:rsidR="00182764">
              <w:rPr>
                <w:rFonts w:ascii="ＭＳ 明朝" w:eastAsia="ＭＳ 明朝" w:hAnsi="Century" w:cs="Times New Roman" w:hint="eastAsia"/>
                <w:color w:val="000000" w:themeColor="text1"/>
                <w:sz w:val="22"/>
                <w:szCs w:val="24"/>
              </w:rPr>
              <w:t>、</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（例１）各理事が招集する。</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（例２）理事長（又は理事会で定める理事）が招集する。この場合</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理事長（又は理事会で定める理事）が欠けたとき又は理事長（理事会で定める理事）に事故がある</w:t>
            </w:r>
            <w:r w:rsidRPr="00C70403">
              <w:rPr>
                <w:rFonts w:ascii="ＭＳ 明朝" w:eastAsia="ＭＳ 明朝" w:hAnsi="Century" w:cs="Times New Roman" w:hint="eastAsia"/>
                <w:color w:val="000000" w:themeColor="text1"/>
                <w:sz w:val="22"/>
                <w:szCs w:val="24"/>
              </w:rPr>
              <w:lastRenderedPageBreak/>
              <w:t>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各理事が理事会を招集する。</w:t>
            </w:r>
          </w:p>
          <w:p w:rsidR="00F52BAE" w:rsidRPr="00C70403" w:rsidRDefault="00F52BAE">
            <w:pPr>
              <w:ind w:left="660" w:hangingChars="300" w:hanging="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理事長（又は理事会で定める理事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又は各</w:t>
            </w:r>
          </w:p>
          <w:p w:rsidR="00F52BAE" w:rsidRPr="00C70403" w:rsidRDefault="00F52BAE">
            <w:pPr>
              <w:ind w:leftChars="100" w:left="65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理事）は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必要があると認めるときは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いつ</w:t>
            </w:r>
          </w:p>
          <w:p w:rsidR="00F52BAE" w:rsidRPr="00C70403" w:rsidRDefault="00F52BAE">
            <w:pPr>
              <w:ind w:leftChars="100" w:left="650" w:hangingChars="200" w:hanging="44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でも理事会を招集することができる。</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　理事会の招集は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期日の１週間前までに</w:t>
            </w:r>
            <w:r w:rsidR="00182764">
              <w:rPr>
                <w:rFonts w:ascii="ＭＳ 明朝" w:eastAsia="ＭＳ 明朝" w:hAnsi="Century" w:cs="Times New Roman" w:hint="eastAsia"/>
                <w:color w:val="000000" w:themeColor="text1"/>
                <w:sz w:val="22"/>
                <w:szCs w:val="24"/>
              </w:rPr>
              <w:t>、</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各理事及び各監事に対して理事会を招集する旨の通知を発しなければならない。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４　前項にかかわらず</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理事及び監事の全員の同意があるときは</w:t>
            </w:r>
            <w:r w:rsidR="00182764">
              <w:rPr>
                <w:rFonts w:ascii="ＭＳ 明朝" w:eastAsia="ＭＳ 明朝" w:hAnsi="Century" w:cs="Times New Roman" w:hint="eastAsia"/>
                <w:color w:val="000000" w:themeColor="text1"/>
                <w:sz w:val="22"/>
                <w:szCs w:val="24"/>
              </w:rPr>
              <w:t>、</w:t>
            </w:r>
            <w:r w:rsidR="00583593" w:rsidRPr="00C70403">
              <w:rPr>
                <w:rFonts w:ascii="ＭＳ 明朝" w:eastAsia="ＭＳ 明朝" w:hAnsi="Century" w:cs="Times New Roman" w:hint="eastAsia"/>
                <w:color w:val="000000" w:themeColor="text1"/>
                <w:sz w:val="22"/>
                <w:szCs w:val="24"/>
              </w:rPr>
              <w:t>招</w:t>
            </w:r>
            <w:r w:rsidRPr="00C70403">
              <w:rPr>
                <w:rFonts w:ascii="ＭＳ 明朝" w:eastAsia="ＭＳ 明朝" w:hAnsi="Century" w:cs="Times New Roman" w:hint="eastAsia"/>
                <w:color w:val="000000" w:themeColor="text1"/>
                <w:sz w:val="22"/>
                <w:szCs w:val="24"/>
              </w:rPr>
              <w:t>集の手続を経ることなく開催できる。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37</w:t>
            </w:r>
            <w:r w:rsidRPr="00C70403">
              <w:rPr>
                <w:rFonts w:ascii="ＭＳ 明朝" w:eastAsia="ＭＳ 明朝" w:hAnsi="Century" w:cs="Times New Roman" w:hint="eastAsia"/>
                <w:color w:val="000000" w:themeColor="text1"/>
                <w:sz w:val="22"/>
                <w:szCs w:val="24"/>
              </w:rPr>
              <w:t>条　理事会の議長は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理事長とする。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38</w:t>
            </w:r>
            <w:r w:rsidRPr="00C70403">
              <w:rPr>
                <w:rFonts w:ascii="ＭＳ 明朝" w:eastAsia="ＭＳ 明朝" w:hAnsi="Century" w:cs="Times New Roman" w:hint="eastAsia"/>
                <w:color w:val="000000" w:themeColor="text1"/>
                <w:sz w:val="22"/>
                <w:szCs w:val="24"/>
              </w:rPr>
              <w:t>条　理事会の決議は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法令又はこの寄附行為に別段の定めがある場合を除き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議決事項について特別の利害関係を有する理事を除く理事の過半数が出席し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その過半数をもって行う。</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前項の規定にかかわらず</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理事が理事会の決議の目的である事項について提案した場合において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その提案について特別の利害関係を有する理事を除く理事全員が書面又は電磁的記録により同意の意思表示をしたときは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理事会の決議があったものとみなす。ただし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監事がその提案について異議を述べたときはこの限りでない。</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39</w:t>
            </w:r>
            <w:r w:rsidRPr="00C70403">
              <w:rPr>
                <w:rFonts w:ascii="ＭＳ 明朝" w:eastAsia="ＭＳ 明朝" w:hAnsi="Century" w:cs="Times New Roman" w:hint="eastAsia"/>
                <w:color w:val="000000" w:themeColor="text1"/>
                <w:sz w:val="22"/>
                <w:szCs w:val="24"/>
              </w:rPr>
              <w:t>条　理事会の議事については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法令で定めるところにより</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議事録を作成する。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理事会に出席した理事及び監事は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前項の議事録に署名し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又は記名押印する。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40</w:t>
            </w:r>
            <w:r w:rsidRPr="00C70403">
              <w:rPr>
                <w:rFonts w:ascii="ＭＳ 明朝" w:eastAsia="ＭＳ 明朝" w:hAnsi="Century" w:cs="Times New Roman" w:hint="eastAsia"/>
                <w:color w:val="000000" w:themeColor="text1"/>
                <w:sz w:val="22"/>
                <w:szCs w:val="24"/>
              </w:rPr>
              <w:t>条　理事会の議事についての細則は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理事会で定める。</w:t>
            </w:r>
          </w:p>
          <w:p w:rsidR="00F52BAE" w:rsidRPr="00C70403" w:rsidRDefault="00F52BAE">
            <w:pPr>
              <w:ind w:firstLine="684"/>
              <w:rPr>
                <w:rFonts w:ascii="ＭＳ 明朝" w:eastAsia="ＭＳ 明朝" w:hAnsi="Century" w:cs="Times New Roman"/>
                <w:color w:val="000000" w:themeColor="text1"/>
                <w:sz w:val="22"/>
                <w:szCs w:val="24"/>
              </w:rPr>
            </w:pPr>
          </w:p>
          <w:p w:rsidR="00F52BAE" w:rsidRPr="00C70403" w:rsidRDefault="00F52BAE">
            <w:pPr>
              <w:ind w:firstLineChars="300" w:firstLine="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第８章　寄附行為の変更</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41</w:t>
            </w:r>
            <w:r w:rsidRPr="00C70403">
              <w:rPr>
                <w:rFonts w:ascii="ＭＳ 明朝" w:eastAsia="ＭＳ 明朝" w:hAnsi="Century" w:cs="Times New Roman" w:hint="eastAsia"/>
                <w:color w:val="000000" w:themeColor="text1"/>
                <w:sz w:val="22"/>
                <w:szCs w:val="24"/>
              </w:rPr>
              <w:t>条　この寄附行為を変更しようとするときは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理事及び評議員の総数のそれぞれ３分の２以上の同意を得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かつ</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広島県知事の認可を得なければ</w:t>
            </w:r>
            <w:r w:rsidR="00583593" w:rsidRPr="00C70403">
              <w:rPr>
                <w:rFonts w:ascii="ＭＳ 明朝" w:eastAsia="ＭＳ 明朝" w:hAnsi="Century" w:cs="Times New Roman" w:hint="eastAsia"/>
                <w:color w:val="000000" w:themeColor="text1"/>
                <w:sz w:val="22"/>
                <w:szCs w:val="24"/>
              </w:rPr>
              <w:t>なら</w:t>
            </w:r>
            <w:r w:rsidRPr="00C70403">
              <w:rPr>
                <w:rFonts w:ascii="ＭＳ 明朝" w:eastAsia="ＭＳ 明朝" w:hAnsi="Century" w:cs="Times New Roman" w:hint="eastAsia"/>
                <w:color w:val="000000" w:themeColor="text1"/>
                <w:sz w:val="22"/>
                <w:szCs w:val="24"/>
              </w:rPr>
              <w:t>ない。</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第９章　解散</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合併及び分割</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42</w:t>
            </w:r>
            <w:r w:rsidRPr="00C70403">
              <w:rPr>
                <w:rFonts w:ascii="ＭＳ 明朝" w:eastAsia="ＭＳ 明朝" w:hAnsi="Century" w:cs="Times New Roman" w:hint="eastAsia"/>
                <w:color w:val="000000" w:themeColor="text1"/>
                <w:sz w:val="22"/>
                <w:szCs w:val="24"/>
              </w:rPr>
              <w:t>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次の事由によって解散する。</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(1) 目的たる業務の成功の不能</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他の医療法人との合併</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(3) 破産手続開始の決定</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(4) 設立認可の取消し</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前項第１号の事由による解散は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理事及び評議員の総数のそれぞれ３分の２以上の同意を得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かつ</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広島県知事の認可を受けなければならない。</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43</w:t>
            </w:r>
            <w:r w:rsidRPr="00C70403">
              <w:rPr>
                <w:rFonts w:ascii="ＭＳ 明朝" w:eastAsia="ＭＳ 明朝" w:hAnsi="Century" w:cs="Times New Roman" w:hint="eastAsia"/>
                <w:color w:val="000000" w:themeColor="text1"/>
                <w:sz w:val="22"/>
                <w:szCs w:val="24"/>
              </w:rPr>
              <w:t>条　本財団が解散したときは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合併及び破産手続開始の決定による</w:t>
            </w:r>
            <w:r w:rsidR="00583593" w:rsidRPr="00C70403">
              <w:rPr>
                <w:rFonts w:ascii="ＭＳ 明朝" w:eastAsia="ＭＳ 明朝" w:hAnsi="Century" w:cs="Times New Roman" w:hint="eastAsia"/>
                <w:color w:val="000000" w:themeColor="text1"/>
                <w:sz w:val="22"/>
                <w:szCs w:val="24"/>
              </w:rPr>
              <w:t>解散の場合を除き</w:t>
            </w:r>
            <w:r w:rsidR="00182764">
              <w:rPr>
                <w:rFonts w:ascii="ＭＳ 明朝" w:eastAsia="ＭＳ 明朝" w:hAnsi="Century" w:cs="Times New Roman" w:hint="eastAsia"/>
                <w:color w:val="000000" w:themeColor="text1"/>
                <w:sz w:val="22"/>
                <w:szCs w:val="24"/>
              </w:rPr>
              <w:t>、</w:t>
            </w:r>
            <w:r w:rsidR="00583593" w:rsidRPr="00C70403">
              <w:rPr>
                <w:rFonts w:ascii="ＭＳ 明朝" w:eastAsia="ＭＳ 明朝" w:hAnsi="Century" w:cs="Times New Roman" w:hint="eastAsia"/>
                <w:color w:val="000000" w:themeColor="text1"/>
                <w:sz w:val="22"/>
                <w:szCs w:val="24"/>
              </w:rPr>
              <w:t>理事がその清算人となる。ただし</w:t>
            </w:r>
            <w:r w:rsidR="00182764">
              <w:rPr>
                <w:rFonts w:ascii="ＭＳ 明朝" w:eastAsia="ＭＳ 明朝" w:hAnsi="Century" w:cs="Times New Roman" w:hint="eastAsia"/>
                <w:color w:val="000000" w:themeColor="text1"/>
                <w:sz w:val="22"/>
                <w:szCs w:val="24"/>
              </w:rPr>
              <w:t>、</w:t>
            </w:r>
            <w:r w:rsidR="00583593" w:rsidRPr="00C70403">
              <w:rPr>
                <w:rFonts w:ascii="ＭＳ 明朝" w:eastAsia="ＭＳ 明朝" w:hAnsi="Century" w:cs="Times New Roman" w:hint="eastAsia"/>
                <w:color w:val="000000" w:themeColor="text1"/>
                <w:sz w:val="22"/>
                <w:szCs w:val="24"/>
              </w:rPr>
              <w:t>評議員会の決議</w:t>
            </w:r>
            <w:r w:rsidRPr="00C70403">
              <w:rPr>
                <w:rFonts w:ascii="ＭＳ 明朝" w:eastAsia="ＭＳ 明朝" w:hAnsi="Century" w:cs="Times New Roman" w:hint="eastAsia"/>
                <w:color w:val="000000" w:themeColor="text1"/>
                <w:sz w:val="22"/>
                <w:szCs w:val="24"/>
              </w:rPr>
              <w:t>によって理事以外の者を選任することができる。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清算人は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次の各号に掲げる職務を行い</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当該職務を行うために必要な一切の行為をすることができる。</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(1) 現務の結了</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債権の取立て及び債務の弁済</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(3) 残余財産の引渡し</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44</w:t>
            </w:r>
            <w:r w:rsidRPr="00C70403">
              <w:rPr>
                <w:rFonts w:ascii="ＭＳ 明朝" w:eastAsia="ＭＳ 明朝" w:hAnsi="Century" w:cs="Times New Roman" w:hint="eastAsia"/>
                <w:color w:val="000000" w:themeColor="text1"/>
                <w:sz w:val="22"/>
                <w:szCs w:val="24"/>
              </w:rPr>
              <w:t>条　本財団が解散した場合の残余財産は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合併及び破産手続き開始の決定による解散の場合を除き</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次の者から選定して帰属させる</w:t>
            </w:r>
            <w:r w:rsidR="00583593" w:rsidRPr="00C70403">
              <w:rPr>
                <w:rFonts w:ascii="ＭＳ 明朝" w:eastAsia="ＭＳ 明朝" w:hAnsi="Century" w:cs="Times New Roman" w:hint="eastAsia"/>
                <w:color w:val="000000" w:themeColor="text1"/>
                <w:sz w:val="22"/>
                <w:szCs w:val="24"/>
              </w:rPr>
              <w:t>ものとする</w:t>
            </w:r>
            <w:r w:rsidRPr="00C70403">
              <w:rPr>
                <w:rFonts w:ascii="ＭＳ 明朝" w:eastAsia="ＭＳ 明朝" w:hAnsi="Century" w:cs="Times New Roman" w:hint="eastAsia"/>
                <w:color w:val="000000" w:themeColor="text1"/>
                <w:sz w:val="22"/>
                <w:szCs w:val="24"/>
              </w:rPr>
              <w:t>。</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(1) 国</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(2) 地方公共団体</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(3) 医療法第31条に定める公的医療機関の</w:t>
            </w:r>
          </w:p>
          <w:p w:rsidR="00F52BAE" w:rsidRPr="00C70403" w:rsidRDefault="00F52BAE">
            <w:pPr>
              <w:ind w:firstLine="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開設者</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(4) 都道府県医師会又は郡市区医師会（一般社団法人又は一般財団法人に限る。）</w:t>
            </w:r>
          </w:p>
          <w:p w:rsidR="00F52BAE" w:rsidRPr="00C70403" w:rsidRDefault="00F52BAE">
            <w:pPr>
              <w:ind w:leftChars="100" w:left="43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(5) 財団たる医療法人又は社団たる医療法人であって持分の定めのないもの</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45</w:t>
            </w:r>
            <w:r w:rsidRPr="00C70403">
              <w:rPr>
                <w:rFonts w:ascii="ＭＳ 明朝" w:eastAsia="ＭＳ 明朝" w:hAnsi="Century" w:cs="Times New Roman" w:hint="eastAsia"/>
                <w:color w:val="000000" w:themeColor="text1"/>
                <w:sz w:val="22"/>
                <w:szCs w:val="24"/>
              </w:rPr>
              <w:t>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理事及び評議員の総数のそれぞれ３分の２以上の同意を得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かつ</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広島</w:t>
            </w:r>
            <w:r w:rsidRPr="00C70403">
              <w:rPr>
                <w:rFonts w:ascii="ＭＳ 明朝" w:eastAsia="ＭＳ 明朝" w:hAnsi="Century" w:cs="Times New Roman" w:hint="eastAsia"/>
                <w:color w:val="000000" w:themeColor="text1"/>
                <w:sz w:val="22"/>
                <w:szCs w:val="24"/>
              </w:rPr>
              <w:lastRenderedPageBreak/>
              <w:t>県知事の認可を得て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他の財団たる医療法人又は社団たる医療法人と合併することができる。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46</w:t>
            </w:r>
            <w:r w:rsidRPr="00C70403">
              <w:rPr>
                <w:rFonts w:ascii="ＭＳ 明朝" w:eastAsia="ＭＳ 明朝" w:hAnsi="Century" w:cs="Times New Roman" w:hint="eastAsia"/>
                <w:color w:val="000000" w:themeColor="text1"/>
                <w:sz w:val="22"/>
                <w:szCs w:val="24"/>
              </w:rPr>
              <w:t>条　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理事及び評議員の総数のそれぞれ３分の２以上の同意を得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かつ</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広島県知事の認可を得て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分割することができる。</w:t>
            </w:r>
          </w:p>
          <w:p w:rsidR="00F52BAE" w:rsidRPr="00C70403" w:rsidRDefault="00F52BAE">
            <w:pPr>
              <w:ind w:firstLine="229"/>
              <w:jc w:val="center"/>
              <w:rPr>
                <w:rFonts w:ascii="ＭＳ 明朝" w:eastAsia="ＭＳ 明朝" w:hAnsi="Century" w:cs="Times New Roman"/>
                <w:color w:val="000000" w:themeColor="text1"/>
                <w:sz w:val="22"/>
                <w:szCs w:val="24"/>
              </w:rPr>
            </w:pPr>
          </w:p>
          <w:p w:rsidR="00F52BAE" w:rsidRPr="00C70403" w:rsidRDefault="00F52BAE">
            <w:pPr>
              <w:ind w:firstLineChars="300" w:firstLine="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第１０章　雑則</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B90D10" w:rsidRPr="00C70403">
              <w:rPr>
                <w:rFonts w:ascii="ＭＳ 明朝" w:eastAsia="ＭＳ 明朝" w:hAnsi="Century" w:cs="Times New Roman" w:hint="eastAsia"/>
                <w:color w:val="000000" w:themeColor="text1"/>
                <w:sz w:val="22"/>
                <w:szCs w:val="24"/>
              </w:rPr>
              <w:t>47</w:t>
            </w:r>
            <w:r w:rsidRPr="00C70403">
              <w:rPr>
                <w:rFonts w:ascii="ＭＳ 明朝" w:eastAsia="ＭＳ 明朝" w:hAnsi="Century" w:cs="Times New Roman" w:hint="eastAsia"/>
                <w:color w:val="000000" w:themeColor="text1"/>
                <w:sz w:val="22"/>
                <w:szCs w:val="24"/>
              </w:rPr>
              <w:t>条　本財団の公告は</w:t>
            </w:r>
            <w:r w:rsidR="00182764">
              <w:rPr>
                <w:rFonts w:ascii="ＭＳ 明朝" w:eastAsia="ＭＳ 明朝" w:hAnsi="Century" w:cs="Times New Roman" w:hint="eastAsia"/>
                <w:color w:val="000000" w:themeColor="text1"/>
                <w:sz w:val="22"/>
                <w:szCs w:val="24"/>
              </w:rPr>
              <w:t>、</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（例１）官報に掲載する方法</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（例２）○○新聞に掲載する方法</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（例３）電子公告（ホームページ）</w:t>
            </w:r>
          </w:p>
          <w:p w:rsidR="00F52BAE" w:rsidRPr="00C70403" w:rsidRDefault="00F52BAE">
            <w:pPr>
              <w:ind w:leftChars="100" w:left="21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によって行う。</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（例３の場合）</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　事故その他やむを得ない事由によって前項の電子公告をすることができない場合は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官報（又は○○新聞）に掲載する方法によって行う。</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第</w:t>
            </w:r>
            <w:r w:rsidR="00740129" w:rsidRPr="00C70403">
              <w:rPr>
                <w:rFonts w:ascii="ＭＳ 明朝" w:eastAsia="ＭＳ 明朝" w:hAnsi="Century" w:cs="Times New Roman" w:hint="eastAsia"/>
                <w:color w:val="000000" w:themeColor="text1"/>
                <w:sz w:val="22"/>
                <w:szCs w:val="24"/>
              </w:rPr>
              <w:t>48</w:t>
            </w:r>
            <w:r w:rsidRPr="00C70403">
              <w:rPr>
                <w:rFonts w:ascii="ＭＳ 明朝" w:eastAsia="ＭＳ 明朝" w:hAnsi="Century" w:cs="Times New Roman" w:hint="eastAsia"/>
                <w:color w:val="000000" w:themeColor="text1"/>
                <w:sz w:val="22"/>
                <w:szCs w:val="24"/>
              </w:rPr>
              <w:t>条　この寄附行為の施行細則は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理事会の議決を経て定める。</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firstLineChars="300" w:firstLine="66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附　則</w:t>
            </w:r>
          </w:p>
          <w:p w:rsidR="00F52BAE" w:rsidRPr="00C70403" w:rsidRDefault="00F52BAE">
            <w:pPr>
              <w:ind w:leftChars="100" w:left="21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本財団設立当初の役員及び評議員は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次のと</w:t>
            </w:r>
          </w:p>
          <w:p w:rsidR="00F52BAE" w:rsidRPr="00C70403" w:rsidRDefault="00F52BAE">
            <w:pPr>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おりとする。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理 事 長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理　　事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Chars="50" w:left="105" w:firstLineChars="150" w:firstLine="33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監　　事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pPr>
              <w:ind w:leftChars="100" w:left="210" w:firstLineChars="100" w:firstLine="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評 議 員　○　○　○　○</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p w:rsidR="00F52BAE" w:rsidRPr="00C70403" w:rsidRDefault="00F52BAE" w:rsidP="00E52126">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同     ○　○　○　○</w:t>
            </w:r>
          </w:p>
        </w:tc>
        <w:tc>
          <w:tcPr>
            <w:tcW w:w="4110" w:type="dxa"/>
            <w:tcBorders>
              <w:top w:val="single" w:sz="4" w:space="0" w:color="auto"/>
              <w:left w:val="single" w:sz="4" w:space="0" w:color="auto"/>
              <w:bottom w:val="single" w:sz="4" w:space="0" w:color="auto"/>
              <w:right w:val="single" w:sz="4" w:space="0" w:color="auto"/>
            </w:tcBorders>
          </w:tcPr>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・事務所については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複数の事務所を有する場合は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すべてこれを記載し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かつ</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主たる事務所を定めること。</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5934E4"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のうち</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開設する施設を掲げる。</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（以下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第４条</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第５条</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第</w:t>
            </w:r>
            <w:r w:rsidR="005934E4" w:rsidRPr="00C70403">
              <w:rPr>
                <w:rFonts w:ascii="ＭＳ 明朝" w:eastAsia="ＭＳ 明朝" w:hAnsi="Century" w:cs="Times New Roman" w:hint="eastAsia"/>
                <w:color w:val="000000" w:themeColor="text1"/>
                <w:sz w:val="22"/>
                <w:szCs w:val="24"/>
              </w:rPr>
              <w:t>27</w:t>
            </w:r>
            <w:r w:rsidRPr="00C70403">
              <w:rPr>
                <w:rFonts w:ascii="ＭＳ 明朝" w:eastAsia="ＭＳ 明朝" w:hAnsi="Century" w:cs="Times New Roman" w:hint="eastAsia"/>
                <w:color w:val="000000" w:themeColor="text1"/>
                <w:sz w:val="22"/>
                <w:szCs w:val="24"/>
              </w:rPr>
              <w:t>条第３項及び第</w:t>
            </w:r>
            <w:r w:rsidR="005934E4" w:rsidRPr="00C70403">
              <w:rPr>
                <w:rFonts w:ascii="ＭＳ 明朝" w:eastAsia="ＭＳ 明朝" w:hAnsi="Century" w:cs="Times New Roman" w:hint="eastAsia"/>
                <w:color w:val="000000" w:themeColor="text1"/>
                <w:sz w:val="22"/>
                <w:szCs w:val="24"/>
              </w:rPr>
              <w:t>28</w:t>
            </w:r>
            <w:r w:rsidRPr="00C70403">
              <w:rPr>
                <w:rFonts w:ascii="ＭＳ 明朝" w:eastAsia="ＭＳ 明朝" w:hAnsi="Century" w:cs="Times New Roman" w:hint="eastAsia"/>
                <w:color w:val="000000" w:themeColor="text1"/>
                <w:sz w:val="22"/>
                <w:szCs w:val="24"/>
              </w:rPr>
              <w:t>条第５項において同じ。）</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・介護老人保健施設</w:t>
            </w:r>
            <w:r w:rsidR="005934E4"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のみを開設する医療法人については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「本財団は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5934E4"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を経営し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要介護者に対する看護</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医学的管理下の介護及び必要な医療等を普及することを目的とする。」とする。</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Default="00F52BAE">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Pr="00C70403" w:rsidRDefault="00182764">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・本項には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地方自治法（昭和22年法律第67号）に基づいて行う指定管理者として管理する病院（診療所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182764">
              <w:rPr>
                <w:rFonts w:ascii="ＭＳ 明朝" w:eastAsia="ＭＳ 明朝" w:hAnsi="Century" w:cs="Times New Roman" w:hint="eastAsia"/>
                <w:color w:val="000000" w:themeColor="text1"/>
                <w:sz w:val="22"/>
                <w:szCs w:val="24"/>
              </w:rPr>
              <w:t>、</w:t>
            </w:r>
            <w:r w:rsidR="005934E4" w:rsidRPr="00C70403">
              <w:rPr>
                <w:rFonts w:ascii="ＭＳ 明朝" w:eastAsia="ＭＳ 明朝" w:hAnsi="Century" w:cs="Times New Roman" w:hint="eastAsia"/>
                <w:color w:val="000000" w:themeColor="text1"/>
                <w:sz w:val="22"/>
                <w:szCs w:val="24"/>
              </w:rPr>
              <w:t>介護医療院</w:t>
            </w:r>
            <w:r w:rsidRPr="00C70403">
              <w:rPr>
                <w:rFonts w:ascii="ＭＳ 明朝" w:eastAsia="ＭＳ 明朝" w:hAnsi="Century" w:cs="Times New Roman" w:hint="eastAsia"/>
                <w:color w:val="000000" w:themeColor="text1"/>
                <w:sz w:val="22"/>
                <w:szCs w:val="24"/>
              </w:rPr>
              <w:t>）の名称及</w:t>
            </w:r>
            <w:r w:rsidRPr="00C70403">
              <w:rPr>
                <w:rFonts w:ascii="ＭＳ 明朝" w:eastAsia="ＭＳ 明朝" w:hAnsi="Century" w:cs="Times New Roman" w:hint="eastAsia"/>
                <w:color w:val="000000" w:themeColor="text1"/>
                <w:sz w:val="22"/>
                <w:szCs w:val="24"/>
              </w:rPr>
              <w:lastRenderedPageBreak/>
              <w:t>び開設場所を掲げる。行わない場合には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掲げる必要はない。（以下</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第</w:t>
            </w:r>
            <w:r w:rsidR="005934E4" w:rsidRPr="00C70403">
              <w:rPr>
                <w:rFonts w:ascii="ＭＳ 明朝" w:eastAsia="ＭＳ 明朝" w:hAnsi="Century" w:cs="Times New Roman" w:hint="eastAsia"/>
                <w:color w:val="000000" w:themeColor="text1"/>
                <w:sz w:val="22"/>
                <w:szCs w:val="24"/>
              </w:rPr>
              <w:t>27</w:t>
            </w:r>
            <w:r w:rsidRPr="00C70403">
              <w:rPr>
                <w:rFonts w:ascii="ＭＳ 明朝" w:eastAsia="ＭＳ 明朝" w:hAnsi="Century" w:cs="Times New Roman" w:hint="eastAsia"/>
                <w:color w:val="000000" w:themeColor="text1"/>
                <w:sz w:val="22"/>
                <w:szCs w:val="24"/>
              </w:rPr>
              <w:t>条第３項及び第</w:t>
            </w:r>
            <w:r w:rsidR="005934E4" w:rsidRPr="00C70403">
              <w:rPr>
                <w:rFonts w:ascii="ＭＳ 明朝" w:eastAsia="ＭＳ 明朝" w:hAnsi="Century" w:cs="Times New Roman" w:hint="eastAsia"/>
                <w:color w:val="000000" w:themeColor="text1"/>
                <w:sz w:val="22"/>
                <w:szCs w:val="24"/>
              </w:rPr>
              <w:t>28</w:t>
            </w:r>
            <w:r w:rsidRPr="00C70403">
              <w:rPr>
                <w:rFonts w:ascii="ＭＳ 明朝" w:eastAsia="ＭＳ 明朝" w:hAnsi="Century" w:cs="Times New Roman" w:hint="eastAsia"/>
                <w:color w:val="000000" w:themeColor="text1"/>
                <w:sz w:val="22"/>
                <w:szCs w:val="24"/>
              </w:rPr>
              <w:t>条第５項において同じ。）</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A24143" w:rsidRPr="00C70403" w:rsidRDefault="00A24143">
            <w:pPr>
              <w:ind w:left="229" w:hanging="229"/>
              <w:rPr>
                <w:rFonts w:ascii="ＭＳ 明朝" w:eastAsia="ＭＳ 明朝" w:hAnsi="Century" w:cs="Times New Roman"/>
                <w:color w:val="000000" w:themeColor="text1"/>
                <w:sz w:val="22"/>
                <w:szCs w:val="24"/>
              </w:rPr>
            </w:pPr>
          </w:p>
          <w:p w:rsidR="00F52BAE" w:rsidRPr="00C70403" w:rsidRDefault="00F52BAE" w:rsidP="00182764">
            <w:pPr>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・本条には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医療法（昭和23年法律第205号。以下「法」という。）第42条各号の規定に基づいて行う附帯業務を掲げる。行わない場合には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掲げる必要はない。</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・不動産</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運営基金等重要な資産は</w:t>
            </w:r>
            <w:r w:rsidR="00182764">
              <w:rPr>
                <w:rFonts w:ascii="ＭＳ 明朝" w:eastAsia="ＭＳ 明朝" w:hAnsi="Century" w:cs="Times New Roman" w:hint="eastAsia"/>
                <w:color w:val="000000" w:themeColor="text1"/>
                <w:sz w:val="22"/>
                <w:szCs w:val="24"/>
              </w:rPr>
              <w:t>、</w:t>
            </w: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 xml:space="preserve">　基本財産とすることが望ましい。</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583593" w:rsidRPr="00C70403" w:rsidRDefault="00583593">
            <w:pPr>
              <w:ind w:left="229" w:hanging="229"/>
              <w:rPr>
                <w:rFonts w:ascii="ＭＳ 明朝" w:eastAsia="ＭＳ 明朝" w:hAnsi="Century" w:cs="Times New Roman"/>
                <w:color w:val="000000" w:themeColor="text1"/>
                <w:sz w:val="22"/>
                <w:szCs w:val="24"/>
              </w:rPr>
            </w:pPr>
          </w:p>
          <w:p w:rsidR="00583593" w:rsidRPr="00C70403" w:rsidRDefault="00583593">
            <w:pPr>
              <w:ind w:left="229" w:hanging="229"/>
              <w:rPr>
                <w:rFonts w:ascii="ＭＳ 明朝" w:eastAsia="ＭＳ 明朝" w:hAnsi="Century" w:cs="Times New Roman"/>
                <w:color w:val="000000" w:themeColor="text1"/>
                <w:sz w:val="22"/>
                <w:szCs w:val="24"/>
              </w:rPr>
            </w:pPr>
          </w:p>
          <w:p w:rsidR="00583593" w:rsidRPr="00C70403" w:rsidRDefault="00583593">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・任意に１年間を定めても差し支えない。（法第53条参照）</w:t>
            </w:r>
          </w:p>
          <w:p w:rsidR="00F52BAE" w:rsidRDefault="00F52BAE">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Pr="00C70403" w:rsidRDefault="00182764">
            <w:pPr>
              <w:ind w:left="229" w:hanging="229"/>
              <w:rPr>
                <w:rFonts w:ascii="ＭＳ 明朝" w:eastAsia="ＭＳ 明朝" w:hAnsi="Century" w:cs="Times New Roman"/>
                <w:color w:val="000000" w:themeColor="text1"/>
                <w:sz w:val="22"/>
                <w:szCs w:val="24"/>
              </w:rPr>
            </w:pPr>
          </w:p>
          <w:p w:rsidR="00A71E02" w:rsidRPr="00E5113B" w:rsidRDefault="00A71E02" w:rsidP="00A71E02">
            <w:pPr>
              <w:ind w:left="229" w:hanging="229"/>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・厚生労働省令：医療法施行規則第32条の６</w:t>
            </w:r>
          </w:p>
          <w:p w:rsidR="00F52BAE" w:rsidRPr="00A71E02"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Default="00F52BAE">
            <w:pPr>
              <w:ind w:left="229" w:hanging="229"/>
              <w:rPr>
                <w:rFonts w:ascii="ＭＳ 明朝" w:eastAsia="ＭＳ 明朝" w:hAnsi="Century" w:cs="Times New Roman"/>
                <w:color w:val="000000" w:themeColor="text1"/>
                <w:sz w:val="22"/>
                <w:szCs w:val="24"/>
              </w:rPr>
            </w:pPr>
          </w:p>
          <w:p w:rsidR="00A71E02" w:rsidRDefault="00A71E02">
            <w:pPr>
              <w:ind w:left="229" w:hanging="229"/>
              <w:rPr>
                <w:rFonts w:ascii="ＭＳ 明朝" w:eastAsia="ＭＳ 明朝" w:hAnsi="Century" w:cs="Times New Roman"/>
                <w:color w:val="000000" w:themeColor="text1"/>
                <w:sz w:val="22"/>
                <w:szCs w:val="24"/>
              </w:rPr>
            </w:pPr>
          </w:p>
          <w:p w:rsidR="00A71E02" w:rsidRPr="00C70403" w:rsidRDefault="00A71E02">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A71E02" w:rsidRPr="00C70403" w:rsidRDefault="00A71E02" w:rsidP="00182764">
            <w:pPr>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・２以上の都道府県の区域において病院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5934E4"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を開設する医療法人については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主たる事務所の所在地の都道府県知事に届け出るものとする。</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182764" w:rsidRDefault="00F52BAE" w:rsidP="00182764">
            <w:pPr>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・評議員は理事の定数を超える数とする。ただし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都道府県知事の認可を受け理事が１人又は２人の場合にあっては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３人以上とする。</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Default="00F52BAE">
            <w:pPr>
              <w:ind w:left="229" w:hanging="229"/>
              <w:rPr>
                <w:rFonts w:ascii="ＭＳ 明朝" w:eastAsia="ＭＳ 明朝" w:hAnsi="Century" w:cs="Times New Roman"/>
                <w:color w:val="000000" w:themeColor="text1"/>
                <w:sz w:val="22"/>
                <w:szCs w:val="24"/>
              </w:rPr>
            </w:pPr>
          </w:p>
          <w:p w:rsidR="00182764" w:rsidRPr="00C70403" w:rsidRDefault="00182764">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B90D10">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・本条を規定するか否かは任意。</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915E82" w:rsidRPr="00C70403" w:rsidRDefault="00915E82">
            <w:pPr>
              <w:ind w:left="229" w:hanging="229"/>
              <w:rPr>
                <w:rFonts w:ascii="ＭＳ 明朝" w:eastAsia="ＭＳ 明朝" w:hAnsi="Century" w:cs="Times New Roman"/>
                <w:color w:val="000000" w:themeColor="text1"/>
                <w:sz w:val="22"/>
                <w:szCs w:val="24"/>
              </w:rPr>
            </w:pPr>
          </w:p>
          <w:p w:rsidR="00B90D10" w:rsidRDefault="00B90D10">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Default="00182764">
            <w:pPr>
              <w:ind w:left="229" w:hanging="229"/>
              <w:rPr>
                <w:rFonts w:ascii="ＭＳ 明朝" w:eastAsia="ＭＳ 明朝" w:hAnsi="Century" w:cs="Times New Roman"/>
                <w:color w:val="000000" w:themeColor="text1"/>
                <w:sz w:val="22"/>
                <w:szCs w:val="24"/>
              </w:rPr>
            </w:pPr>
          </w:p>
          <w:p w:rsidR="00182764" w:rsidRPr="00C70403" w:rsidRDefault="00182764">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・５分の１の割合については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これを下回る割合を定めることができる。</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・招集の通知は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寄附行為で定めた方法により行う。書面のほか電子的方法によることも可。</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・本事項は評議員の議決を要する</w:t>
            </w:r>
            <w:r w:rsidR="00583593" w:rsidRPr="00C70403">
              <w:rPr>
                <w:rFonts w:ascii="ＭＳ 明朝" w:eastAsia="ＭＳ 明朝" w:hAnsi="Century" w:cs="Times New Roman" w:hint="eastAsia"/>
                <w:color w:val="000000" w:themeColor="text1"/>
                <w:sz w:val="22"/>
                <w:szCs w:val="24"/>
              </w:rPr>
              <w:t>もの</w:t>
            </w:r>
            <w:r w:rsidRPr="00C70403">
              <w:rPr>
                <w:rFonts w:ascii="ＭＳ 明朝" w:eastAsia="ＭＳ 明朝" w:hAnsi="Century" w:cs="Times New Roman" w:hint="eastAsia"/>
                <w:color w:val="000000" w:themeColor="text1"/>
                <w:sz w:val="22"/>
                <w:szCs w:val="24"/>
              </w:rPr>
              <w:t>と</w:t>
            </w:r>
            <w:r w:rsidRPr="00C70403">
              <w:rPr>
                <w:rFonts w:ascii="ＭＳ 明朝" w:eastAsia="ＭＳ 明朝" w:hAnsi="Century" w:cs="Times New Roman" w:hint="eastAsia"/>
                <w:color w:val="000000" w:themeColor="text1"/>
                <w:sz w:val="22"/>
                <w:szCs w:val="24"/>
              </w:rPr>
              <w:lastRenderedPageBreak/>
              <w:t>することができる。（法第46条の４の５参照）</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C70403" w:rsidRPr="00C70403" w:rsidRDefault="00C70403">
            <w:pPr>
              <w:ind w:left="229" w:hanging="229"/>
              <w:rPr>
                <w:rFonts w:ascii="ＭＳ 明朝" w:eastAsia="ＭＳ 明朝" w:hAnsi="Century" w:cs="Times New Roman"/>
                <w:color w:val="000000" w:themeColor="text1"/>
                <w:sz w:val="22"/>
                <w:szCs w:val="24"/>
              </w:rPr>
            </w:pPr>
          </w:p>
          <w:p w:rsidR="00C70403" w:rsidRPr="00C70403" w:rsidRDefault="00C70403">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B90D10" w:rsidRPr="00C70403" w:rsidRDefault="00B90D10">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・原則として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理事は３名以上置かなければならない。都道府県知事の認可を受けた場合には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１名又は２名でも差し支えない。（法第46条の５第１項参照）</w:t>
            </w: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p>
          <w:p w:rsidR="00C70403" w:rsidRPr="00C70403" w:rsidRDefault="00C70403">
            <w:pPr>
              <w:ind w:left="229" w:hanging="229"/>
              <w:rPr>
                <w:rFonts w:ascii="ＭＳ 明朝" w:eastAsia="ＭＳ 明朝" w:hAnsi="Century" w:cs="Times New Roman"/>
                <w:color w:val="000000" w:themeColor="text1"/>
                <w:sz w:val="22"/>
                <w:szCs w:val="24"/>
              </w:rPr>
            </w:pPr>
          </w:p>
          <w:p w:rsidR="00F52BAE"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B90D10"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を２以上開設する場合において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都道府県知事（２以上の都道府県の区域において病院</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診療所</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介護老人保健施設</w:t>
            </w:r>
            <w:r w:rsidR="00B90D10" w:rsidRPr="00C70403">
              <w:rPr>
                <w:rFonts w:ascii="ＭＳ 明朝" w:eastAsia="ＭＳ 明朝" w:hAnsi="Century" w:cs="Times New Roman" w:hint="eastAsia"/>
                <w:color w:val="000000" w:themeColor="text1"/>
                <w:sz w:val="22"/>
                <w:szCs w:val="24"/>
              </w:rPr>
              <w:t>又は介護医療院</w:t>
            </w:r>
            <w:r w:rsidRPr="00C70403">
              <w:rPr>
                <w:rFonts w:ascii="ＭＳ 明朝" w:eastAsia="ＭＳ 明朝" w:hAnsi="Century" w:cs="Times New Roman" w:hint="eastAsia"/>
                <w:color w:val="000000" w:themeColor="text1"/>
                <w:sz w:val="22"/>
                <w:szCs w:val="24"/>
              </w:rPr>
              <w:t>を開設する医療法人については主たる事務所の所在地の都道府県知事）の認可を受けた場合は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管理者（指定管理者として管理する病院等の管理者を除く。）の一部を理事に加えないことができる。（法第46条の５第６項参照）</w:t>
            </w:r>
          </w:p>
          <w:p w:rsidR="00182764" w:rsidRPr="00C70403" w:rsidRDefault="00182764">
            <w:pPr>
              <w:ind w:left="229" w:hanging="229"/>
              <w:rPr>
                <w:rFonts w:ascii="ＭＳ 明朝" w:eastAsia="ＭＳ 明朝" w:hAnsi="Century" w:cs="Times New Roman"/>
                <w:color w:val="000000" w:themeColor="text1"/>
                <w:sz w:val="22"/>
                <w:szCs w:val="24"/>
              </w:rPr>
            </w:pPr>
          </w:p>
          <w:p w:rsidR="00F52BAE" w:rsidRPr="00C70403" w:rsidRDefault="00F52BAE">
            <w:pPr>
              <w:ind w:left="229" w:hanging="229"/>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・理事の職への再任を妨げるものではない。</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・この報告は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現実に開催された理事会において行わなければならず</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報告を省略することはできない。</w:t>
            </w: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・３分の２を上回る割合を定めることもできる。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rsidP="00182764">
            <w:pPr>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・役員の報酬等について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寄附行為にその額を定めていないときは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評議員会の決議によって定める必要がある。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・寄附行為又は評議員会の決議において理事の報酬等の「総額」を定める場合</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各理事の報酬等の額はその額の範囲内で理事会の決議によって定めることも差し支えない。ただし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監事が２人以上あるときに監事の報酬等の「総額」を定める場合は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各監事の報酬等は</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その額の範囲内で監事の協議によって定める。また</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「総額」を上回らなければ</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再度</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評議員会で決議することは必ずしも必要ではない。</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・本条を規定するか否かは任意。</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・原則</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各理事が理事会を招集するが</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理事会を招集する理事を寄附行為又は理事会で定めることができる。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・１週間を下回る期間を定めることもできる。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・過半数を上回る割合を定めることもできる。</w:t>
            </w: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・本項を規定するか否かは任意。</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・署名し</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又は記名押印する者を</w:t>
            </w:r>
            <w:r w:rsidR="00182764">
              <w:rPr>
                <w:rFonts w:ascii="ＭＳ 明朝" w:eastAsia="ＭＳ 明朝" w:hAnsi="Century" w:cs="Times New Roman" w:hint="eastAsia"/>
                <w:color w:val="000000" w:themeColor="text1"/>
                <w:sz w:val="22"/>
                <w:szCs w:val="24"/>
              </w:rPr>
              <w:t>、</w:t>
            </w:r>
            <w:r w:rsidRPr="00C70403">
              <w:rPr>
                <w:rFonts w:ascii="ＭＳ 明朝" w:eastAsia="ＭＳ 明朝" w:hAnsi="Century" w:cs="Times New Roman" w:hint="eastAsia"/>
                <w:color w:val="000000" w:themeColor="text1"/>
                <w:sz w:val="22"/>
                <w:szCs w:val="24"/>
              </w:rPr>
              <w:t>理事会に出席した理事長及び監事とすることも可。</w:t>
            </w: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p>
          <w:p w:rsidR="00583593" w:rsidRPr="00C70403" w:rsidRDefault="00583593">
            <w:pPr>
              <w:ind w:left="220" w:hangingChars="100" w:hanging="220"/>
              <w:rPr>
                <w:rFonts w:ascii="ＭＳ 明朝" w:eastAsia="ＭＳ 明朝" w:hAnsi="Century" w:cs="Times New Roman"/>
                <w:color w:val="000000" w:themeColor="text1"/>
                <w:sz w:val="22"/>
                <w:szCs w:val="24"/>
              </w:rPr>
            </w:pPr>
          </w:p>
          <w:p w:rsidR="00583593" w:rsidRDefault="00583593">
            <w:pPr>
              <w:ind w:left="220" w:hangingChars="100" w:hanging="220"/>
              <w:rPr>
                <w:rFonts w:ascii="ＭＳ 明朝" w:eastAsia="ＭＳ 明朝" w:hAnsi="Century" w:cs="Times New Roman"/>
                <w:color w:val="000000" w:themeColor="text1"/>
                <w:sz w:val="22"/>
                <w:szCs w:val="24"/>
              </w:rPr>
            </w:pPr>
          </w:p>
          <w:p w:rsidR="00E52126" w:rsidRDefault="00E52126">
            <w:pPr>
              <w:ind w:left="220" w:hangingChars="100" w:hanging="220"/>
              <w:rPr>
                <w:rFonts w:ascii="ＭＳ 明朝" w:eastAsia="ＭＳ 明朝" w:hAnsi="Century" w:cs="Times New Roman"/>
                <w:color w:val="000000" w:themeColor="text1"/>
                <w:sz w:val="22"/>
                <w:szCs w:val="24"/>
              </w:rPr>
            </w:pPr>
          </w:p>
          <w:p w:rsidR="00E52126" w:rsidRDefault="00E52126">
            <w:pPr>
              <w:ind w:left="220" w:hangingChars="100" w:hanging="220"/>
              <w:rPr>
                <w:rFonts w:ascii="ＭＳ 明朝" w:eastAsia="ＭＳ 明朝" w:hAnsi="Century" w:cs="Times New Roman"/>
                <w:color w:val="000000" w:themeColor="text1"/>
                <w:sz w:val="22"/>
                <w:szCs w:val="24"/>
              </w:rPr>
            </w:pPr>
          </w:p>
          <w:p w:rsidR="00E52126" w:rsidRPr="00C70403" w:rsidRDefault="00E52126">
            <w:pPr>
              <w:ind w:left="220" w:hangingChars="100" w:hanging="220"/>
              <w:rPr>
                <w:rFonts w:ascii="ＭＳ 明朝" w:eastAsia="ＭＳ 明朝" w:hAnsi="Century" w:cs="Times New Roman"/>
                <w:color w:val="000000" w:themeColor="text1"/>
                <w:sz w:val="22"/>
                <w:szCs w:val="24"/>
              </w:rPr>
            </w:pPr>
          </w:p>
          <w:p w:rsidR="00F52BAE" w:rsidRPr="00C70403" w:rsidRDefault="00F52BAE">
            <w:pPr>
              <w:ind w:left="220" w:hangingChars="100" w:hanging="220"/>
              <w:rPr>
                <w:rFonts w:ascii="ＭＳ 明朝" w:eastAsia="ＭＳ 明朝" w:hAnsi="Century" w:cs="Times New Roman"/>
                <w:color w:val="000000" w:themeColor="text1"/>
                <w:sz w:val="22"/>
                <w:szCs w:val="24"/>
              </w:rPr>
            </w:pPr>
            <w:r w:rsidRPr="00C70403">
              <w:rPr>
                <w:rFonts w:ascii="ＭＳ 明朝" w:eastAsia="ＭＳ 明朝" w:hAnsi="Century" w:cs="Times New Roman" w:hint="eastAsia"/>
                <w:color w:val="000000" w:themeColor="text1"/>
                <w:sz w:val="22"/>
                <w:szCs w:val="24"/>
              </w:rPr>
              <w:t>・法第44条第４項参照。</w:t>
            </w:r>
          </w:p>
        </w:tc>
      </w:tr>
    </w:tbl>
    <w:p w:rsidR="00EA3886" w:rsidRPr="00C70403" w:rsidRDefault="00EA3886" w:rsidP="00915E82">
      <w:pPr>
        <w:rPr>
          <w:color w:val="000000" w:themeColor="text1"/>
          <w:sz w:val="22"/>
        </w:rPr>
      </w:pPr>
      <w:bookmarkStart w:id="0" w:name="_GoBack"/>
      <w:bookmarkEnd w:id="0"/>
    </w:p>
    <w:sectPr w:rsidR="00EA3886" w:rsidRPr="00C70403" w:rsidSect="0045481A">
      <w:footerReference w:type="default" r:id="rId7"/>
      <w:pgSz w:w="11906" w:h="16838"/>
      <w:pgMar w:top="1814" w:right="1701" w:bottom="1701" w:left="1701" w:header="851" w:footer="284" w:gutter="0"/>
      <w:pgNumType w:start="4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10" w:rsidRDefault="00B90D10" w:rsidP="009C7C8A">
      <w:r>
        <w:separator/>
      </w:r>
    </w:p>
  </w:endnote>
  <w:endnote w:type="continuationSeparator" w:id="0">
    <w:p w:rsidR="00B90D10" w:rsidRDefault="00B90D10"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21789"/>
      <w:docPartObj>
        <w:docPartGallery w:val="Page Numbers (Bottom of Page)"/>
        <w:docPartUnique/>
      </w:docPartObj>
    </w:sdtPr>
    <w:sdtEndPr/>
    <w:sdtContent>
      <w:p w:rsidR="00B90D10" w:rsidRDefault="00B90D10">
        <w:pPr>
          <w:pStyle w:val="a5"/>
          <w:jc w:val="center"/>
        </w:pPr>
        <w:r w:rsidRPr="00827071">
          <w:rPr>
            <w:rFonts w:asciiTheme="majorEastAsia" w:eastAsiaTheme="majorEastAsia" w:hAnsiTheme="majorEastAsia"/>
          </w:rPr>
          <w:fldChar w:fldCharType="begin"/>
        </w:r>
        <w:r w:rsidRPr="00827071">
          <w:rPr>
            <w:rFonts w:asciiTheme="majorEastAsia" w:eastAsiaTheme="majorEastAsia" w:hAnsiTheme="majorEastAsia"/>
          </w:rPr>
          <w:instrText>PAGE   \* MERGEFORMAT</w:instrText>
        </w:r>
        <w:r w:rsidRPr="00827071">
          <w:rPr>
            <w:rFonts w:asciiTheme="majorEastAsia" w:eastAsiaTheme="majorEastAsia" w:hAnsiTheme="majorEastAsia"/>
          </w:rPr>
          <w:fldChar w:fldCharType="separate"/>
        </w:r>
        <w:r w:rsidR="0045481A" w:rsidRPr="0045481A">
          <w:rPr>
            <w:rFonts w:asciiTheme="majorEastAsia" w:eastAsiaTheme="majorEastAsia" w:hAnsiTheme="majorEastAsia"/>
            <w:noProof/>
            <w:lang w:val="ja-JP"/>
          </w:rPr>
          <w:t>54</w:t>
        </w:r>
        <w:r w:rsidRPr="00827071">
          <w:rPr>
            <w:rFonts w:asciiTheme="majorEastAsia" w:eastAsiaTheme="majorEastAsia" w:hAnsiTheme="majorEastAsia"/>
          </w:rPr>
          <w:fldChar w:fldCharType="end"/>
        </w:r>
      </w:p>
    </w:sdtContent>
  </w:sdt>
  <w:p w:rsidR="00B90D10" w:rsidRDefault="00B90D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10" w:rsidRDefault="00B90D10" w:rsidP="009C7C8A">
      <w:r>
        <w:separator/>
      </w:r>
    </w:p>
  </w:footnote>
  <w:footnote w:type="continuationSeparator" w:id="0">
    <w:p w:rsidR="00B90D10" w:rsidRDefault="00B90D10" w:rsidP="009C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F"/>
    <w:rsid w:val="0006369F"/>
    <w:rsid w:val="00063882"/>
    <w:rsid w:val="000D6BE5"/>
    <w:rsid w:val="000E3D54"/>
    <w:rsid w:val="001241A9"/>
    <w:rsid w:val="00166AD3"/>
    <w:rsid w:val="00182764"/>
    <w:rsid w:val="00214977"/>
    <w:rsid w:val="00220A97"/>
    <w:rsid w:val="002755C6"/>
    <w:rsid w:val="00281EBB"/>
    <w:rsid w:val="0031066C"/>
    <w:rsid w:val="003B17CE"/>
    <w:rsid w:val="0045481A"/>
    <w:rsid w:val="00583593"/>
    <w:rsid w:val="005934E4"/>
    <w:rsid w:val="005A655B"/>
    <w:rsid w:val="006125B0"/>
    <w:rsid w:val="006E5A7F"/>
    <w:rsid w:val="00717420"/>
    <w:rsid w:val="00740129"/>
    <w:rsid w:val="00747566"/>
    <w:rsid w:val="007E56A0"/>
    <w:rsid w:val="00827071"/>
    <w:rsid w:val="0085629D"/>
    <w:rsid w:val="008A4BF5"/>
    <w:rsid w:val="00915E82"/>
    <w:rsid w:val="009C7C8A"/>
    <w:rsid w:val="00A24143"/>
    <w:rsid w:val="00A71E02"/>
    <w:rsid w:val="00AA4A78"/>
    <w:rsid w:val="00AB6C46"/>
    <w:rsid w:val="00AD1D77"/>
    <w:rsid w:val="00B74C91"/>
    <w:rsid w:val="00B90D10"/>
    <w:rsid w:val="00BA2C9E"/>
    <w:rsid w:val="00C70403"/>
    <w:rsid w:val="00CB672B"/>
    <w:rsid w:val="00CD53F1"/>
    <w:rsid w:val="00D01E58"/>
    <w:rsid w:val="00D466E7"/>
    <w:rsid w:val="00D52F6B"/>
    <w:rsid w:val="00DB0B96"/>
    <w:rsid w:val="00E40CB5"/>
    <w:rsid w:val="00E52126"/>
    <w:rsid w:val="00E53361"/>
    <w:rsid w:val="00E928B6"/>
    <w:rsid w:val="00EA3886"/>
    <w:rsid w:val="00EB380F"/>
    <w:rsid w:val="00ED1B25"/>
    <w:rsid w:val="00F52BAE"/>
    <w:rsid w:val="00FD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02F7167-765E-4D90-92F7-20FA2395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E1E0-22B3-4241-90DA-42B2F4F5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1297</Words>
  <Characters>7397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中原 一葉</cp:lastModifiedBy>
  <cp:revision>5</cp:revision>
  <cp:lastPrinted>2023-11-10T06:59:00Z</cp:lastPrinted>
  <dcterms:created xsi:type="dcterms:W3CDTF">2018-11-28T04:25:00Z</dcterms:created>
  <dcterms:modified xsi:type="dcterms:W3CDTF">2023-11-10T07:07:00Z</dcterms:modified>
</cp:coreProperties>
</file>