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BB" w:rsidRPr="00A76020" w:rsidRDefault="00DD07BB" w:rsidP="00412A1A">
      <w:pPr>
        <w:wordWrap w:val="0"/>
        <w:overflowPunct w:val="0"/>
        <w:autoSpaceDE w:val="0"/>
        <w:autoSpaceDN w:val="0"/>
        <w:spacing w:after="240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>様式第24号</w:t>
      </w:r>
    </w:p>
    <w:p w:rsidR="00DD07BB" w:rsidRPr="00A76020" w:rsidRDefault="00DD07BB" w:rsidP="00412A1A">
      <w:pPr>
        <w:wordWrap w:val="0"/>
        <w:overflowPunct w:val="0"/>
        <w:autoSpaceDE w:val="0"/>
        <w:autoSpaceDN w:val="0"/>
        <w:spacing w:after="240"/>
        <w:jc w:val="center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  <w:spacing w:val="105"/>
        </w:rPr>
        <w:t>校</w:t>
      </w:r>
      <w:r w:rsidRPr="00A76020">
        <w:rPr>
          <w:rFonts w:ascii="ＭＳ 明朝" w:hint="eastAsia"/>
          <w:color w:val="000000" w:themeColor="text1"/>
        </w:rPr>
        <w:t>(園</w:t>
      </w:r>
      <w:r w:rsidRPr="00A76020">
        <w:rPr>
          <w:rFonts w:ascii="ＭＳ 明朝" w:hint="eastAsia"/>
          <w:color w:val="000000" w:themeColor="text1"/>
          <w:spacing w:val="210"/>
        </w:rPr>
        <w:t>)</w:t>
      </w:r>
      <w:r w:rsidRPr="00A76020">
        <w:rPr>
          <w:rFonts w:ascii="ＭＳ 明朝" w:hint="eastAsia"/>
          <w:color w:val="000000" w:themeColor="text1"/>
          <w:spacing w:val="105"/>
        </w:rPr>
        <w:t>長採用</w:t>
      </w:r>
      <w:r w:rsidRPr="00A76020">
        <w:rPr>
          <w:rFonts w:ascii="ＭＳ 明朝" w:hint="eastAsia"/>
          <w:color w:val="000000" w:themeColor="text1"/>
        </w:rPr>
        <w:t>届</w:t>
      </w:r>
    </w:p>
    <w:p w:rsidR="00DD07BB" w:rsidRPr="00A76020" w:rsidRDefault="00DD07BB" w:rsidP="00412A1A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　　年　　月　　日　　</w:t>
      </w:r>
    </w:p>
    <w:p w:rsidR="00DD07BB" w:rsidRPr="00A76020" w:rsidRDefault="00DD07BB" w:rsidP="00412A1A">
      <w:pPr>
        <w:wordWrap w:val="0"/>
        <w:overflowPunct w:val="0"/>
        <w:autoSpaceDE w:val="0"/>
        <w:autoSpaceDN w:val="0"/>
        <w:spacing w:after="240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　　広島県知事　　　　様</w:t>
      </w:r>
    </w:p>
    <w:p w:rsidR="00DD07BB" w:rsidRPr="00A76020" w:rsidRDefault="00DD07BB" w:rsidP="00412A1A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設置者　</w:t>
      </w:r>
      <w:r w:rsidRPr="00A76020">
        <w:rPr>
          <w:rFonts w:ascii="ＭＳ 明朝" w:hint="eastAsia"/>
          <w:color w:val="000000" w:themeColor="text1"/>
          <w:spacing w:val="105"/>
        </w:rPr>
        <w:t>住</w:t>
      </w:r>
      <w:r w:rsidRPr="00A76020">
        <w:rPr>
          <w:rFonts w:ascii="ＭＳ 明朝" w:hint="eastAsia"/>
          <w:color w:val="000000" w:themeColor="text1"/>
        </w:rPr>
        <w:t xml:space="preserve">所　　　　　　　　　　　</w:t>
      </w:r>
    </w:p>
    <w:p w:rsidR="00DD07BB" w:rsidRPr="00A76020" w:rsidRDefault="00DD07BB" w:rsidP="00412A1A">
      <w:pPr>
        <w:wordWrap w:val="0"/>
        <w:overflowPunct w:val="0"/>
        <w:autoSpaceDE w:val="0"/>
        <w:autoSpaceDN w:val="0"/>
        <w:spacing w:after="360"/>
        <w:ind w:right="420"/>
        <w:jc w:val="right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  <w:spacing w:val="105"/>
        </w:rPr>
        <w:t>氏</w:t>
      </w:r>
      <w:r w:rsidRPr="00A76020">
        <w:rPr>
          <w:rFonts w:ascii="ＭＳ 明朝" w:hint="eastAsia"/>
          <w:color w:val="000000" w:themeColor="text1"/>
        </w:rPr>
        <w:t xml:space="preserve">名　　　　　　　　　</w:t>
      </w:r>
    </w:p>
    <w:p w:rsidR="00DD07BB" w:rsidRPr="00A76020" w:rsidRDefault="00DD07BB" w:rsidP="00DD07BB">
      <w:pPr>
        <w:wordWrap w:val="0"/>
        <w:overflowPunct w:val="0"/>
        <w:autoSpaceDE w:val="0"/>
        <w:autoSpaceDN w:val="0"/>
        <w:spacing w:after="240"/>
        <w:ind w:left="227" w:hanging="227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　　採用者が学校教育法第</w:t>
      </w:r>
      <w:r w:rsidRPr="00A76020">
        <w:rPr>
          <w:rFonts w:ascii="ＭＳ 明朝"/>
          <w:color w:val="000000" w:themeColor="text1"/>
        </w:rPr>
        <w:t>9</w:t>
      </w:r>
      <w:r w:rsidRPr="00A76020">
        <w:rPr>
          <w:rFonts w:ascii="ＭＳ 明朝" w:hint="eastAsia"/>
          <w:color w:val="000000" w:themeColor="text1"/>
        </w:rPr>
        <w:t>条に該当しないことを確認の上</w:t>
      </w:r>
      <w:r>
        <w:rPr>
          <w:rFonts w:ascii="ＭＳ 明朝" w:hint="eastAsia"/>
          <w:color w:val="000000" w:themeColor="text1"/>
        </w:rPr>
        <w:t>、</w:t>
      </w:r>
      <w:r w:rsidRPr="00A76020">
        <w:rPr>
          <w:rFonts w:ascii="ＭＳ 明朝" w:hint="eastAsia"/>
          <w:color w:val="000000" w:themeColor="text1"/>
        </w:rPr>
        <w:t>次のとおり</w:t>
      </w:r>
      <w:r>
        <w:rPr>
          <w:rFonts w:ascii="ＭＳ 明朝" w:hint="eastAsia"/>
          <w:color w:val="000000" w:themeColor="text1"/>
        </w:rPr>
        <w:t xml:space="preserve">　　　　の</w:t>
      </w:r>
      <w:r w:rsidRPr="00A76020">
        <w:rPr>
          <w:rFonts w:ascii="ＭＳ 明朝" w:hint="eastAsia"/>
          <w:color w:val="000000" w:themeColor="text1"/>
        </w:rPr>
        <w:t>校(園)長を採用するので</w:t>
      </w:r>
      <w:r>
        <w:rPr>
          <w:rFonts w:ascii="ＭＳ 明朝" w:hint="eastAsia"/>
          <w:color w:val="000000" w:themeColor="text1"/>
        </w:rPr>
        <w:t>、学校教育法第10条</w:t>
      </w:r>
      <w:r>
        <w:rPr>
          <w:rFonts w:ascii="ＭＳ 明朝" w:hint="eastAsia"/>
        </w:rPr>
        <w:t>(第133条第1項において準用する同法第10条、第134条第2項において準用する同法第10条)</w:t>
      </w:r>
      <w:r w:rsidRPr="00A76020">
        <w:rPr>
          <w:rFonts w:ascii="ＭＳ 明朝" w:hint="eastAsia"/>
          <w:color w:val="000000" w:themeColor="text1"/>
        </w:rPr>
        <w:t>届け出ます。</w:t>
      </w:r>
    </w:p>
    <w:tbl>
      <w:tblPr>
        <w:tblpPr w:leftFromText="142" w:rightFromText="142" w:vertAnchor="text" w:horzAnchor="margin" w:tblpY="102"/>
        <w:tblOverlap w:val="never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701"/>
        <w:gridCol w:w="2268"/>
        <w:gridCol w:w="1757"/>
        <w:gridCol w:w="2410"/>
      </w:tblGrid>
      <w:tr w:rsidR="00EC723C" w:rsidTr="008C2E64">
        <w:trPr>
          <w:cantSplit/>
          <w:trHeight w:val="180"/>
        </w:trPr>
        <w:tc>
          <w:tcPr>
            <w:tcW w:w="462" w:type="dxa"/>
            <w:vMerge w:val="restart"/>
            <w:tcBorders>
              <w:top w:val="nil"/>
              <w:left w:val="nil"/>
              <w:bottom w:val="nil"/>
            </w:tcBorders>
          </w:tcPr>
          <w:p w:rsidR="00EC723C" w:rsidRPr="00DD07BB" w:rsidRDefault="00EC723C" w:rsidP="00EC723C"/>
          <w:p w:rsidR="00EC723C" w:rsidRDefault="00EC723C" w:rsidP="00EC723C"/>
          <w:p w:rsidR="00EC723C" w:rsidRDefault="00EC723C" w:rsidP="00EC723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pPr>
              <w:jc w:val="distribute"/>
            </w:pPr>
            <w:r>
              <w:rPr>
                <w:rFonts w:hint="eastAsia"/>
              </w:rPr>
              <w:t>採用者氏名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pPr>
              <w:jc w:val="distribute"/>
            </w:pPr>
            <w:r>
              <w:rPr>
                <w:rFonts w:hint="eastAsia"/>
              </w:rPr>
              <w:t>前任者氏名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r>
              <w:rPr>
                <w:rFonts w:hint="eastAsia"/>
              </w:rPr>
              <w:t xml:space="preserve">　</w:t>
            </w:r>
          </w:p>
        </w:tc>
      </w:tr>
      <w:tr w:rsidR="00EC723C" w:rsidTr="008C2E64">
        <w:trPr>
          <w:cantSplit/>
          <w:trHeight w:val="140"/>
        </w:trPr>
        <w:tc>
          <w:tcPr>
            <w:tcW w:w="462" w:type="dxa"/>
            <w:vMerge/>
            <w:tcBorders>
              <w:top w:val="nil"/>
              <w:left w:val="nil"/>
              <w:bottom w:val="nil"/>
            </w:tcBorders>
          </w:tcPr>
          <w:p w:rsidR="00EC723C" w:rsidRDefault="00EC723C" w:rsidP="00EC723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pPr>
              <w:jc w:val="distribute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Pr="00790F6E" w:rsidRDefault="00EC723C" w:rsidP="00EC723C">
            <w:pPr>
              <w:jc w:val="distribute"/>
              <w:rPr>
                <w:w w:val="80"/>
              </w:rPr>
            </w:pPr>
            <w:r w:rsidRPr="00790F6E">
              <w:rPr>
                <w:rFonts w:hint="eastAsia"/>
                <w:w w:val="80"/>
              </w:rPr>
              <w:t>前任者の解任年月日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r>
              <w:rPr>
                <w:rFonts w:hint="eastAsia"/>
              </w:rPr>
              <w:t xml:space="preserve">　</w:t>
            </w:r>
          </w:p>
        </w:tc>
      </w:tr>
      <w:tr w:rsidR="00EC723C" w:rsidTr="008C2E64">
        <w:trPr>
          <w:cantSplit/>
          <w:trHeight w:val="180"/>
        </w:trPr>
        <w:tc>
          <w:tcPr>
            <w:tcW w:w="462" w:type="dxa"/>
            <w:vMerge/>
            <w:tcBorders>
              <w:top w:val="nil"/>
              <w:left w:val="nil"/>
              <w:bottom w:val="nil"/>
            </w:tcBorders>
          </w:tcPr>
          <w:p w:rsidR="00EC723C" w:rsidRDefault="00EC723C" w:rsidP="00EC723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pPr>
              <w:jc w:val="distribute"/>
            </w:pPr>
            <w:r>
              <w:rPr>
                <w:rFonts w:hint="eastAsia"/>
              </w:rPr>
              <w:t>専任・兼任の別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pPr>
              <w:jc w:val="distribute"/>
            </w:pPr>
            <w:r>
              <w:rPr>
                <w:rFonts w:hint="eastAsia"/>
              </w:rPr>
              <w:t>専任・兼任の別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r>
              <w:rPr>
                <w:rFonts w:hint="eastAsia"/>
              </w:rPr>
              <w:t xml:space="preserve">　</w:t>
            </w:r>
          </w:p>
        </w:tc>
      </w:tr>
      <w:tr w:rsidR="00EC723C" w:rsidTr="008C2E64">
        <w:trPr>
          <w:cantSplit/>
          <w:trHeight w:val="200"/>
        </w:trPr>
        <w:tc>
          <w:tcPr>
            <w:tcW w:w="462" w:type="dxa"/>
            <w:vMerge/>
            <w:tcBorders>
              <w:top w:val="nil"/>
              <w:left w:val="nil"/>
              <w:bottom w:val="nil"/>
            </w:tcBorders>
          </w:tcPr>
          <w:p w:rsidR="00EC723C" w:rsidRDefault="00EC723C" w:rsidP="00EC723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pPr>
              <w:jc w:val="distribute"/>
            </w:pPr>
            <w:r>
              <w:rPr>
                <w:rFonts w:hint="eastAsia"/>
              </w:rPr>
              <w:t>採用の理由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Pr="00790F6E" w:rsidRDefault="00EC723C" w:rsidP="00EC723C">
            <w:pPr>
              <w:jc w:val="distribute"/>
              <w:rPr>
                <w:w w:val="90"/>
              </w:rPr>
            </w:pPr>
            <w:r w:rsidRPr="00790F6E">
              <w:rPr>
                <w:rFonts w:hint="eastAsia"/>
                <w:w w:val="90"/>
              </w:rPr>
              <w:t>前任者の解任理由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723C" w:rsidRDefault="00EC723C" w:rsidP="00EC723C">
            <w:r>
              <w:rPr>
                <w:rFonts w:hint="eastAsia"/>
              </w:rPr>
              <w:t xml:space="preserve">　</w:t>
            </w:r>
          </w:p>
        </w:tc>
      </w:tr>
    </w:tbl>
    <w:p w:rsidR="00EC723C" w:rsidRDefault="00EC723C" w:rsidP="00EC723C">
      <w:pPr>
        <w:wordWrap w:val="0"/>
        <w:overflowPunct w:val="0"/>
        <w:autoSpaceDE w:val="0"/>
        <w:autoSpaceDN w:val="0"/>
        <w:spacing w:after="240"/>
        <w:ind w:left="227" w:hanging="227"/>
        <w:rPr>
          <w:rFonts w:ascii="ＭＳ 明朝"/>
        </w:rPr>
      </w:pPr>
    </w:p>
    <w:p w:rsidR="00DD07BB" w:rsidRPr="00A76020" w:rsidRDefault="00DD07BB" w:rsidP="00DD07BB">
      <w:pPr>
        <w:wordWrap w:val="0"/>
        <w:overflowPunct w:val="0"/>
        <w:autoSpaceDE w:val="0"/>
        <w:autoSpaceDN w:val="0"/>
        <w:spacing w:before="120"/>
        <w:ind w:firstLineChars="100" w:firstLine="210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>添付書類</w:t>
      </w:r>
    </w:p>
    <w:p w:rsidR="00DD07BB" w:rsidRPr="00A76020" w:rsidRDefault="00DD07BB" w:rsidP="00DD07BB">
      <w:pPr>
        <w:wordWrap w:val="0"/>
        <w:overflowPunct w:val="0"/>
        <w:autoSpaceDE w:val="0"/>
        <w:autoSpaceDN w:val="0"/>
        <w:ind w:left="756" w:hanging="756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　　１　採用者の履歴書</w:t>
      </w:r>
    </w:p>
    <w:p w:rsidR="00DD07BB" w:rsidRPr="00A76020" w:rsidRDefault="00DD07BB" w:rsidP="00DD07BB">
      <w:pPr>
        <w:wordWrap w:val="0"/>
        <w:overflowPunct w:val="0"/>
        <w:autoSpaceDE w:val="0"/>
        <w:autoSpaceDN w:val="0"/>
        <w:ind w:left="756" w:hanging="756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　　２　</w:t>
      </w:r>
      <w:r w:rsidRPr="00A76020">
        <w:rPr>
          <w:rFonts w:hint="eastAsia"/>
          <w:snapToGrid w:val="0"/>
          <w:color w:val="000000" w:themeColor="text1"/>
        </w:rPr>
        <w:t>設置者が法人の場合は</w:t>
      </w:r>
      <w:r>
        <w:rPr>
          <w:rFonts w:hint="eastAsia"/>
          <w:snapToGrid w:val="0"/>
          <w:color w:val="000000" w:themeColor="text1"/>
        </w:rPr>
        <w:t>、</w:t>
      </w:r>
      <w:r w:rsidRPr="00A76020">
        <w:rPr>
          <w:rFonts w:ascii="ＭＳ 明朝" w:hint="eastAsia"/>
          <w:color w:val="000000" w:themeColor="text1"/>
        </w:rPr>
        <w:t>採用について寄附行為等で定める手続を経たことを証する書類</w:t>
      </w:r>
      <w:r w:rsidRPr="00A76020">
        <w:rPr>
          <w:rFonts w:ascii="ＭＳ 明朝"/>
          <w:color w:val="000000" w:themeColor="text1"/>
        </w:rPr>
        <w:t>(</w:t>
      </w:r>
      <w:r w:rsidRPr="00A76020">
        <w:rPr>
          <w:rFonts w:ascii="ＭＳ 明朝" w:hint="eastAsia"/>
          <w:color w:val="000000" w:themeColor="text1"/>
        </w:rPr>
        <w:t>理事会及び評議員会議事録等</w:t>
      </w:r>
      <w:r w:rsidRPr="00A76020">
        <w:rPr>
          <w:rFonts w:hint="eastAsia"/>
          <w:snapToGrid w:val="0"/>
          <w:color w:val="000000" w:themeColor="text1"/>
        </w:rPr>
        <w:t>の写し</w:t>
      </w:r>
      <w:r w:rsidRPr="00A76020">
        <w:rPr>
          <w:rFonts w:ascii="ＭＳ 明朝"/>
          <w:color w:val="000000" w:themeColor="text1"/>
        </w:rPr>
        <w:t>)</w:t>
      </w:r>
    </w:p>
    <w:p w:rsidR="00DD07BB" w:rsidRDefault="00DD07BB" w:rsidP="00DD07BB">
      <w:pPr>
        <w:rPr>
          <w:color w:val="000000" w:themeColor="text1"/>
        </w:rPr>
      </w:pPr>
    </w:p>
    <w:p w:rsidR="00DD07BB" w:rsidRDefault="00DD07BB" w:rsidP="00AA2B5E">
      <w:pPr>
        <w:wordWrap w:val="0"/>
        <w:overflowPunct w:val="0"/>
        <w:autoSpaceDE w:val="0"/>
        <w:autoSpaceDN w:val="0"/>
        <w:ind w:left="420" w:hangingChars="200" w:hanging="420"/>
        <w:rPr>
          <w:rFonts w:ascii="ＭＳ 明朝"/>
        </w:rPr>
      </w:pPr>
      <w:r>
        <w:rPr>
          <w:rFonts w:ascii="ＭＳ 明朝" w:hint="eastAsia"/>
        </w:rPr>
        <w:t>備考　根拠規定は、専修学校については学校教育法第133条第1項において準用する同法第10条と、各種学校については学校教育法第134条第2項において準用する同法第10条とすること。</w:t>
      </w:r>
    </w:p>
    <w:p w:rsidR="009B682D" w:rsidRPr="00DD07BB" w:rsidRDefault="00AA2B5E" w:rsidP="00DD07BB">
      <w:pPr>
        <w:wordWrap w:val="0"/>
        <w:overflowPunct w:val="0"/>
        <w:autoSpaceDE w:val="0"/>
        <w:autoSpaceDN w:val="0"/>
        <w:spacing w:before="120"/>
        <w:ind w:firstLineChars="100" w:firstLine="210"/>
      </w:pPr>
      <w:bookmarkStart w:id="0" w:name="_GoBack"/>
      <w:bookmarkEnd w:id="0"/>
    </w:p>
    <w:sectPr w:rsidR="009B682D" w:rsidRPr="00DD07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64" w:rsidRDefault="008C2E64" w:rsidP="008C2E64">
      <w:r>
        <w:separator/>
      </w:r>
    </w:p>
  </w:endnote>
  <w:endnote w:type="continuationSeparator" w:id="0">
    <w:p w:rsidR="008C2E64" w:rsidRDefault="008C2E64" w:rsidP="008C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64" w:rsidRDefault="008C2E64" w:rsidP="008C2E64">
      <w:r>
        <w:separator/>
      </w:r>
    </w:p>
  </w:footnote>
  <w:footnote w:type="continuationSeparator" w:id="0">
    <w:p w:rsidR="008C2E64" w:rsidRDefault="008C2E64" w:rsidP="008C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A"/>
    <w:rsid w:val="00361200"/>
    <w:rsid w:val="003A5C4E"/>
    <w:rsid w:val="006E47AB"/>
    <w:rsid w:val="006E6CDA"/>
    <w:rsid w:val="00700E60"/>
    <w:rsid w:val="00780857"/>
    <w:rsid w:val="008C2E64"/>
    <w:rsid w:val="00AA2B5E"/>
    <w:rsid w:val="00DD07BB"/>
    <w:rsid w:val="00EC723C"/>
    <w:rsid w:val="00F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9C9D4-7DEB-4AC8-9A54-5EE1DAF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DA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E64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C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E6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2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洋子</dc:creator>
  <cp:keywords/>
  <dc:description/>
  <cp:lastModifiedBy>竹本 航大</cp:lastModifiedBy>
  <cp:revision>5</cp:revision>
  <cp:lastPrinted>2024-03-12T10:34:00Z</cp:lastPrinted>
  <dcterms:created xsi:type="dcterms:W3CDTF">2021-10-14T06:31:00Z</dcterms:created>
  <dcterms:modified xsi:type="dcterms:W3CDTF">2024-03-12T10:34:00Z</dcterms:modified>
</cp:coreProperties>
</file>