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FF0000"/>
          <w:sz w:val="28"/>
          <w:bdr w:val="single" w:color="auto" w:sz="4" w:space="0"/>
        </w:rPr>
        <w:t>学校推薦用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0"/>
          <w:sz w:val="32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2"/>
          <w:kern w:val="0"/>
          <w:sz w:val="30"/>
        </w:rPr>
        <w:t>韓国慶尚北道・嶺南大学韓国語研修プログラム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募集・選考状況報告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tbl>
      <w:tblPr>
        <w:tblStyle w:val="11"/>
        <w:tblW w:w="9945" w:type="dxa"/>
        <w:jc w:val="center"/>
        <w:tblInd w:w="0" w:type="dxa"/>
        <w:tblBorders>
          <w:bottom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45"/>
      </w:tblGrid>
      <w:tr>
        <w:trPr/>
        <w:tc>
          <w:tcPr>
            <w:tcW w:w="1078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推薦団体名　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6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1"/>
        <w:gridCol w:w="6"/>
        <w:gridCol w:w="2835"/>
        <w:gridCol w:w="1564"/>
        <w:gridCol w:w="2830"/>
      </w:tblGrid>
      <w:tr>
        <w:trPr>
          <w:trHeight w:val="360" w:hRule="atLeast"/>
        </w:trPr>
        <w:tc>
          <w:tcPr>
            <w:tcW w:w="212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部署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役職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担当者名</w:t>
            </w:r>
          </w:p>
        </w:tc>
        <w:tc>
          <w:tcPr>
            <w:tcW w:w="283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</w:p>
    <w:p>
      <w:pPr>
        <w:pStyle w:val="0"/>
        <w:keepNext w:val="1"/>
        <w:wordWrap w:val="0"/>
        <w:spacing w:line="240" w:lineRule="auto"/>
        <w:jc w:val="right"/>
        <w:rPr>
          <w:rFonts w:hint="default" w:ascii="ＭＳ ゴシック" w:hAnsi="ＭＳ ゴシック" w:eastAsia="ＭＳ ゴシック"/>
          <w:spacing w:val="0"/>
          <w:sz w:val="18"/>
        </w:rPr>
      </w:pPr>
    </w:p>
    <w:p>
      <w:pPr>
        <w:pStyle w:val="0"/>
        <w:wordWrap w:val="0"/>
        <w:spacing w:line="240" w:lineRule="auto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Ⅰ　推薦団体での募集・選考状況</w:t>
      </w:r>
    </w:p>
    <w:p>
      <w:pPr>
        <w:pStyle w:val="0"/>
        <w:wordWrap w:val="0"/>
        <w:spacing w:after="80" w:afterLines="0" w:afterAutospacing="0" w:line="240" w:lineRule="auto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ａ．選考の日程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81"/>
        <w:gridCol w:w="2381"/>
        <w:gridCol w:w="2381"/>
        <w:gridCol w:w="2381"/>
      </w:tblGrid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事　　　項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概　　　　　　　要</w:t>
            </w: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募集発表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周知方法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１．ホームページ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２．大学等教育機関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３．マスコミ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４．回章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５．個別連絡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６．その他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　　　　　　　　）</w:t>
            </w:r>
          </w:p>
        </w:tc>
      </w:tr>
      <w:tr>
        <w:trPr>
          <w:cantSplit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募集締切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願書提出先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選考責任者名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筆記試験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どういった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試験か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面接官名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　該当するものを○で囲むこと</w:t>
      </w: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after="80" w:afterLines="0" w:afterAutospacing="0" w:line="240" w:lineRule="auto"/>
        <w:ind w:firstLine="240" w:firstLineChars="100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ｂ．応募者数等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276"/>
        <w:gridCol w:w="1417"/>
        <w:gridCol w:w="1276"/>
        <w:gridCol w:w="1701"/>
        <w:gridCol w:w="2410"/>
      </w:tblGrid>
      <w:tr>
        <w:trPr>
          <w:cantSplit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応募者数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　記　試　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面接試験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推薦者数</w:t>
            </w:r>
          </w:p>
        </w:tc>
      </w:tr>
      <w:tr>
        <w:trPr>
          <w:cantSplit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１</w:t>
            </w:r>
          </w:p>
        </w:tc>
      </w:tr>
    </w:tbl>
    <w:p>
      <w:pPr>
        <w:pStyle w:val="0"/>
        <w:wordWrap w:val="0"/>
        <w:spacing w:line="200" w:lineRule="exact"/>
        <w:ind w:left="482" w:right="227" w:hanging="482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bookmarkStart w:id="0" w:name="_GoBack"/>
      <w:bookmarkEnd w:id="0"/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  <w:r>
        <w:rPr>
          <w:rFonts w:hint="eastAsia" w:ascii="ＭＳ ゴシック" w:hAnsi="ＭＳ ゴシック" w:eastAsia="ＭＳ ゴシック"/>
          <w:snapToGrid w:val="0"/>
          <w:spacing w:val="0"/>
          <w:sz w:val="24"/>
        </w:rPr>
        <w:t>Ⅱ　団体における募集・選考状況報告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tbl>
      <w:tblPr>
        <w:tblStyle w:val="11"/>
        <w:tblW w:w="9639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4785" w:hRule="atLeast"/>
        </w:trPr>
        <w:tc>
          <w:tcPr>
            <w:tcW w:w="2948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１　当該団体における募集方針、選考方針、選考状況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footnotePr>
        <w:numFmt w:val="lowerRoman"/>
      </w:footnotePr>
      <w:endnotePr>
        <w:numFmt w:val="decimal"/>
        <w:numStart w:val="0"/>
      </w:endnotePr>
      <w:pgSz w:w="11907" w:h="16840"/>
      <w:pgMar w:top="1440" w:right="1080" w:bottom="1440" w:left="1080" w:header="794" w:footer="624" w:gutter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ASYS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Theme="majorEastAsia" w:hAnsiTheme="majorEastAsia" w:eastAsiaTheme="majorEastAsia"/>
        <w:sz w:val="1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（別紙５）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10" w:lineRule="atLeast"/>
      <w:jc w:val="both"/>
    </w:pPr>
    <w:rPr>
      <w:rFonts w:ascii="ＭＳ 明朝" w:hAnsi="ＭＳ 明朝" w:eastAsia="ＭＳ 明朝"/>
      <w:spacing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spacing w:line="510" w:lineRule="exact"/>
      <w:jc w:val="left"/>
    </w:pPr>
    <w:rPr>
      <w:rFonts w:ascii="OASYS明朝" w:hAnsi="OASYS明朝" w:eastAsia="OASYS明朝"/>
      <w:spacing w:val="0"/>
      <w:sz w:val="18"/>
    </w:rPr>
  </w:style>
  <w:style w:type="character" w:styleId="16" w:customStyle="1">
    <w:name w:val="本文 2 (文字)"/>
    <w:basedOn w:val="10"/>
    <w:next w:val="16"/>
    <w:link w:val="15"/>
    <w:uiPriority w:val="0"/>
    <w:rPr>
      <w:rFonts w:ascii="OASYS明朝" w:hAnsi="OASYS明朝" w:eastAsia="OASYS明朝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19"/>
    </w:rPr>
  </w:style>
  <w:style w:type="paragraph" w:styleId="21">
    <w:name w:val="Revision"/>
    <w:next w:val="21"/>
    <w:link w:val="0"/>
    <w:uiPriority w:val="0"/>
    <w:rPr>
      <w:rFonts w:ascii="ＭＳ 明朝" w:hAnsi="ＭＳ 明朝" w:eastAsia="ＭＳ 明朝"/>
      <w:spacing w:val="19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3</Pages>
  <Words>0</Words>
  <Characters>364</Characters>
  <Application>JUST Note</Application>
  <Lines>360</Lines>
  <Paragraphs>59</Paragraphs>
  <CharactersWithSpaces>409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2024-03-15T05:23:00Z</cp:lastPrinted>
  <dcterms:created xsi:type="dcterms:W3CDTF">2018-10-22T02:42:00Z</dcterms:created>
  <dcterms:modified xsi:type="dcterms:W3CDTF">2024-11-29T05:29:42Z</dcterms:modified>
  <cp:revision>0</cp:revision>
</cp:coreProperties>
</file>