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別記様式第４号</w:t>
      </w:r>
    </w:p>
    <w:p>
      <w:pPr>
        <w:pStyle w:val="0"/>
        <w:tabs>
          <w:tab w:val="num" w:leader="none" w:pos="993"/>
        </w:tabs>
        <w:spacing w:line="340" w:lineRule="exact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　広　島　県　知　事　様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spacing w:line="300" w:lineRule="exact"/>
        <w:ind w:right="336" w:rightChars="160" w:firstLine="4116" w:firstLineChars="19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（代表事業者）</w:t>
      </w:r>
    </w:p>
    <w:p>
      <w:pPr>
        <w:pStyle w:val="0"/>
        <w:spacing w:line="300" w:lineRule="exact"/>
        <w:ind w:right="336" w:rightChars="160" w:firstLine="4326" w:firstLineChars="20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郵便番号</w:t>
      </w:r>
    </w:p>
    <w:p>
      <w:pPr>
        <w:pStyle w:val="0"/>
        <w:spacing w:line="300" w:lineRule="exact"/>
        <w:ind w:right="336" w:rightChars="160" w:firstLine="4326" w:firstLineChars="20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</w:t>
      </w:r>
    </w:p>
    <w:p>
      <w:pPr>
        <w:pStyle w:val="0"/>
        <w:spacing w:line="300" w:lineRule="exact"/>
        <w:ind w:right="336" w:rightChars="160" w:firstLine="4326" w:firstLineChars="20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名称</w:t>
      </w:r>
    </w:p>
    <w:p>
      <w:pPr>
        <w:pStyle w:val="0"/>
        <w:spacing w:line="300" w:lineRule="exact"/>
        <w:ind w:right="336" w:rightChars="160" w:firstLine="3486" w:firstLineChars="16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　代表者（役職・氏名）</w:t>
      </w:r>
    </w:p>
    <w:p>
      <w:pPr>
        <w:pStyle w:val="0"/>
        <w:spacing w:line="300" w:lineRule="exact"/>
        <w:ind w:right="336" w:rightChars="160" w:firstLine="4116" w:firstLineChars="19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担当者（部署・氏名）</w:t>
      </w:r>
    </w:p>
    <w:p>
      <w:pPr>
        <w:pStyle w:val="0"/>
        <w:spacing w:line="300" w:lineRule="exact"/>
        <w:ind w:right="336" w:rightChars="160" w:firstLine="3486" w:firstLineChars="166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　電話番号</w:t>
      </w: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ind w:left="0" w:leftChars="0" w:firstLine="1260" w:firstLineChars="600"/>
        <w:jc w:val="lef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令和７年度　海洋プラスチック対策（プラスチック使用量削減等）・</w:t>
      </w:r>
    </w:p>
    <w:p>
      <w:pPr>
        <w:pStyle w:val="0"/>
        <w:tabs>
          <w:tab w:val="num" w:leader="none" w:pos="993"/>
        </w:tabs>
        <w:spacing w:line="340" w:lineRule="exact"/>
        <w:ind w:firstLine="1260" w:firstLineChars="6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リーディングプロジェクト支援補助金に係る補助事業</w:t>
      </w:r>
      <w:r>
        <w:rPr>
          <w:rFonts w:hint="eastAsia"/>
        </w:rPr>
        <w:t>実績報告書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　　　　　年　　月　　日付け指令　　第　　号で交付決定を受けた補助事業が完了したので、海洋プラスチック対策（プラスチック使用量削減等）・リーディングプロジェクト支援補助金交付要綱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11</w:t>
      </w:r>
      <w:r>
        <w:rPr>
          <w:rFonts w:hint="eastAsia" w:asciiTheme="minorEastAsia" w:hAnsiTheme="minorEastAsia"/>
        </w:rPr>
        <w:t>条の</w:t>
      </w:r>
      <w:r>
        <w:rPr>
          <w:rFonts w:hint="eastAsia"/>
        </w:rPr>
        <w:t>規定に基づき、下記のとおり報告します。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１　事業実施報告書　　　　　別紙１のとおり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２　事業収支決算書　　　　　別紙２のとおり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/>
        </w:rPr>
      </w:pPr>
      <w:r>
        <w:rPr>
          <w:rFonts w:hint="eastAsia"/>
        </w:rPr>
        <w:t>３　補助金交付決定額とその精算額</w:t>
      </w:r>
    </w:p>
    <w:p>
      <w:pPr>
        <w:pStyle w:val="0"/>
        <w:spacing w:line="34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補助金交付決定額　　　　　　金　　　　　　　円</w:t>
      </w: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 w:ascii="ＭＳ 明朝" w:hAnsi="ＭＳ 明朝"/>
        </w:rPr>
        <w:t>　　　補助金の精算額　　　　　　　金　　　　　　　円</w:t>
      </w:r>
    </w:p>
    <w:sectPr>
      <w:footerReference r:id="rId5" w:type="default"/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278</Characters>
  <Application>JUST Note</Application>
  <Lines>28</Lines>
  <Paragraphs>18</Paragraphs>
  <Company>広島県</Company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樽谷 帆奈美</cp:lastModifiedBy>
  <cp:lastPrinted>2022-02-25T04:45:00Z</cp:lastPrinted>
  <dcterms:created xsi:type="dcterms:W3CDTF">2024-03-12T10:54:00Z</dcterms:created>
  <dcterms:modified xsi:type="dcterms:W3CDTF">2025-03-13T07:31:38Z</dcterms:modified>
  <cp:revision>4</cp:revision>
</cp:coreProperties>
</file>