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highlight w:val="none"/>
        </w:rPr>
      </w:pPr>
      <w:r>
        <w:rPr>
          <w:rFonts w:hint="eastAsia" w:asciiTheme="minorEastAsia" w:hAnsiTheme="minorEastAsia"/>
          <w:highlight w:val="none"/>
        </w:rPr>
        <w:t>別記様式第</w:t>
      </w:r>
      <w:r>
        <w:rPr>
          <w:rFonts w:hint="eastAsia" w:asciiTheme="minorEastAsia" w:hAnsiTheme="minorEastAsia"/>
          <w:highlight w:val="none"/>
        </w:rPr>
        <w:t>11</w:t>
      </w:r>
      <w:r>
        <w:rPr>
          <w:rFonts w:hint="eastAsia" w:asciiTheme="minorEastAsia" w:hAnsiTheme="minorEastAsia"/>
          <w:highlight w:val="none"/>
        </w:rPr>
        <w:t>号</w:t>
      </w:r>
      <w:bookmarkStart w:id="0" w:name="_GoBack"/>
      <w:bookmarkEnd w:id="0"/>
    </w:p>
    <w:p>
      <w:pPr>
        <w:pStyle w:val="0"/>
        <w:tabs>
          <w:tab w:val="num" w:leader="none" w:pos="993"/>
        </w:tabs>
        <w:spacing w:line="340" w:lineRule="exact"/>
        <w:jc w:val="right"/>
        <w:rPr>
          <w:rFonts w:hint="default"/>
          <w:highlight w:val="none"/>
        </w:rPr>
      </w:pPr>
      <w:r>
        <w:rPr>
          <w:rFonts w:hint="eastAsia"/>
          <w:highlight w:val="none"/>
        </w:rPr>
        <w:t>令和　　年　　月　　日</w:t>
      </w:r>
    </w:p>
    <w:p>
      <w:pPr>
        <w:pStyle w:val="0"/>
        <w:tabs>
          <w:tab w:val="num" w:leader="none" w:pos="993"/>
        </w:tabs>
        <w:spacing w:line="340" w:lineRule="exact"/>
        <w:rPr>
          <w:rFonts w:hint="default"/>
          <w:highlight w:val="none"/>
        </w:rPr>
      </w:pPr>
      <w:r>
        <w:rPr>
          <w:rFonts w:hint="eastAsia"/>
          <w:highlight w:val="none"/>
        </w:rPr>
        <w:t>　広　島　県　知　事　様</w:t>
      </w:r>
    </w:p>
    <w:p>
      <w:pPr>
        <w:pStyle w:val="0"/>
        <w:tabs>
          <w:tab w:val="num" w:leader="none" w:pos="993"/>
        </w:tabs>
        <w:spacing w:line="340" w:lineRule="exact"/>
        <w:rPr>
          <w:rFonts w:hint="default"/>
          <w:highlight w:val="none"/>
        </w:rPr>
      </w:pPr>
    </w:p>
    <w:p>
      <w:pPr>
        <w:pStyle w:val="0"/>
        <w:spacing w:line="340" w:lineRule="exact"/>
        <w:ind w:right="0" w:rightChars="0" w:firstLine="3990" w:firstLineChars="1900"/>
        <w:rPr>
          <w:rFonts w:hint="default" w:asciiTheme="minorEastAsia" w:hAnsiTheme="minorEastAsia"/>
          <w:highlight w:val="none"/>
        </w:rPr>
      </w:pPr>
      <w:r>
        <w:rPr>
          <w:rFonts w:hint="eastAsia" w:asciiTheme="minorEastAsia" w:hAnsiTheme="minorEastAsia"/>
          <w:highlight w:val="none"/>
        </w:rPr>
        <w:t>報告者</w:t>
      </w:r>
    </w:p>
    <w:p>
      <w:pPr>
        <w:pStyle w:val="0"/>
        <w:spacing w:line="340" w:lineRule="exact"/>
        <w:ind w:right="0" w:rightChars="0" w:firstLine="4200" w:firstLineChars="2000"/>
        <w:rPr>
          <w:rFonts w:hint="default" w:asciiTheme="minorEastAsia" w:hAnsiTheme="minorEastAsia"/>
          <w:highlight w:val="none"/>
        </w:rPr>
      </w:pPr>
      <w:r>
        <w:rPr>
          <w:rFonts w:hint="eastAsia" w:asciiTheme="minorEastAsia" w:hAnsiTheme="minorEastAsia"/>
          <w:highlight w:val="none"/>
        </w:rPr>
        <w:t>所在地</w:t>
      </w:r>
    </w:p>
    <w:p>
      <w:pPr>
        <w:pStyle w:val="0"/>
        <w:spacing w:line="340" w:lineRule="exact"/>
        <w:ind w:right="0" w:rightChars="0" w:firstLine="4200" w:firstLineChars="2000"/>
        <w:rPr>
          <w:rFonts w:hint="default" w:asciiTheme="minorEastAsia" w:hAnsiTheme="minorEastAsia"/>
          <w:highlight w:val="none"/>
        </w:rPr>
      </w:pPr>
      <w:r>
        <w:rPr>
          <w:rFonts w:hint="eastAsia" w:asciiTheme="minorEastAsia" w:hAnsiTheme="minorEastAsia"/>
          <w:highlight w:val="none"/>
        </w:rPr>
        <w:t>団体名</w:t>
      </w:r>
    </w:p>
    <w:p>
      <w:pPr>
        <w:pStyle w:val="0"/>
        <w:spacing w:line="340" w:lineRule="exact"/>
        <w:ind w:right="0" w:rightChars="0" w:firstLine="4200" w:firstLineChars="2000"/>
        <w:rPr>
          <w:rFonts w:hint="default" w:asciiTheme="minorEastAsia" w:hAnsiTheme="minorEastAsia"/>
          <w:highlight w:val="none"/>
        </w:rPr>
      </w:pPr>
      <w:r>
        <w:rPr>
          <w:rFonts w:hint="eastAsia" w:asciiTheme="minorEastAsia" w:hAnsiTheme="minorEastAsia"/>
          <w:highlight w:val="none"/>
        </w:rPr>
        <w:t>代表者役職・氏名</w:t>
      </w:r>
    </w:p>
    <w:p>
      <w:pPr>
        <w:pStyle w:val="0"/>
        <w:spacing w:line="340" w:lineRule="exact"/>
        <w:rPr>
          <w:rFonts w:hint="default" w:ascii="Century" w:hAnsi="Century" w:eastAsia="ＭＳ 明朝"/>
          <w:color w:val="000000" w:themeColor="text1"/>
          <w:highlight w:val="none"/>
        </w:rPr>
      </w:pPr>
    </w:p>
    <w:p>
      <w:pPr>
        <w:pStyle w:val="0"/>
        <w:ind w:firstLine="1680" w:firstLineChars="800"/>
        <w:rPr>
          <w:rFonts w:hint="default" w:ascii="Century" w:hAnsi="Century" w:eastAsia="ＭＳ 明朝"/>
          <w:color w:val="000000" w:themeColor="text1"/>
          <w:highlight w:val="none"/>
        </w:rPr>
      </w:pPr>
      <w:r>
        <w:rPr>
          <w:rFonts w:hint="eastAsia" w:ascii="Century" w:hAnsi="Century" w:eastAsia="ＭＳ 明朝"/>
          <w:color w:val="000000" w:themeColor="text1"/>
          <w:highlight w:val="none"/>
        </w:rPr>
        <w:t>令和　　年度　課題解決型太陽光発電施設導入事業補助金に係る</w:t>
      </w:r>
    </w:p>
    <w:p>
      <w:pPr>
        <w:pStyle w:val="0"/>
        <w:ind w:firstLine="1680" w:firstLineChars="800"/>
        <w:rPr>
          <w:rFonts w:hint="default" w:ascii="Century" w:hAnsi="Century" w:eastAsia="ＭＳ 明朝"/>
          <w:color w:val="000000" w:themeColor="text1"/>
          <w:highlight w:val="none"/>
        </w:rPr>
      </w:pPr>
      <w:r>
        <w:rPr>
          <w:rFonts w:hint="eastAsia" w:ascii="Century" w:hAnsi="Century" w:eastAsia="ＭＳ 明朝"/>
          <w:color w:val="000000" w:themeColor="text1"/>
          <w:highlight w:val="none"/>
        </w:rPr>
        <w:t>事業実施結果報告書</w:t>
      </w:r>
    </w:p>
    <w:p>
      <w:pPr>
        <w:pStyle w:val="0"/>
        <w:rPr>
          <w:rFonts w:hint="default" w:ascii="Century" w:hAnsi="Century" w:eastAsia="ＭＳ 明朝"/>
          <w:color w:val="000000" w:themeColor="text1"/>
          <w:highlight w:val="none"/>
        </w:rPr>
      </w:pPr>
    </w:p>
    <w:p>
      <w:pPr>
        <w:pStyle w:val="0"/>
        <w:jc w:val="left"/>
        <w:rPr>
          <w:rFonts w:hint="default" w:ascii="Century" w:hAnsi="Century" w:eastAsia="ＭＳ 明朝"/>
          <w:color w:val="000000" w:themeColor="text1"/>
          <w:highlight w:val="none"/>
        </w:rPr>
      </w:pPr>
      <w:r>
        <w:rPr>
          <w:rFonts w:hint="eastAsia" w:ascii="Century" w:hAnsi="Century" w:eastAsia="ＭＳ 明朝"/>
          <w:color w:val="000000" w:themeColor="text1"/>
          <w:highlight w:val="none"/>
        </w:rPr>
        <w:t>　令和　　年　　月　　日付け指令第　　号で交付決定を受けた</w:t>
      </w:r>
      <w:r>
        <w:rPr>
          <w:rFonts w:hint="eastAsia" w:ascii="ＭＳ 明朝" w:hAnsi="ＭＳ 明朝" w:eastAsia="ＭＳ 明朝"/>
          <w:color w:val="000000" w:themeColor="text1"/>
          <w:highlight w:val="none"/>
        </w:rPr>
        <w:t>補助事業</w:t>
      </w:r>
      <w:r>
        <w:rPr>
          <w:rFonts w:hint="eastAsia" w:ascii="Century" w:hAnsi="Century" w:eastAsia="ＭＳ 明朝"/>
          <w:color w:val="000000" w:themeColor="text1"/>
          <w:highlight w:val="none"/>
        </w:rPr>
        <w:t>に係る令和　　年度の事</w:t>
      </w:r>
      <w:r>
        <w:rPr>
          <w:rFonts w:hint="eastAsia" w:asciiTheme="minorEastAsia" w:hAnsiTheme="minorEastAsia"/>
          <w:color w:val="000000" w:themeColor="text1"/>
          <w:highlight w:val="none"/>
        </w:rPr>
        <w:t>業実施結果について、課題解決型太陽光発電施設導入事業補助金交付要綱第</w:t>
      </w:r>
      <w:r>
        <w:rPr>
          <w:rFonts w:hint="eastAsia" w:asciiTheme="minorEastAsia" w:hAnsiTheme="minorEastAsia"/>
          <w:color w:val="000000" w:themeColor="text1"/>
          <w:highlight w:val="none"/>
        </w:rPr>
        <w:t>19</w:t>
      </w:r>
      <w:r>
        <w:rPr>
          <w:rFonts w:hint="eastAsia" w:asciiTheme="minorEastAsia" w:hAnsiTheme="minorEastAsia"/>
          <w:color w:val="000000" w:themeColor="text1"/>
          <w:highlight w:val="none"/>
        </w:rPr>
        <w:t>条の規定により次の</w:t>
      </w:r>
      <w:r>
        <w:rPr>
          <w:rFonts w:hint="eastAsia" w:ascii="Century" w:hAnsi="Century" w:eastAsia="ＭＳ 明朝"/>
          <w:color w:val="000000" w:themeColor="text1"/>
          <w:highlight w:val="none"/>
        </w:rPr>
        <w:t>とおり報告します。</w:t>
      </w:r>
    </w:p>
    <w:p>
      <w:pPr>
        <w:pStyle w:val="0"/>
        <w:jc w:val="left"/>
        <w:rPr>
          <w:rFonts w:hint="default" w:ascii="Century" w:hAnsi="Century" w:eastAsia="ＭＳ 明朝"/>
          <w:highlight w:val="none"/>
        </w:rPr>
      </w:pPr>
    </w:p>
    <w:tbl>
      <w:tblPr>
        <w:tblStyle w:val="11"/>
        <w:tblW w:w="92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7"/>
        <w:gridCol w:w="6969"/>
      </w:tblGrid>
      <w:tr>
        <w:trPr>
          <w:trHeight w:val="1066" w:hRule="atLeast"/>
        </w:trPr>
        <w:tc>
          <w:tcPr>
            <w:tcW w:w="2284" w:type="dxa"/>
            <w:vAlign w:val="center"/>
          </w:tcPr>
          <w:p>
            <w:pPr>
              <w:pStyle w:val="0"/>
              <w:jc w:val="left"/>
              <w:rPr>
                <w:rFonts w:hint="default" w:ascii="Century" w:hAnsi="Century" w:eastAsia="ＭＳ 明朝"/>
                <w:highlight w:val="none"/>
              </w:rPr>
            </w:pPr>
            <w:r>
              <w:rPr>
                <w:rFonts w:hint="eastAsia" w:ascii="Century" w:hAnsi="Century" w:eastAsia="ＭＳ 明朝"/>
                <w:highlight w:val="none"/>
              </w:rPr>
              <w:t>補助事業の内容</w:t>
            </w:r>
          </w:p>
        </w:tc>
        <w:tc>
          <w:tcPr>
            <w:tcW w:w="7025" w:type="dxa"/>
            <w:vAlign w:val="top"/>
          </w:tcPr>
          <w:p>
            <w:pPr>
              <w:pStyle w:val="0"/>
              <w:jc w:val="left"/>
              <w:rPr>
                <w:rFonts w:hint="default" w:ascii="Century" w:hAnsi="Century" w:eastAsia="ＭＳ 明朝"/>
                <w:highlight w:val="none"/>
              </w:rPr>
            </w:pPr>
          </w:p>
        </w:tc>
      </w:tr>
      <w:tr>
        <w:trPr>
          <w:trHeight w:val="484" w:hRule="atLeast"/>
        </w:trPr>
        <w:tc>
          <w:tcPr>
            <w:tcW w:w="2284" w:type="dxa"/>
            <w:vAlign w:val="center"/>
          </w:tcPr>
          <w:p>
            <w:pPr>
              <w:pStyle w:val="0"/>
              <w:jc w:val="left"/>
              <w:rPr>
                <w:rFonts w:hint="default" w:ascii="Century" w:hAnsi="Century" w:eastAsia="ＭＳ 明朝"/>
                <w:highlight w:val="none"/>
              </w:rPr>
            </w:pPr>
            <w:r>
              <w:rPr>
                <w:rFonts w:hint="eastAsia" w:ascii="Century" w:hAnsi="Century" w:eastAsia="ＭＳ 明朝"/>
                <w:highlight w:val="none"/>
              </w:rPr>
              <w:t>補助金交付確定額</w:t>
            </w:r>
          </w:p>
        </w:tc>
        <w:tc>
          <w:tcPr>
            <w:tcW w:w="7025" w:type="dxa"/>
            <w:vAlign w:val="center"/>
          </w:tcPr>
          <w:p>
            <w:pPr>
              <w:pStyle w:val="0"/>
              <w:jc w:val="both"/>
              <w:rPr>
                <w:rFonts w:hint="default" w:ascii="Century" w:hAnsi="Century" w:eastAsia="ＭＳ 明朝"/>
                <w:highlight w:val="none"/>
              </w:rPr>
            </w:pPr>
            <w:r>
              <w:rPr>
                <w:rFonts w:hint="eastAsia" w:ascii="Century" w:hAnsi="Century" w:eastAsia="ＭＳ 明朝"/>
                <w:highlight w:val="none"/>
              </w:rPr>
              <w:t>　</w:t>
            </w:r>
            <w:r>
              <w:rPr>
                <w:rFonts w:hint="eastAsia" w:ascii="Century" w:hAnsi="Century" w:eastAsia="ＭＳ 明朝"/>
                <w:highlight w:val="none"/>
                <w:u w:val="single" w:color="auto"/>
              </w:rPr>
              <w:t>　　　　　　　　　円</w:t>
            </w:r>
          </w:p>
        </w:tc>
      </w:tr>
      <w:tr>
        <w:trPr>
          <w:trHeight w:val="3714" w:hRule="atLeast"/>
        </w:trPr>
        <w:tc>
          <w:tcPr>
            <w:tcW w:w="2284" w:type="dxa"/>
            <w:vAlign w:val="center"/>
          </w:tcPr>
          <w:p>
            <w:pPr>
              <w:pStyle w:val="0"/>
              <w:jc w:val="left"/>
              <w:rPr>
                <w:rFonts w:hint="default" w:ascii="Century" w:hAnsi="Century" w:eastAsia="ＭＳ 明朝"/>
                <w:highlight w:val="none"/>
              </w:rPr>
            </w:pPr>
            <w:r>
              <w:rPr>
                <w:rFonts w:hint="eastAsia" w:ascii="Century" w:hAnsi="Century" w:eastAsia="ＭＳ 明朝"/>
                <w:highlight w:val="none"/>
              </w:rPr>
              <w:t>事業実施の状況</w:t>
            </w:r>
          </w:p>
        </w:tc>
        <w:tc>
          <w:tcPr>
            <w:tcW w:w="7025" w:type="dxa"/>
            <w:vAlign w:val="top"/>
          </w:tcPr>
          <w:p>
            <w:pPr>
              <w:pStyle w:val="0"/>
              <w:jc w:val="left"/>
              <w:rPr>
                <w:rFonts w:hint="default" w:ascii="Century" w:hAnsi="Century" w:eastAsia="ＭＳ 明朝"/>
                <w:highlight w:val="none"/>
              </w:rPr>
            </w:pPr>
            <w:r>
              <w:rPr>
                <w:rFonts w:hint="eastAsia" w:ascii="Century" w:hAnsi="Century" w:eastAsia="ＭＳ 明朝"/>
                <w:highlight w:val="none"/>
              </w:rPr>
              <w:t>①　年間発電量</w:t>
            </w:r>
          </w:p>
          <w:p>
            <w:pPr>
              <w:pStyle w:val="0"/>
              <w:jc w:val="left"/>
              <w:rPr>
                <w:rFonts w:hint="default" w:ascii="Century" w:hAnsi="Century" w:eastAsia="ＭＳ 明朝"/>
                <w:highlight w:val="none"/>
              </w:rPr>
            </w:pPr>
            <w:r>
              <w:rPr>
                <w:rFonts w:hint="eastAsia" w:ascii="Century" w:hAnsi="Century" w:eastAsia="ＭＳ 明朝"/>
                <w:highlight w:val="none"/>
              </w:rPr>
              <w:t>　　</w:t>
            </w:r>
            <w:r>
              <w:rPr>
                <w:rFonts w:hint="eastAsia" w:ascii="Century" w:hAnsi="Century" w:eastAsia="ＭＳ 明朝"/>
                <w:highlight w:val="none"/>
                <w:u w:val="single" w:color="auto"/>
              </w:rPr>
              <w:t>　　　　　ｋＷｈ</w:t>
            </w:r>
          </w:p>
          <w:p>
            <w:pPr>
              <w:pStyle w:val="0"/>
              <w:jc w:val="left"/>
              <w:rPr>
                <w:rFonts w:hint="default" w:ascii="Century" w:hAnsi="Century" w:eastAsia="ＭＳ 明朝"/>
                <w:highlight w:val="none"/>
              </w:rPr>
            </w:pPr>
            <w:r>
              <w:rPr>
                <w:rFonts w:hint="eastAsia" w:ascii="Century" w:hAnsi="Century" w:eastAsia="ＭＳ 明朝"/>
                <w:highlight w:val="none"/>
              </w:rPr>
              <w:t>②　年間自家消費電力量</w:t>
            </w:r>
          </w:p>
          <w:p>
            <w:pPr>
              <w:pStyle w:val="0"/>
              <w:jc w:val="left"/>
              <w:rPr>
                <w:rFonts w:hint="default" w:ascii="Century" w:hAnsi="Century" w:eastAsia="ＭＳ 明朝"/>
                <w:highlight w:val="none"/>
              </w:rPr>
            </w:pPr>
            <w:r>
              <w:rPr>
                <w:rFonts w:hint="eastAsia" w:ascii="Century" w:hAnsi="Century" w:eastAsia="ＭＳ 明朝"/>
                <w:highlight w:val="none"/>
              </w:rPr>
              <w:t>　　</w:t>
            </w:r>
            <w:r>
              <w:rPr>
                <w:rFonts w:hint="eastAsia" w:ascii="Century" w:hAnsi="Century" w:eastAsia="ＭＳ 明朝"/>
                <w:highlight w:val="none"/>
                <w:u w:val="single" w:color="auto"/>
              </w:rPr>
              <w:t>　　　　　ｋＷｈ</w:t>
            </w:r>
          </w:p>
          <w:p>
            <w:pPr>
              <w:pStyle w:val="0"/>
              <w:jc w:val="left"/>
              <w:rPr>
                <w:rFonts w:hint="default" w:ascii="Century" w:hAnsi="Century" w:eastAsia="ＭＳ 明朝"/>
                <w:highlight w:val="none"/>
              </w:rPr>
            </w:pPr>
            <w:r>
              <w:rPr>
                <w:rFonts w:hint="eastAsia" w:ascii="Century" w:hAnsi="Century" w:eastAsia="ＭＳ 明朝"/>
                <w:highlight w:val="none"/>
              </w:rPr>
              <w:t>③　②に係る温室効果ガス排出削減量</w:t>
            </w:r>
          </w:p>
          <w:p>
            <w:pPr>
              <w:pStyle w:val="0"/>
              <w:jc w:val="left"/>
              <w:rPr>
                <w:rFonts w:hint="default" w:ascii="Century" w:hAnsi="Century" w:eastAsia="ＭＳ 明朝"/>
                <w:highlight w:val="none"/>
                <w:vertAlign w:val="subscript"/>
              </w:rPr>
            </w:pPr>
            <w:r>
              <w:rPr>
                <w:rFonts w:hint="eastAsia" w:ascii="Century" w:hAnsi="Century" w:eastAsia="ＭＳ 明朝"/>
                <w:highlight w:val="none"/>
              </w:rPr>
              <w:t>　　</w:t>
            </w:r>
            <w:r>
              <w:rPr>
                <w:rFonts w:hint="eastAsia" w:ascii="Century" w:hAnsi="Century" w:eastAsia="ＭＳ 明朝"/>
                <w:highlight w:val="none"/>
                <w:u w:val="single" w:color="auto"/>
              </w:rPr>
              <w:t>　　　　　ｋｇ－ＣＯ</w:t>
            </w:r>
            <w:r>
              <w:rPr>
                <w:rFonts w:hint="eastAsia" w:ascii="Century" w:hAnsi="Century" w:eastAsia="ＭＳ 明朝"/>
                <w:highlight w:val="none"/>
                <w:u w:val="single" w:color="auto"/>
                <w:vertAlign w:val="subscript"/>
              </w:rPr>
              <w:t>２</w:t>
            </w:r>
          </w:p>
          <w:p>
            <w:pPr>
              <w:pStyle w:val="0"/>
              <w:jc w:val="left"/>
              <w:rPr>
                <w:rFonts w:hint="default" w:ascii="Century" w:hAnsi="Century" w:eastAsia="ＭＳ 明朝"/>
                <w:highlight w:val="none"/>
              </w:rPr>
            </w:pPr>
            <w:r>
              <w:rPr>
                <w:rFonts w:hint="eastAsia" w:ascii="Century" w:hAnsi="Century" w:eastAsia="ＭＳ 明朝"/>
                <w:highlight w:val="none"/>
              </w:rPr>
              <w:t>　　計算根拠：</w:t>
            </w:r>
          </w:p>
          <w:p>
            <w:pPr>
              <w:pStyle w:val="0"/>
              <w:ind w:left="210" w:hanging="210" w:hangingChars="100"/>
              <w:jc w:val="left"/>
              <w:rPr>
                <w:rFonts w:hint="default" w:ascii="Century" w:hAnsi="Century" w:eastAsia="ＭＳ 明朝"/>
                <w:highlight w:val="none"/>
              </w:rPr>
            </w:pPr>
            <w:r>
              <w:rPr>
                <w:rFonts w:hint="eastAsia" w:ascii="Century" w:hAnsi="Century" w:eastAsia="ＭＳ 明朝"/>
                <w:highlight w:val="none"/>
              </w:rPr>
              <w:t>④　太陽光発電設備で発電した電力を効率的に使用するために設置した設備や改善した事項がある場合、その効果</w:t>
            </w:r>
          </w:p>
          <w:p>
            <w:pPr>
              <w:pStyle w:val="0"/>
              <w:jc w:val="left"/>
              <w:rPr>
                <w:rFonts w:hint="default" w:ascii="Century" w:hAnsi="Century" w:eastAsia="ＭＳ 明朝"/>
                <w:highlight w:val="none"/>
              </w:rPr>
            </w:pPr>
          </w:p>
        </w:tc>
      </w:tr>
      <w:tr>
        <w:trPr>
          <w:trHeight w:val="1880" w:hRule="atLeast"/>
        </w:trPr>
        <w:tc>
          <w:tcPr>
            <w:tcW w:w="2284" w:type="dxa"/>
            <w:vAlign w:val="center"/>
          </w:tcPr>
          <w:p>
            <w:pPr>
              <w:pStyle w:val="0"/>
              <w:jc w:val="left"/>
              <w:rPr>
                <w:rFonts w:hint="default" w:ascii="Century" w:hAnsi="Century" w:eastAsia="ＭＳ 明朝"/>
                <w:highlight w:val="none"/>
              </w:rPr>
            </w:pPr>
            <w:r>
              <w:rPr>
                <w:rFonts w:hint="eastAsia" w:ascii="Century" w:hAnsi="Century" w:eastAsia="ＭＳ 明朝"/>
                <w:highlight w:val="none"/>
              </w:rPr>
              <w:t>補助事業結果を活用した県内での普及・導入の状況</w:t>
            </w:r>
          </w:p>
        </w:tc>
        <w:tc>
          <w:tcPr>
            <w:tcW w:w="7025" w:type="dxa"/>
            <w:vAlign w:val="top"/>
          </w:tcPr>
          <w:p>
            <w:pPr>
              <w:pStyle w:val="0"/>
              <w:jc w:val="left"/>
              <w:rPr>
                <w:rFonts w:hint="default" w:ascii="Century" w:hAnsi="Century" w:eastAsia="ＭＳ 明朝"/>
                <w:highlight w:val="none"/>
              </w:rPr>
            </w:pPr>
          </w:p>
        </w:tc>
      </w:tr>
    </w:tbl>
    <w:p>
      <w:pPr>
        <w:pStyle w:val="0"/>
        <w:rPr>
          <w:rFonts w:hint="default" w:ascii="ＭＳ ゴシック" w:hAnsi="ＭＳ ゴシック" w:eastAsia="ＭＳ ゴシック"/>
          <w:highlight w:val="none"/>
        </w:rPr>
      </w:pPr>
    </w:p>
    <w:p>
      <w:pPr>
        <w:pStyle w:val="0"/>
        <w:rPr>
          <w:rFonts w:hint="default"/>
          <w:sz w:val="22"/>
          <w:highlight w:val="none"/>
        </w:rPr>
      </w:pPr>
    </w:p>
    <w:sectPr>
      <w:footerReference r:id="rId5" w:type="default"/>
      <w:type w:val="continuous"/>
      <w:pgSz w:w="11906" w:h="16838"/>
      <w:pgMar w:top="1418" w:right="1276" w:bottom="709" w:left="1276"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教科書体">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4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482" w:lineRule="atLeast"/>
      <w:jc w:val="both"/>
    </w:pPr>
    <w:rPr>
      <w:rFonts w:ascii="ＭＳ 明朝" w:hAnsi="ＭＳ 明朝" w:eastAsia="ＭＳ 明朝"/>
      <w:spacing w:val="1"/>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Default"/>
    <w:next w:val="22"/>
    <w:link w:val="0"/>
    <w:uiPriority w:val="0"/>
    <w:pPr>
      <w:widowControl w:val="0"/>
      <w:autoSpaceDE w:val="0"/>
      <w:autoSpaceDN w:val="0"/>
      <w:adjustRightInd w:val="0"/>
    </w:pPr>
    <w:rPr>
      <w:rFonts w:ascii="ＭＳ 明朝" w:hAnsi="ＭＳ 明朝"/>
      <w:color w:val="000000"/>
      <w:kern w:val="0"/>
      <w:sz w:val="24"/>
    </w:rPr>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rFonts w:ascii="ＭＳ 明朝" w:hAnsi="ＭＳ 明朝" w:eastAsia="ＭＳ 明朝"/>
      <w:sz w:val="22"/>
    </w:rPr>
  </w:style>
  <w:style w:type="character" w:styleId="25" w:customStyle="1">
    <w:name w:val="記 (文字)"/>
    <w:basedOn w:val="10"/>
    <w:next w:val="25"/>
    <w:link w:val="24"/>
    <w:uiPriority w:val="0"/>
    <w:rPr>
      <w:rFonts w:ascii="ＭＳ 明朝" w:hAnsi="ＭＳ 明朝" w:eastAsia="ＭＳ 明朝"/>
      <w:sz w:val="22"/>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name w:val="Date"/>
    <w:basedOn w:val="0"/>
    <w:next w:val="0"/>
    <w:link w:val="32"/>
    <w:uiPriority w:val="0"/>
    <w:pPr>
      <w:widowControl w:val="1"/>
      <w:jc w:val="left"/>
    </w:pPr>
    <w:rPr>
      <w:kern w:val="0"/>
      <w:sz w:val="20"/>
    </w:rPr>
  </w:style>
  <w:style w:type="character" w:styleId="32" w:customStyle="1">
    <w:name w:val="日付 (文字)"/>
    <w:basedOn w:val="10"/>
    <w:next w:val="32"/>
    <w:link w:val="31"/>
    <w:uiPriority w:val="0"/>
    <w:rPr>
      <w:kern w:val="0"/>
      <w:sz w:val="20"/>
    </w:rPr>
  </w:style>
  <w:style w:type="character" w:styleId="33">
    <w:name w:val="Hyperlink"/>
    <w:basedOn w:val="10"/>
    <w:next w:val="33"/>
    <w:link w:val="0"/>
    <w:uiPriority w:val="0"/>
    <w:rPr>
      <w:dstrike w:val="0"/>
      <w:color w:val="0055AA"/>
      <w:u w:val="none" w:color="auto"/>
    </w:rPr>
  </w:style>
  <w:style w:type="character" w:styleId="34" w:customStyle="1">
    <w:name w:val="hitclrl1"/>
    <w:basedOn w:val="10"/>
    <w:next w:val="34"/>
    <w:link w:val="0"/>
    <w:uiPriority w:val="0"/>
    <w:rPr>
      <w:b w:val="1"/>
      <w:shd w:val="clear" w:color="auto" w:fill="FFFF99"/>
    </w:rPr>
  </w:style>
  <w:style w:type="character" w:styleId="35" w:customStyle="1">
    <w:name w:val="hitclrl3"/>
    <w:basedOn w:val="10"/>
    <w:next w:val="35"/>
    <w:link w:val="0"/>
    <w:uiPriority w:val="0"/>
    <w:rPr>
      <w:b w:val="1"/>
      <w:shd w:val="clear" w:color="auto" w:fill="FFFF99"/>
    </w:rPr>
  </w:style>
  <w:style w:type="character" w:styleId="36">
    <w:name w:val="FollowedHyperlink"/>
    <w:basedOn w:val="10"/>
    <w:next w:val="36"/>
    <w:link w:val="0"/>
    <w:uiPriority w:val="0"/>
    <w:rPr>
      <w:color w:val="800080" w:themeColor="followedHyperlink"/>
      <w:u w:val="single" w:color="auto"/>
    </w:rPr>
  </w:style>
  <w:style w:type="paragraph" w:styleId="37">
    <w:name w:val="Body Text Indent"/>
    <w:basedOn w:val="0"/>
    <w:next w:val="37"/>
    <w:link w:val="38"/>
    <w:uiPriority w:val="0"/>
    <w:pPr>
      <w:autoSpaceDE w:val="0"/>
      <w:autoSpaceDN w:val="0"/>
      <w:adjustRightInd w:val="0"/>
      <w:snapToGrid w:val="0"/>
      <w:spacing w:line="340" w:lineRule="exact"/>
      <w:ind w:left="430" w:hanging="214"/>
    </w:pPr>
    <w:rPr>
      <w:rFonts w:ascii="ＭＳ 明朝" w:hAnsi="ＭＳ 明朝" w:eastAsia="ＭＳ 明朝"/>
      <w:color w:val="000000"/>
    </w:rPr>
  </w:style>
  <w:style w:type="character" w:styleId="38" w:customStyle="1">
    <w:name w:val="本文インデント (文字)"/>
    <w:basedOn w:val="10"/>
    <w:next w:val="38"/>
    <w:link w:val="37"/>
    <w:uiPriority w:val="0"/>
    <w:rPr>
      <w:rFonts w:ascii="ＭＳ 明朝" w:hAnsi="ＭＳ 明朝" w:eastAsia="ＭＳ 明朝"/>
      <w:color w:val="000000"/>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表（シンプル 1）"/>
    <w:basedOn w:val="11"/>
    <w:next w:val="4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6052</TotalTime>
  <Pages>14</Pages>
  <Words>29</Words>
  <Characters>3164</Characters>
  <Application>JUST Note</Application>
  <Lines>6625</Lines>
  <Paragraphs>279</Paragraphs>
  <Company>広島県庁</Company>
  <CharactersWithSpaces>3715</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川添 淳也</dc:creator>
  <cp:lastModifiedBy>川添 淳也</cp:lastModifiedBy>
  <dcterms:created xsi:type="dcterms:W3CDTF">2024-04-14T23:57:00Z</dcterms:created>
  <dcterms:modified xsi:type="dcterms:W3CDTF">2024-05-17T01:27:24Z</dcterms:modified>
  <cp:revision>53</cp:revision>
</cp:coreProperties>
</file>