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color w:val="auto"/>
          <w:sz w:val="28"/>
        </w:rPr>
      </w:pPr>
      <w:r>
        <w:rPr>
          <w:rFonts w:hint="eastAsia"/>
          <w:color w:val="auto"/>
          <w:sz w:val="28"/>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-332740</wp:posOffset>
                </wp:positionV>
                <wp:extent cx="1021080" cy="304800"/>
                <wp:effectExtent l="635" t="635" r="29845" b="10795"/>
                <wp:wrapNone/>
                <wp:docPr id="1026" name="AutoShape 1209"/>
                <a:graphic xmlns:a="http://schemas.openxmlformats.org/drawingml/2006/main">
                  <a:graphicData uri="http://schemas.microsoft.com/office/word/2010/wordprocessingShape">
                    <wps:wsp>
                      <wps:cNvPr id="1026" name="AutoShape 1209"/>
                      <wps:cNvSpPr>
                        <a:spLocks noChangeArrowheads="1"/>
                      </wps:cNvSpPr>
                      <wps:spPr>
                        <a:xfrm>
                          <a:off x="0" y="0"/>
                          <a:ext cx="1021080" cy="304800"/>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rPr>
                            </w:pPr>
                            <w:r>
                              <w:rPr>
                                <w:rFonts w:hint="eastAsia"/>
                              </w:rPr>
                              <w:t>参</w:t>
                            </w:r>
                            <w:r>
                              <w:rPr>
                                <w:rFonts w:hint="eastAsia"/>
                              </w:rPr>
                              <w:t xml:space="preserve">  </w:t>
                            </w:r>
                            <w:r>
                              <w:rPr>
                                <w:rFonts w:hint="eastAsia"/>
                              </w:rPr>
                              <w:t>考</w:t>
                            </w:r>
                            <w:r>
                              <w:rPr>
                                <w:rFonts w:hint="eastAsia"/>
                              </w:rPr>
                              <w:t xml:space="preserve">  </w:t>
                            </w:r>
                            <w:r>
                              <w:rPr>
                                <w:rFonts w:hint="eastAsia"/>
                              </w:rPr>
                              <w:t>例</w:t>
                            </w:r>
                          </w:p>
                        </w:txbxContent>
                      </wps:txbx>
                      <wps:bodyPr rot="0" vertOverflow="overflow" horzOverflow="overflow" wrap="square" anchor="t" anchorCtr="0" upright="1"/>
                    </wps:wsp>
                  </a:graphicData>
                </a:graphic>
              </wp:anchor>
            </w:drawing>
          </mc:Choice>
          <mc:Fallback>
            <w:pict>
              <v:roundrect id="AutoShape 1209" style="mso-position-vertical-relative:text;z-index:2;mso-wrap-distance-left:9pt;width:80.400000000000006pt;height:24pt;mso-position-horizontal-relative:margin;position:absolute;mso-position-horizontal:left;margin-top:-26.2pt;mso-wrap-distance-bottom:0pt;mso-wrap-distance-right:9pt;mso-wrap-distance-top:0pt;v-text-anchor:top;" o:spid="_x0000_s1026" o:allowincell="t" o:allowoverlap="t" filled="t" fillcolor="#ffffff" stroked="t" strokecolor="#000000" strokeweight="0.75pt" o:spt="2" arcsize="10923f">
                <v:fill/>
                <v:stroke filltype="solid"/>
                <v:textbox style="layout-flow:horizontal;">
                  <w:txbxContent>
                    <w:p>
                      <w:pPr>
                        <w:pStyle w:val="0"/>
                        <w:rPr>
                          <w:rFonts w:hint="default"/>
                        </w:rPr>
                      </w:pPr>
                      <w:r>
                        <w:rPr>
                          <w:rFonts w:hint="eastAsia"/>
                        </w:rPr>
                        <w:t>参</w:t>
                      </w:r>
                      <w:r>
                        <w:rPr>
                          <w:rFonts w:hint="eastAsia"/>
                        </w:rPr>
                        <w:t xml:space="preserve">  </w:t>
                      </w:r>
                      <w:r>
                        <w:rPr>
                          <w:rFonts w:hint="eastAsia"/>
                        </w:rPr>
                        <w:t>考</w:t>
                      </w:r>
                      <w:r>
                        <w:rPr>
                          <w:rFonts w:hint="eastAsia"/>
                        </w:rPr>
                        <w:t xml:space="preserve">  </w:t>
                      </w:r>
                      <w:r>
                        <w:rPr>
                          <w:rFonts w:hint="eastAsia"/>
                        </w:rPr>
                        <w:t>例</w:t>
                      </w:r>
                    </w:p>
                  </w:txbxContent>
                </v:textbox>
                <v:imagedata o:title=""/>
                <w10:wrap type="none" anchorx="margin" anchory="text"/>
              </v:roundrect>
            </w:pict>
          </mc:Fallback>
        </mc:AlternateContent>
      </w:r>
      <w:r>
        <w:rPr>
          <w:rFonts w:hint="eastAsia"/>
          <w:color w:val="auto"/>
          <w:sz w:val="28"/>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-309880</wp:posOffset>
                </wp:positionV>
                <wp:extent cx="3550920" cy="304800"/>
                <wp:effectExtent l="635" t="635" r="635" b="635"/>
                <wp:wrapNone/>
                <wp:docPr id="1027" name="AutoShape 1289"/>
                <a:graphic xmlns:a="http://schemas.openxmlformats.org/drawingml/2006/main">
                  <a:graphicData uri="http://schemas.microsoft.com/office/word/2010/wordprocessingShape">
                    <wps:wsp>
                      <wps:cNvPr id="1027" name="AutoShape 1289"/>
                      <wps:cNvSpPr>
                        <a:spLocks noChangeArrowheads="1"/>
                      </wps:cNvSpPr>
                      <wps:spPr>
                        <a:xfrm>
                          <a:off x="0" y="0"/>
                          <a:ext cx="3550920" cy="304800"/>
                        </a:xfrm>
                        <a:prstGeom prst="roundRect">
                          <a:avLst>
                            <a:gd name="adj" fmla="val 16667"/>
                          </a:avLst>
                        </a:prstGeom>
                        <a:solidFill>
                          <a:srgbClr val="FFFFFF"/>
                        </a:solidFill>
                        <a:ln>
                          <a:noFill/>
                        </a:ln>
                      </wps:spPr>
                      <wps:txbx>
                        <w:txbxContent>
                          <w:p>
                            <w:pPr>
                              <w:pStyle w:val="0"/>
                              <w:rPr>
                                <w:rFonts w:hint="default"/>
                              </w:rPr>
                            </w:pPr>
                            <w:r>
                              <w:rPr>
                                <w:rFonts w:hint="eastAsia"/>
                                <w:sz w:val="21"/>
                              </w:rPr>
                              <w:t>（注意）役員変更届に添付する役員名簿とは異なります</w:t>
                            </w:r>
                          </w:p>
                        </w:txbxContent>
                      </wps:txbx>
                      <wps:bodyPr rot="0" vertOverflow="overflow" horzOverflow="overflow" wrap="square" anchor="t" anchorCtr="0" upright="1"/>
                    </wps:wsp>
                  </a:graphicData>
                </a:graphic>
              </wp:anchor>
            </w:drawing>
          </mc:Choice>
          <mc:Fallback>
            <w:pict>
              <v:roundrect id="AutoShape 1289" style="mso-position-vertical-relative:text;z-index:5;mso-wrap-distance-left:9pt;width:279.60000000000002pt;height:24pt;mso-position-horizontal-relative:margin;position:absolute;mso-position-horizontal:right;margin-top:-24.4pt;mso-wrap-distance-bottom:0pt;mso-wrap-distance-right:9pt;mso-wrap-distance-top:0pt;v-text-anchor:top;" o:spid="_x0000_s1027" o:allowincell="t" o:allowoverlap="t" filled="t" fillcolor="#ffffff" stroked="f" o:spt="2" arcsize="10923f">
                <v:fill/>
                <v:textbox style="layout-flow:horizontal;">
                  <w:txbxContent>
                    <w:p>
                      <w:pPr>
                        <w:pStyle w:val="0"/>
                        <w:rPr>
                          <w:rFonts w:hint="default"/>
                        </w:rPr>
                      </w:pPr>
                      <w:r>
                        <w:rPr>
                          <w:rFonts w:hint="eastAsia"/>
                          <w:sz w:val="21"/>
                        </w:rPr>
                        <w:t>（注意）役員変更届に添付する役員名簿とは異なります</w:t>
                      </w:r>
                    </w:p>
                  </w:txbxContent>
                </v:textbox>
                <v:imagedata o:title=""/>
                <w10:wrap type="none" anchorx="margin" anchory="text"/>
              </v:roundrect>
            </w:pict>
          </mc:Fallback>
        </mc:AlternateContent>
      </w:r>
      <w:bookmarkStart w:id="0" w:name="_GoBack"/>
      <w:bookmarkEnd w:id="0"/>
    </w:p>
    <w:p>
      <w:pPr>
        <w:pStyle w:val="15"/>
        <w:jc w:val="center"/>
        <w:rPr>
          <w:rFonts w:hint="default"/>
          <w:color w:val="auto"/>
          <w:sz w:val="28"/>
        </w:rPr>
      </w:pPr>
      <w:r>
        <w:rPr>
          <w:rFonts w:hint="eastAsia"/>
          <w:color w:val="auto"/>
          <w:sz w:val="28"/>
        </w:rPr>
        <w:t>前事業年度の年間役員名簿</w:t>
      </w:r>
    </w:p>
    <w:p>
      <w:pPr>
        <w:pStyle w:val="15"/>
        <w:jc w:val="right"/>
        <w:rPr>
          <w:rFonts w:hint="default"/>
          <w:color w:val="auto"/>
          <w:sz w:val="28"/>
        </w:rPr>
      </w:pPr>
      <w:r>
        <w:rPr>
          <w:rFonts w:hint="default"/>
          <w:color w:val="auto"/>
          <w:sz w:val="28"/>
        </w:rPr>
        <w:t>特定非営利活動法人</w:t>
      </w:r>
      <w:r>
        <w:rPr>
          <w:rFonts w:hint="default" w:asciiTheme="minorEastAsia" w:hAnsiTheme="minorEastAsia" w:eastAsiaTheme="minorEastAsia"/>
          <w:color w:val="auto"/>
          <w:sz w:val="28"/>
        </w:rPr>
        <w:t>○○○○</w:t>
      </w:r>
      <w:r>
        <w:rPr>
          <w:rFonts w:hint="default" w:asciiTheme="minorEastAsia" w:hAnsiTheme="minorEastAsia" w:eastAsiaTheme="minorEastAsia"/>
          <w:color w:val="auto"/>
          <w:sz w:val="28"/>
        </w:rPr>
        <w:t>　</w:t>
      </w:r>
      <w:r>
        <w:rPr>
          <w:rFonts w:hint="default"/>
          <w:color w:val="auto"/>
        </w:rPr>
        <mc:AlternateContent>
          <mc:Choice Requires="wps">
            <w:drawing>
              <wp:anchor distT="45720" distB="45720" distL="114300" distR="114300" simplePos="0" relativeHeight="3" behindDoc="0" locked="0" layoutInCell="1" hidden="0" allowOverlap="1">
                <wp:simplePos x="0" y="0"/>
                <wp:positionH relativeFrom="column">
                  <wp:posOffset>1278255</wp:posOffset>
                </wp:positionH>
                <wp:positionV relativeFrom="paragraph">
                  <wp:posOffset>4445</wp:posOffset>
                </wp:positionV>
                <wp:extent cx="2114550" cy="558800"/>
                <wp:effectExtent l="635" t="635" r="255905" b="337185"/>
                <wp:wrapNone/>
                <wp:docPr id="1028" name="テキスト ボックス 2"/>
                <a:graphic xmlns:a="http://schemas.openxmlformats.org/drawingml/2006/main">
                  <a:graphicData uri="http://schemas.microsoft.com/office/word/2010/wordprocessingShape">
                    <wps:wsp>
                      <wps:cNvPr id="1028" name="テキスト ボックス 2"/>
                      <wps:cNvSpPr>
                        <a:spLocks noChangeArrowheads="1"/>
                      </wps:cNvSpPr>
                      <wps:spPr>
                        <a:xfrm>
                          <a:off x="0" y="0"/>
                          <a:ext cx="2114550" cy="558800"/>
                        </a:xfrm>
                        <a:prstGeom prst="wedgeRoundRectCallout">
                          <a:avLst>
                            <a:gd name="adj1" fmla="val 60721"/>
                            <a:gd name="adj2" fmla="val 108410"/>
                            <a:gd name="adj3" fmla="val 16667"/>
                          </a:avLst>
                        </a:prstGeom>
                        <a:solidFill>
                          <a:srgbClr val="FFFFFF"/>
                        </a:solidFill>
                        <a:ln w="12700">
                          <a:solidFill>
                            <a:srgbClr val="000000"/>
                          </a:solidFill>
                          <a:prstDash val="dash"/>
                          <a:miter lim="800000"/>
                          <a:headEnd/>
                          <a:tailEnd/>
                        </a:ln>
                        <a:effectLst/>
                      </wps:spPr>
                      <wps:txbx>
                        <w:txbxContent>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前事業年度（１年間）において役員であった期間を書いてください。</w:t>
                            </w:r>
                          </w:p>
                        </w:txbxContent>
                      </wps:txbx>
                      <wps:bodyPr rot="0" vertOverflow="overflow" horzOverflow="overflow" wrap="square"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 style="mso-position-vertical-relative:text;z-index:3;mso-wrap-distance-left:9pt;width:166.5pt;height:44pt;mso-position-horizontal-relative:text;position:absolute;margin-left:100.65pt;margin-top:0.35pt;mso-wrap-distance-bottom:3.6pt;mso-wrap-distance-right:9pt;mso-wrap-distance-top:3.6pt;v-text-anchor:top;" o:spid="_x0000_s1028" o:allowincell="t" o:allowoverlap="t" filled="t" fillcolor="#ffffff" stroked="t" strokecolor="#000000" strokeweight="1pt" o:spt="62" type="#_x0000_t62" adj="23916,34217">
                <v:fill/>
                <v:stroke miterlimit="8" dashstyle="dash" filltype="solid"/>
                <v:textbox style="layout-flow:horizontal;">
                  <w:txbxContent>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前事業年度（１年間）において役員であった期間を書いてください。</w:t>
                      </w:r>
                    </w:p>
                  </w:txbxContent>
                </v:textbox>
                <v:imagedata o:title=""/>
                <w10:wrap type="none" anchorx="text" anchory="text"/>
              </v:shape>
            </w:pict>
          </mc:Fallback>
        </mc:AlternateContent>
      </w:r>
    </w:p>
    <w:p>
      <w:pPr>
        <w:pStyle w:val="15"/>
        <w:jc w:val="center"/>
        <w:rPr>
          <w:rFonts w:hint="default"/>
          <w:color w:val="auto"/>
          <w:sz w:val="28"/>
        </w:rPr>
      </w:pPr>
    </w:p>
    <w:tbl>
      <w:tblPr>
        <w:tblStyle w:val="11"/>
        <w:tblW w:w="91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55"/>
        <w:gridCol w:w="1365"/>
        <w:gridCol w:w="2625"/>
        <w:gridCol w:w="1995"/>
        <w:gridCol w:w="1995"/>
      </w:tblGrid>
      <w:tr>
        <w:trPr>
          <w:trHeight w:val="651" w:hRule="atLeast"/>
        </w:trPr>
        <w:tc>
          <w:tcPr>
            <w:tcW w:w="1155" w:type="dxa"/>
            <w:shd w:val="clear" w:color="auto" w:fill="auto"/>
            <w:vAlign w:val="center"/>
          </w:tcPr>
          <w:p>
            <w:pPr>
              <w:pStyle w:val="16"/>
              <w:jc w:val="center"/>
              <w:rPr>
                <w:rFonts w:hint="default" w:ascii="Century" w:hAnsi="Century"/>
                <w:color w:val="auto"/>
              </w:rPr>
            </w:pPr>
            <w:r>
              <w:rPr>
                <w:rFonts w:hint="eastAsia" w:ascii="Century" w:hAnsi="Century"/>
                <w:color w:val="auto"/>
              </w:rPr>
              <w:t>役職名</w:t>
            </w:r>
            <w:r>
              <w:rPr>
                <w:rFonts w:hint="eastAsia" w:ascii="Century" w:hAnsi="Century"/>
                <w:color w:val="auto"/>
              </w:rPr>
              <w:t xml:space="preserve"> </w:t>
            </w:r>
          </w:p>
        </w:tc>
        <w:tc>
          <w:tcPr>
            <w:tcW w:w="1365" w:type="dxa"/>
            <w:shd w:val="clear" w:color="auto" w:fill="auto"/>
            <w:vAlign w:val="center"/>
          </w:tcPr>
          <w:p>
            <w:pPr>
              <w:pStyle w:val="16"/>
              <w:ind w:firstLine="158" w:firstLineChars="100"/>
              <w:rPr>
                <w:rFonts w:hint="default" w:ascii="Century" w:hAnsi="Century"/>
                <w:color w:val="auto"/>
              </w:rPr>
            </w:pPr>
            <w:r>
              <w:rPr>
                <w:rFonts w:hint="eastAsia" w:ascii="Century" w:hAnsi="Century"/>
                <w:color w:val="auto"/>
                <w:w w:val="75"/>
                <w:kern w:val="0"/>
                <w:fitText w:val="945" w:id="1"/>
              </w:rPr>
              <w:t>（ふりがな）</w:t>
            </w:r>
          </w:p>
          <w:p>
            <w:pPr>
              <w:pStyle w:val="16"/>
              <w:jc w:val="center"/>
              <w:rPr>
                <w:rFonts w:hint="default" w:ascii="Century" w:hAnsi="Century"/>
                <w:color w:val="auto"/>
              </w:rPr>
            </w:pPr>
            <w:r>
              <w:rPr>
                <w:rFonts w:hint="eastAsia" w:ascii="Century" w:hAnsi="Century"/>
                <w:color w:val="auto"/>
              </w:rPr>
              <w:t>氏　名</w:t>
            </w:r>
          </w:p>
        </w:tc>
        <w:tc>
          <w:tcPr>
            <w:tcW w:w="2625" w:type="dxa"/>
            <w:shd w:val="clear" w:color="auto" w:fill="auto"/>
            <w:vAlign w:val="center"/>
          </w:tcPr>
          <w:p>
            <w:pPr>
              <w:pStyle w:val="16"/>
              <w:jc w:val="center"/>
              <w:rPr>
                <w:rFonts w:hint="default" w:ascii="Century" w:hAnsi="Century"/>
                <w:color w:val="auto"/>
              </w:rPr>
            </w:pPr>
            <w:r>
              <w:rPr>
                <w:rFonts w:hint="eastAsia" w:ascii="Century" w:hAnsi="Century"/>
                <w:color w:val="auto"/>
              </w:rPr>
              <w:t>住</w:t>
            </w:r>
            <w:r>
              <w:rPr>
                <w:rFonts w:hint="eastAsia" w:ascii="Century" w:hAnsi="Century"/>
                <w:color w:val="auto"/>
              </w:rPr>
              <w:t xml:space="preserve"> </w:t>
            </w:r>
            <w:r>
              <w:rPr>
                <w:rFonts w:hint="eastAsia" w:ascii="Century" w:hAnsi="Century"/>
                <w:color w:val="auto"/>
              </w:rPr>
              <w:t>所</w:t>
            </w:r>
            <w:r>
              <w:rPr>
                <w:rFonts w:hint="eastAsia" w:ascii="Century" w:hAnsi="Century"/>
                <w:color w:val="auto"/>
              </w:rPr>
              <w:t xml:space="preserve"> </w:t>
            </w:r>
            <w:r>
              <w:rPr>
                <w:rFonts w:hint="eastAsia" w:ascii="Century" w:hAnsi="Century"/>
                <w:color w:val="auto"/>
              </w:rPr>
              <w:t>又</w:t>
            </w:r>
            <w:r>
              <w:rPr>
                <w:rFonts w:hint="eastAsia" w:ascii="Century" w:hAnsi="Century"/>
                <w:color w:val="auto"/>
              </w:rPr>
              <w:t xml:space="preserve"> </w:t>
            </w:r>
            <w:r>
              <w:rPr>
                <w:rFonts w:hint="eastAsia" w:ascii="Century" w:hAnsi="Century"/>
                <w:color w:val="auto"/>
              </w:rPr>
              <w:t>は</w:t>
            </w:r>
            <w:r>
              <w:rPr>
                <w:rFonts w:hint="eastAsia" w:ascii="Century" w:hAnsi="Century"/>
                <w:color w:val="auto"/>
              </w:rPr>
              <w:t xml:space="preserve"> </w:t>
            </w:r>
            <w:r>
              <w:rPr>
                <w:rFonts w:hint="eastAsia" w:ascii="Century" w:hAnsi="Century"/>
                <w:color w:val="auto"/>
              </w:rPr>
              <w:t>居</w:t>
            </w:r>
            <w:r>
              <w:rPr>
                <w:rFonts w:hint="eastAsia" w:ascii="Century" w:hAnsi="Century"/>
                <w:color w:val="auto"/>
              </w:rPr>
              <w:t xml:space="preserve"> </w:t>
            </w:r>
            <w:r>
              <w:rPr>
                <w:rFonts w:hint="eastAsia" w:ascii="Century" w:hAnsi="Century"/>
                <w:color w:val="auto"/>
              </w:rPr>
              <w:t>所</w:t>
            </w:r>
          </w:p>
        </w:tc>
        <w:tc>
          <w:tcPr>
            <w:tcW w:w="1995" w:type="dxa"/>
            <w:shd w:val="clear" w:color="auto" w:fill="auto"/>
            <w:vAlign w:val="center"/>
          </w:tcPr>
          <w:p>
            <w:pPr>
              <w:pStyle w:val="16"/>
              <w:jc w:val="center"/>
              <w:rPr>
                <w:rFonts w:hint="default" w:ascii="Century" w:hAnsi="Century"/>
                <w:color w:val="auto"/>
              </w:rPr>
            </w:pPr>
            <w:r>
              <w:rPr>
                <w:rFonts w:hint="eastAsia" w:ascii="Century" w:hAnsi="Century"/>
                <w:color w:val="auto"/>
              </w:rPr>
              <w:t>就任期間</w:t>
            </w:r>
          </w:p>
        </w:tc>
        <w:tc>
          <w:tcPr>
            <w:tcW w:w="1995" w:type="dxa"/>
            <w:shd w:val="clear" w:color="auto" w:fill="auto"/>
            <w:vAlign w:val="center"/>
          </w:tcPr>
          <w:p>
            <w:pPr>
              <w:pStyle w:val="16"/>
              <w:jc w:val="center"/>
              <w:rPr>
                <w:rFonts w:hint="default" w:ascii="Century" w:hAnsi="Century"/>
                <w:color w:val="auto"/>
              </w:rPr>
            </w:pPr>
            <w:r>
              <w:rPr>
                <w:rFonts w:hint="eastAsia" w:ascii="Century" w:hAnsi="Century"/>
                <w:color w:val="auto"/>
              </w:rPr>
              <w:t>報酬を受けた期間</w:t>
            </w:r>
          </w:p>
        </w:tc>
      </w:tr>
      <w:tr>
        <w:trPr>
          <w:trHeight w:val="647" w:hRule="atLeast"/>
        </w:trPr>
        <w:tc>
          <w:tcPr>
            <w:tcW w:w="115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ＭＳ ゴシック" w:hAnsi="ＭＳ ゴシック" w:eastAsia="ＭＳ ゴシック"/>
                <w:color w:val="auto"/>
              </w:rPr>
            </w:pPr>
            <w:r>
              <w:rPr>
                <w:rFonts w:hint="eastAsia" w:ascii="ＭＳ ゴシック" w:hAnsi="ＭＳ ゴシック" w:eastAsia="ＭＳ ゴシック"/>
                <w:color w:val="auto"/>
              </w:rPr>
              <w:t>理事長</w:t>
            </w:r>
          </w:p>
        </w:tc>
        <w:tc>
          <w:tcPr>
            <w:tcW w:w="136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262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199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○年○月○日から</w:t>
            </w:r>
          </w:p>
          <w:p>
            <w:pPr>
              <w:pStyle w:val="16"/>
              <w:rPr>
                <w:rFonts w:hint="default" w:ascii="Century" w:hAnsi="Century"/>
                <w:color w:val="auto"/>
              </w:rPr>
            </w:pPr>
            <w:r>
              <w:rPr>
                <w:rFonts w:hint="eastAsia" w:ascii="Century" w:hAnsi="Century"/>
                <w:color w:val="auto"/>
              </w:rPr>
              <w:t>□年□月□日まで</w:t>
            </w:r>
          </w:p>
        </w:tc>
        <w:tc>
          <w:tcPr>
            <w:tcW w:w="199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報酬無し</w:t>
            </w:r>
          </w:p>
        </w:tc>
      </w:tr>
      <w:tr>
        <w:trPr>
          <w:trHeight w:val="647" w:hRule="atLeast"/>
        </w:trPr>
        <w:tc>
          <w:tcPr>
            <w:tcW w:w="115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ＭＳ ゴシック" w:hAnsi="ＭＳ ゴシック" w:eastAsia="ＭＳ ゴシック"/>
                <w:color w:val="auto"/>
              </w:rPr>
            </w:pPr>
            <w:r>
              <w:rPr>
                <w:rFonts w:hint="eastAsia" w:ascii="ＭＳ ゴシック" w:hAnsi="ＭＳ ゴシック" w:eastAsia="ＭＳ ゴシック"/>
                <w:color w:val="auto"/>
              </w:rPr>
              <w:t>副理事長</w:t>
            </w:r>
          </w:p>
        </w:tc>
        <w:tc>
          <w:tcPr>
            <w:tcW w:w="13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262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○年○月○日から</w:t>
            </w:r>
          </w:p>
          <w:p>
            <w:pPr>
              <w:pStyle w:val="16"/>
              <w:rPr>
                <w:rFonts w:hint="default" w:ascii="Century" w:hAnsi="Century"/>
                <w:color w:val="auto"/>
              </w:rPr>
            </w:pPr>
            <w:r>
              <w:rPr>
                <w:rFonts w:hint="eastAsia" w:ascii="Century" w:hAnsi="Century"/>
                <w:color w:val="auto"/>
              </w:rPr>
              <w:t>□年□月□日まで</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報酬無し</w:t>
            </w:r>
          </w:p>
        </w:tc>
      </w:tr>
      <w:tr>
        <w:trPr>
          <w:trHeight w:val="647" w:hRule="atLeast"/>
        </w:trPr>
        <w:tc>
          <w:tcPr>
            <w:tcW w:w="115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ＭＳ ゴシック" w:hAnsi="ＭＳ ゴシック" w:eastAsia="ＭＳ ゴシック"/>
                <w:color w:val="auto"/>
              </w:rPr>
            </w:pPr>
            <w:r>
              <w:rPr>
                <w:rFonts w:hint="eastAsia" w:ascii="ＭＳ ゴシック" w:hAnsi="ＭＳ ゴシック" w:eastAsia="ＭＳ ゴシック"/>
                <w:color w:val="auto"/>
              </w:rPr>
              <w:t>理事</w:t>
            </w:r>
          </w:p>
        </w:tc>
        <w:tc>
          <w:tcPr>
            <w:tcW w:w="13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262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○年○月○日から</w:t>
            </w:r>
          </w:p>
          <w:p>
            <w:pPr>
              <w:pStyle w:val="16"/>
              <w:rPr>
                <w:rFonts w:hint="default" w:ascii="Century" w:hAnsi="Century"/>
                <w:color w:val="auto"/>
              </w:rPr>
            </w:pPr>
            <w:r>
              <w:rPr>
                <w:rFonts w:hint="eastAsia" w:ascii="Century" w:hAnsi="Century"/>
                <w:color w:val="auto"/>
              </w:rPr>
              <w:t>□年□月□日まで</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○年○月○日から</w:t>
            </w:r>
          </w:p>
          <w:p>
            <w:pPr>
              <w:pStyle w:val="16"/>
              <w:rPr>
                <w:rFonts w:hint="default" w:ascii="Century" w:hAnsi="Century"/>
                <w:color w:val="auto"/>
              </w:rPr>
            </w:pPr>
            <w:r>
              <w:rPr>
                <w:rFonts w:hint="eastAsia" w:ascii="Century" w:hAnsi="Century"/>
                <w:color w:val="auto"/>
              </w:rPr>
              <w:t>□年□月□日まで</w:t>
            </w:r>
          </w:p>
        </w:tc>
      </w:tr>
      <w:tr>
        <w:trPr>
          <w:trHeight w:val="647" w:hRule="atLeast"/>
        </w:trPr>
        <w:tc>
          <w:tcPr>
            <w:tcW w:w="115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ＭＳ ゴシック" w:hAnsi="ＭＳ ゴシック" w:eastAsia="ＭＳ ゴシック"/>
                <w:color w:val="auto"/>
              </w:rPr>
            </w:pPr>
            <w:r>
              <w:rPr>
                <w:rFonts w:hint="eastAsia" w:ascii="ＭＳ ゴシック" w:hAnsi="ＭＳ ゴシック" w:eastAsia="ＭＳ ゴシック"/>
                <w:color w:val="auto"/>
              </w:rPr>
              <w:t>理事</w:t>
            </w:r>
          </w:p>
        </w:tc>
        <w:tc>
          <w:tcPr>
            <w:tcW w:w="13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262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○年○月○日から</w:t>
            </w:r>
          </w:p>
          <w:p>
            <w:pPr>
              <w:pStyle w:val="16"/>
              <w:rPr>
                <w:rFonts w:hint="default" w:ascii="Century" w:hAnsi="Century"/>
                <w:color w:val="auto"/>
              </w:rPr>
            </w:pPr>
            <w:r>
              <w:rPr>
                <w:rFonts w:hint="eastAsia" w:ascii="Century" w:hAnsi="Century"/>
                <w:color w:val="auto"/>
              </w:rPr>
              <w:t>□年□月□日まで</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報酬無し</w:t>
            </w:r>
          </w:p>
        </w:tc>
      </w:tr>
      <w:tr>
        <w:trPr>
          <w:trHeight w:val="647" w:hRule="atLeast"/>
        </w:trPr>
        <w:tc>
          <w:tcPr>
            <w:tcW w:w="115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ＭＳ ゴシック" w:hAnsi="ＭＳ ゴシック" w:eastAsia="ＭＳ ゴシック"/>
                <w:color w:val="auto"/>
              </w:rPr>
            </w:pPr>
            <w:r>
              <w:rPr>
                <w:rFonts w:hint="eastAsia" w:ascii="ＭＳ ゴシック" w:hAnsi="ＭＳ ゴシック" w:eastAsia="ＭＳ ゴシック"/>
                <w:color w:val="auto"/>
              </w:rPr>
              <w:t>理事</w:t>
            </w:r>
          </w:p>
        </w:tc>
        <w:tc>
          <w:tcPr>
            <w:tcW w:w="136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262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○年○月○日から</w:t>
            </w:r>
          </w:p>
          <w:p>
            <w:pPr>
              <w:pStyle w:val="16"/>
              <w:rPr>
                <w:rFonts w:hint="default" w:ascii="Century" w:hAnsi="Century"/>
                <w:color w:val="auto"/>
              </w:rPr>
            </w:pPr>
            <w:r>
              <w:rPr>
                <w:rFonts w:hint="eastAsia" w:ascii="Century" w:hAnsi="Century"/>
                <w:color w:val="auto"/>
              </w:rPr>
              <w:t>□年□月□日まで</w:t>
            </w:r>
          </w:p>
        </w:tc>
        <w:tc>
          <w:tcPr>
            <w:tcW w:w="1995"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報酬無し</w:t>
            </w:r>
          </w:p>
        </w:tc>
      </w:tr>
      <w:tr>
        <w:trPr>
          <w:trHeight w:val="647" w:hRule="atLeast"/>
        </w:trPr>
        <w:tc>
          <w:tcPr>
            <w:tcW w:w="115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rPr>
                <w:rFonts w:hint="default" w:ascii="ＭＳ ゴシック" w:hAnsi="ＭＳ ゴシック" w:eastAsia="ＭＳ ゴシック"/>
                <w:color w:val="auto"/>
              </w:rPr>
            </w:pPr>
            <w:r>
              <w:rPr>
                <w:rFonts w:hint="eastAsia" w:ascii="ＭＳ ゴシック" w:hAnsi="ＭＳ ゴシック" w:eastAsia="ＭＳ ゴシック"/>
                <w:color w:val="auto"/>
              </w:rPr>
              <w:t>監事</w:t>
            </w:r>
          </w:p>
        </w:tc>
        <w:tc>
          <w:tcPr>
            <w:tcW w:w="136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262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w:t>
            </w:r>
          </w:p>
        </w:tc>
        <w:tc>
          <w:tcPr>
            <w:tcW w:w="199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○年○月○日から</w:t>
            </w:r>
          </w:p>
          <w:p>
            <w:pPr>
              <w:pStyle w:val="16"/>
              <w:rPr>
                <w:rFonts w:hint="default" w:ascii="Century" w:hAnsi="Century"/>
                <w:color w:val="auto"/>
              </w:rPr>
            </w:pPr>
            <w:r>
              <w:rPr>
                <w:rFonts w:hint="eastAsia" w:ascii="Century" w:hAnsi="Century"/>
                <w:color w:val="auto"/>
              </w:rPr>
              <w:t>□年□月□日まで</w:t>
            </w:r>
          </w:p>
        </w:tc>
        <w:tc>
          <w:tcPr>
            <w:tcW w:w="199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rPr>
                <w:rFonts w:hint="default" w:ascii="Century" w:hAnsi="Century"/>
                <w:color w:val="auto"/>
              </w:rPr>
            </w:pPr>
            <w:r>
              <w:rPr>
                <w:rFonts w:hint="eastAsia" w:ascii="Century" w:hAnsi="Century"/>
                <w:color w:val="auto"/>
              </w:rPr>
              <w:t>報酬無し</w:t>
            </w:r>
          </w:p>
        </w:tc>
      </w:tr>
    </w:tbl>
    <w:p>
      <w:pPr>
        <w:pStyle w:val="15"/>
        <w:rPr>
          <w:rFonts w:hint="default"/>
          <w:color w:val="auto"/>
          <w:spacing w:val="0"/>
        </w:rPr>
      </w:pPr>
      <w:r>
        <w:rPr>
          <w:rFonts w:hint="eastAsia"/>
          <w:color w:val="auto"/>
          <w:spacing w:val="0"/>
        </w:rPr>
        <mc:AlternateContent>
          <mc:Choice Requires="wps">
            <w:drawing>
              <wp:anchor distT="45720" distB="45720" distL="114300" distR="114300" simplePos="0" relativeHeight="6" behindDoc="0" locked="0" layoutInCell="1" hidden="0" allowOverlap="1">
                <wp:simplePos x="0" y="0"/>
                <wp:positionH relativeFrom="column">
                  <wp:posOffset>20955</wp:posOffset>
                </wp:positionH>
                <wp:positionV relativeFrom="paragraph">
                  <wp:posOffset>204470</wp:posOffset>
                </wp:positionV>
                <wp:extent cx="2335530" cy="312420"/>
                <wp:effectExtent l="635" t="226695" r="29845" b="10795"/>
                <wp:wrapNone/>
                <wp:docPr id="1029" name="テキスト ボックス 2"/>
                <a:graphic xmlns:a="http://schemas.openxmlformats.org/drawingml/2006/main">
                  <a:graphicData uri="http://schemas.microsoft.com/office/word/2010/wordprocessingShape">
                    <wps:wsp>
                      <wps:cNvPr id="1029" name="テキスト ボックス 2"/>
                      <wps:cNvSpPr>
                        <a:spLocks noChangeArrowheads="1"/>
                      </wps:cNvSpPr>
                      <wps:spPr>
                        <a:xfrm>
                          <a:off x="0" y="0"/>
                          <a:ext cx="2335530" cy="312420"/>
                        </a:xfrm>
                        <a:prstGeom prst="wedgeRoundRectCallout">
                          <a:avLst>
                            <a:gd name="adj1" fmla="val 16639"/>
                            <a:gd name="adj2" fmla="val -122273"/>
                            <a:gd name="adj3" fmla="val 16667"/>
                          </a:avLst>
                        </a:prstGeom>
                        <a:solidFill>
                          <a:srgbClr val="FFFFFF"/>
                        </a:solidFill>
                        <a:ln w="12700">
                          <a:solidFill>
                            <a:srgbClr val="000000"/>
                          </a:solidFill>
                          <a:prstDash val="dash"/>
                          <a:miter lim="800000"/>
                          <a:headEnd/>
                          <a:tailEnd/>
                        </a:ln>
                        <a:effectLst/>
                      </wps:spPr>
                      <wps:txbx>
                        <w:txbxContent>
                          <w:p>
                            <w:pPr>
                              <w:pStyle w:val="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必要</w:t>
                            </w:r>
                            <w:r>
                              <w:rPr>
                                <w:rFonts w:hint="default" w:ascii="ＭＳ ゴシック" w:hAnsi="ＭＳ ゴシック" w:eastAsia="ＭＳ ゴシック"/>
                                <w:color w:val="auto"/>
                                <w:sz w:val="18"/>
                              </w:rPr>
                              <w:t>に</w:t>
                            </w:r>
                            <w:r>
                              <w:rPr>
                                <w:rFonts w:hint="eastAsia" w:ascii="ＭＳ ゴシック" w:hAnsi="ＭＳ ゴシック" w:eastAsia="ＭＳ ゴシック"/>
                                <w:color w:val="auto"/>
                                <w:sz w:val="18"/>
                              </w:rPr>
                              <w:t>応じて、</w:t>
                            </w:r>
                            <w:r>
                              <w:rPr>
                                <w:rFonts w:hint="default" w:ascii="ＭＳ ゴシック" w:hAnsi="ＭＳ ゴシック" w:eastAsia="ＭＳ ゴシック"/>
                                <w:color w:val="auto"/>
                                <w:sz w:val="18"/>
                              </w:rPr>
                              <w:t>行を増やしてください。</w:t>
                            </w:r>
                          </w:p>
                        </w:txbxContent>
                      </wps:txbx>
                      <wps:bodyPr rot="0" vertOverflow="overflow" horzOverflow="overflow" wrap="square"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 style="mso-position-vertical-relative:text;z-index:6;mso-wrap-distance-left:9pt;width:183.9pt;height:24.6pt;mso-position-horizontal-relative:text;position:absolute;margin-left:1.65pt;margin-top:16.100000000000001pt;mso-wrap-distance-bottom:3.6pt;mso-wrap-distance-right:9pt;mso-wrap-distance-top:3.6pt;v-text-anchor:top;" o:spid="_x0000_s1029" o:allowincell="t" o:allowoverlap="t" filled="t" fillcolor="#ffffff" stroked="t" strokecolor="#000000" strokeweight="1pt" o:spt="62" type="#_x0000_t62" adj="14394,-15611">
                <v:fill/>
                <v:stroke miterlimit="8" dashstyle="dash" filltype="solid"/>
                <v:textbox style="layout-flow:horizontal;">
                  <w:txbxContent>
                    <w:p>
                      <w:pPr>
                        <w:pStyle w:val="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必要</w:t>
                      </w:r>
                      <w:r>
                        <w:rPr>
                          <w:rFonts w:hint="default" w:ascii="ＭＳ ゴシック" w:hAnsi="ＭＳ ゴシック" w:eastAsia="ＭＳ ゴシック"/>
                          <w:color w:val="auto"/>
                          <w:sz w:val="18"/>
                        </w:rPr>
                        <w:t>に</w:t>
                      </w:r>
                      <w:r>
                        <w:rPr>
                          <w:rFonts w:hint="eastAsia" w:ascii="ＭＳ ゴシック" w:hAnsi="ＭＳ ゴシック" w:eastAsia="ＭＳ ゴシック"/>
                          <w:color w:val="auto"/>
                          <w:sz w:val="18"/>
                        </w:rPr>
                        <w:t>応じて、</w:t>
                      </w:r>
                      <w:r>
                        <w:rPr>
                          <w:rFonts w:hint="default" w:ascii="ＭＳ ゴシック" w:hAnsi="ＭＳ ゴシック" w:eastAsia="ＭＳ ゴシック"/>
                          <w:color w:val="auto"/>
                          <w:sz w:val="18"/>
                        </w:rPr>
                        <w:t>行を増やしてください。</w:t>
                      </w:r>
                    </w:p>
                  </w:txbxContent>
                </v:textbox>
                <v:imagedata o:title=""/>
                <w10:wrap type="none" anchorx="text" anchory="text"/>
              </v:shape>
            </w:pict>
          </mc:Fallback>
        </mc:AlternateContent>
      </w:r>
    </w:p>
    <w:p>
      <w:pPr>
        <w:pStyle w:val="15"/>
        <w:rPr>
          <w:rFonts w:hint="default"/>
          <w:color w:val="auto"/>
          <w:spacing w:val="0"/>
        </w:rPr>
      </w:pPr>
      <w:r>
        <w:rPr>
          <w:rFonts w:hint="eastAsia"/>
          <w:color w:val="auto"/>
          <w:spacing w:val="0"/>
        </w:rPr>
        <mc:AlternateContent>
          <mc:Choice Requires="wps">
            <w:drawing>
              <wp:anchor distT="45720" distB="45720" distL="114300" distR="114300" simplePos="0" relativeHeight="4" behindDoc="0" locked="0" layoutInCell="1" hidden="0" allowOverlap="1">
                <wp:simplePos x="0" y="0"/>
                <wp:positionH relativeFrom="column">
                  <wp:posOffset>3716655</wp:posOffset>
                </wp:positionH>
                <wp:positionV relativeFrom="paragraph">
                  <wp:posOffset>43180</wp:posOffset>
                </wp:positionV>
                <wp:extent cx="2335530" cy="535940"/>
                <wp:effectExtent l="635" t="387985" r="29845" b="10795"/>
                <wp:wrapNone/>
                <wp:docPr id="1030" name="テキスト ボックス 2"/>
                <a:graphic xmlns:a="http://schemas.openxmlformats.org/drawingml/2006/main">
                  <a:graphicData uri="http://schemas.microsoft.com/office/word/2010/wordprocessingShape">
                    <wps:wsp>
                      <wps:cNvPr id="1030" name="テキスト ボックス 2"/>
                      <wps:cNvSpPr>
                        <a:spLocks noChangeArrowheads="1"/>
                      </wps:cNvSpPr>
                      <wps:spPr>
                        <a:xfrm>
                          <a:off x="0" y="0"/>
                          <a:ext cx="2335530" cy="535940"/>
                        </a:xfrm>
                        <a:prstGeom prst="wedgeRoundRectCallout">
                          <a:avLst>
                            <a:gd name="adj1" fmla="val 16639"/>
                            <a:gd name="adj2" fmla="val -122273"/>
                            <a:gd name="adj3" fmla="val 16667"/>
                          </a:avLst>
                        </a:prstGeom>
                        <a:solidFill>
                          <a:srgbClr val="FFFFFF"/>
                        </a:solidFill>
                        <a:ln w="12700">
                          <a:solidFill>
                            <a:srgbClr val="000000"/>
                          </a:solidFill>
                          <a:prstDash val="dash"/>
                          <a:miter lim="800000"/>
                          <a:headEnd/>
                          <a:tailEnd/>
                        </a:ln>
                        <a:effectLst/>
                      </wps:spPr>
                      <wps:txbx>
                        <w:txbxContent>
                          <w:p>
                            <w:pPr>
                              <w:pStyle w:val="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役員報酬を受け取った期間を書いてください。（ただし、給与は除く）</w:t>
                            </w:r>
                          </w:p>
                        </w:txbxContent>
                      </wps:txbx>
                      <wps:bodyPr rot="0" vertOverflow="overflow" horzOverflow="overflow" wrap="square"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2" style="mso-position-vertical-relative:text;z-index:4;mso-wrap-distance-left:9pt;width:183.9pt;height:42.2pt;mso-position-horizontal-relative:text;position:absolute;margin-left:292.64pt;margin-top:3.4pt;mso-wrap-distance-bottom:3.6pt;mso-wrap-distance-right:9pt;mso-wrap-distance-top:3.6pt;v-text-anchor:top;" o:spid="_x0000_s1030" o:allowincell="t" o:allowoverlap="t" filled="t" fillcolor="#ffffff" stroked="t" strokecolor="#000000" strokeweight="1pt" o:spt="62" type="#_x0000_t62" adj="14394,-15611">
                <v:fill/>
                <v:stroke miterlimit="8" dashstyle="dash" filltype="solid"/>
                <v:textbox style="layout-flow:horizontal;">
                  <w:txbxContent>
                    <w:p>
                      <w:pPr>
                        <w:pStyle w:val="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役員報酬を受け取った期間を書いてください。（ただし、給与は除く）</w:t>
                      </w:r>
                    </w:p>
                  </w:txbxContent>
                </v:textbox>
                <v:imagedata o:title=""/>
                <w10:wrap type="none" anchorx="text" anchory="text"/>
              </v:shape>
            </w:pict>
          </mc:Fallback>
        </mc:AlternateContent>
      </w:r>
    </w:p>
    <w:p>
      <w:pPr>
        <w:pStyle w:val="15"/>
        <w:rPr>
          <w:rFonts w:hint="default"/>
          <w:color w:val="auto"/>
          <w:spacing w:val="0"/>
        </w:rPr>
      </w:pPr>
    </w:p>
    <w:p>
      <w:pPr>
        <w:pStyle w:val="15"/>
        <w:rPr>
          <w:rFonts w:hint="default"/>
          <w:color w:val="auto"/>
          <w:spacing w:val="0"/>
        </w:rPr>
      </w:pPr>
    </w:p>
    <w:p>
      <w:pPr>
        <w:pStyle w:val="15"/>
        <w:rPr>
          <w:rFonts w:hint="default"/>
          <w:color w:val="auto"/>
          <w:spacing w:val="0"/>
        </w:rPr>
      </w:pPr>
    </w:p>
    <w:p>
      <w:pPr>
        <w:pStyle w:val="15"/>
        <w:rPr>
          <w:rFonts w:hint="default"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rPr>
        <w:t>注１</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前事業年度において役員であったことがある者全員を記載してください。</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２　「住所又は居所」の欄には、広島県特定非営利活動促進法施行条例第２条第２</w:t>
      </w:r>
      <w:r>
        <w:rPr>
          <w:rFonts w:hint="eastAsia" w:asciiTheme="minorEastAsia" w:hAnsiTheme="minorEastAsia" w:eastAsiaTheme="minorEastAsia"/>
          <w:snapToGrid w:val="0"/>
          <w:color w:val="auto"/>
          <w:spacing w:val="0"/>
        </w:rPr>
        <w:t>項に掲げる書面（住民票の写し等）によって証明された</w:t>
      </w:r>
      <w:r>
        <w:rPr>
          <w:rFonts w:hint="eastAsia" w:asciiTheme="minorEastAsia" w:hAnsiTheme="minorEastAsia" w:eastAsiaTheme="minorEastAsia"/>
          <w:color w:val="auto"/>
        </w:rPr>
        <w:t>住所又は居所を記載してください。（</w:t>
      </w:r>
      <w:r>
        <w:rPr>
          <w:rFonts w:hint="eastAsia" w:asciiTheme="minorEastAsia" w:hAnsiTheme="minorEastAsia" w:eastAsiaTheme="minorEastAsia"/>
          <w:color w:val="auto"/>
          <w:u w:val="single" w:color="auto"/>
        </w:rPr>
        <w:t>書面のとおりに記載してください</w:t>
      </w:r>
      <w:r>
        <w:rPr>
          <w:rFonts w:hint="eastAsia" w:asciiTheme="minorEastAsia" w:hAnsiTheme="minorEastAsia" w:eastAsiaTheme="minorEastAsia"/>
          <w:color w:val="auto"/>
        </w:rPr>
        <w:t>）</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３　「就任期間」の欄には、前事業年度において役員であった期間を記載してください。</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【事業年度が４月～３月の場合】</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〇例１　年度途中で再任した場合、又は年度途中で就任も退任もしていない場合</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○年４月１日～□年３月</w:t>
      </w:r>
      <w:r>
        <w:rPr>
          <w:rFonts w:hint="eastAsia" w:asciiTheme="minorEastAsia" w:hAnsiTheme="minorEastAsia" w:eastAsiaTheme="minorEastAsia"/>
          <w:color w:val="auto"/>
        </w:rPr>
        <w:t>31</w:t>
      </w:r>
      <w:r>
        <w:rPr>
          <w:rFonts w:hint="eastAsia" w:asciiTheme="minorEastAsia" w:hAnsiTheme="minorEastAsia" w:eastAsiaTheme="minorEastAsia"/>
          <w:color w:val="auto"/>
        </w:rPr>
        <w:t>日</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〇例２　６月１日から役員になった場合</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○年６月１日～□年３月</w:t>
      </w:r>
      <w:r>
        <w:rPr>
          <w:rFonts w:hint="eastAsia" w:asciiTheme="minorEastAsia" w:hAnsiTheme="minorEastAsia" w:eastAsiaTheme="minorEastAsia"/>
          <w:color w:val="auto"/>
        </w:rPr>
        <w:t>31</w:t>
      </w:r>
      <w:r>
        <w:rPr>
          <w:rFonts w:hint="eastAsia" w:asciiTheme="minorEastAsia" w:hAnsiTheme="minorEastAsia" w:eastAsiaTheme="minorEastAsia"/>
          <w:color w:val="auto"/>
        </w:rPr>
        <w:t>日</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〇例３　９月末で役員を辞めた場合</w:t>
      </w:r>
    </w:p>
    <w:p>
      <w:pPr>
        <w:pStyle w:val="15"/>
        <w:ind w:left="624" w:hanging="624" w:hangingChars="300"/>
        <w:rPr>
          <w:rFonts w:hint="default" w:asciiTheme="minorEastAsia" w:hAnsiTheme="minorEastAsia" w:eastAsiaTheme="minorEastAsia"/>
          <w:color w:val="auto"/>
        </w:rPr>
      </w:pPr>
      <w:r>
        <w:rPr>
          <w:rFonts w:hint="eastAsia" w:asciiTheme="minorEastAsia" w:hAnsiTheme="minorEastAsia" w:eastAsiaTheme="minorEastAsia"/>
          <w:color w:val="auto"/>
        </w:rPr>
        <w:t>　　　　　　　○年４月１日～○年９月</w:t>
      </w:r>
      <w:r>
        <w:rPr>
          <w:rFonts w:hint="eastAsia" w:asciiTheme="minorEastAsia" w:hAnsiTheme="minorEastAsia" w:eastAsiaTheme="minorEastAsia"/>
          <w:color w:val="auto"/>
        </w:rPr>
        <w:t>30</w:t>
      </w:r>
      <w:r>
        <w:rPr>
          <w:rFonts w:hint="eastAsia" w:asciiTheme="minorEastAsia" w:hAnsiTheme="minorEastAsia" w:eastAsiaTheme="minorEastAsia"/>
          <w:color w:val="auto"/>
        </w:rPr>
        <w:t>日</w:t>
      </w:r>
    </w:p>
    <w:p>
      <w:pPr>
        <w:pStyle w:val="15"/>
        <w:ind w:left="624" w:hanging="624" w:hangingChars="300"/>
        <w:rPr>
          <w:rFonts w:hint="default" w:asciiTheme="minorEastAsia" w:hAnsiTheme="minorEastAsia" w:eastAsiaTheme="minorEastAsia"/>
          <w:color w:val="auto"/>
          <w:spacing w:val="0"/>
        </w:rPr>
      </w:pP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４</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「報酬を受けた期間」の欄には、報酬を受けたことがある役員はその期間を、報酬を受けなかった役員については「報酬無し」と、それぞれ記載してください。</w:t>
      </w: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　　５　用紙の大きさは、日本工業規格Ａ列４でお願いします。</w:t>
      </w:r>
    </w:p>
    <w:p>
      <w:pPr>
        <w:pStyle w:val="0"/>
        <w:rPr>
          <w:rFonts w:hint="default"/>
          <w:color w:val="auto"/>
        </w:rPr>
      </w:pPr>
    </w:p>
    <w:sectPr>
      <w:pgSz w:w="11906" w:h="16838"/>
      <w:pgMar w:top="1304" w:right="1191" w:bottom="624" w:left="1191"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HG丸ｺﾞｼｯｸM-PRO"/>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
    <w:next w:val="15"/>
    <w:link w:val="0"/>
    <w:uiPriority w:val="0"/>
    <w:pPr>
      <w:widowControl w:val="0"/>
      <w:wordWrap w:val="0"/>
      <w:autoSpaceDE w:val="0"/>
      <w:autoSpaceDN w:val="0"/>
      <w:adjustRightInd w:val="0"/>
      <w:spacing w:line="328" w:lineRule="atLeast"/>
      <w:jc w:val="both"/>
    </w:pPr>
    <w:rPr>
      <w:rFonts w:ascii="Times New Roman" w:hAnsi="Times New Roman" w:eastAsia="ＭＳ 明朝"/>
      <w:spacing w:val="-1"/>
      <w:kern w:val="0"/>
    </w:rPr>
  </w:style>
  <w:style w:type="paragraph" w:styleId="16">
    <w:name w:val="Plain Text"/>
    <w:basedOn w:val="0"/>
    <w:next w:val="16"/>
    <w:link w:val="17"/>
    <w:uiPriority w:val="0"/>
    <w:rPr>
      <w:rFonts w:ascii="ＭＳ 明朝" w:hAnsi="ＭＳ 明朝"/>
      <w:sz w:val="21"/>
    </w:rPr>
  </w:style>
  <w:style w:type="character" w:styleId="17" w:customStyle="1">
    <w:name w:val="書式なし (文字)"/>
    <w:basedOn w:val="10"/>
    <w:next w:val="17"/>
    <w:link w:val="16"/>
    <w:uiPriority w:val="0"/>
    <w:rPr>
      <w:rFonts w:ascii="ＭＳ 明朝" w:hAnsi="ＭＳ 明朝" w:eastAsia="HG丸ｺﾞｼｯｸM-PRO"/>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773</Characters>
  <Application>JUST Note</Application>
  <Lines>74</Lines>
  <Paragraphs>62</Paragraphs>
  <Company>広島県庁</Company>
  <CharactersWithSpaces>839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友岡 裕理</dc:creator>
  <cp:lastModifiedBy>井手尾 進介</cp:lastModifiedBy>
  <dcterms:created xsi:type="dcterms:W3CDTF">2022-07-27T05:39:00Z</dcterms:created>
  <dcterms:modified xsi:type="dcterms:W3CDTF">2025-08-28T09:14:25Z</dcterms:modified>
  <cp:revision>3</cp:revision>
</cp:coreProperties>
</file>