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right"/>
        <w:rPr>
          <w:rFonts w:hint="default"/>
        </w:rPr>
      </w:pPr>
      <w:r>
        <w:rPr>
          <w:rFonts w:hint="default"/>
        </w:rPr>
        <w:drawing>
          <wp:anchor distT="0" distB="0" distL="114300" distR="114300" simplePos="0" relativeHeight="2" behindDoc="0" locked="0" layoutInCell="1" hidden="0" allowOverlap="1">
            <wp:simplePos x="0" y="0"/>
            <wp:positionH relativeFrom="margin">
              <wp:align>left</wp:align>
            </wp:positionH>
            <wp:positionV relativeFrom="paragraph">
              <wp:posOffset>-104775</wp:posOffset>
            </wp:positionV>
            <wp:extent cx="2772410" cy="1405255"/>
            <wp:effectExtent l="0" t="0" r="0" b="0"/>
            <wp:wrapNone/>
            <wp:docPr id="1026" name="Picture 2"/>
            <a:graphic xmlns:a="http://schemas.openxmlformats.org/drawingml/2006/main">
              <a:graphicData uri="http://schemas.openxmlformats.org/drawingml/2006/picture">
                <pic:pic xmlns:pic="http://schemas.openxmlformats.org/drawingml/2006/picture">
                  <pic:nvPicPr>
                    <pic:cNvPr id="1026" name="Picture 2"/>
                    <pic:cNvPicPr>
                      <a:picLocks noChangeArrowheads="1"/>
                    </pic:cNvPicPr>
                  </pic:nvPicPr>
                  <pic:blipFill>
                    <a:blip r:embed="rId5"/>
                    <a:stretch>
                      <a:fillRect/>
                    </a:stretch>
                  </pic:blipFill>
                  <pic:spPr>
                    <a:xfrm>
                      <a:off x="0" y="0"/>
                      <a:ext cx="2772410" cy="1405255"/>
                    </a:xfrm>
                    <a:prstGeom prst="rect">
                      <a:avLst/>
                    </a:prstGeom>
                    <a:noFill/>
                    <a:ln>
                      <a:noFill/>
                    </a:ln>
                  </pic:spPr>
                </pic:pic>
              </a:graphicData>
            </a:graphic>
          </wp:anchor>
        </w:drawing>
      </w:r>
    </w:p>
    <w:p>
      <w:pPr>
        <w:pStyle w:val="0"/>
        <w:overflowPunct w:val="0"/>
        <w:autoSpaceDE w:val="0"/>
        <w:autoSpaceDN w:val="0"/>
        <w:jc w:val="right"/>
        <w:rPr>
          <w:rFonts w:hint="default"/>
        </w:rPr>
      </w:pPr>
    </w:p>
    <w:p>
      <w:pPr>
        <w:pStyle w:val="0"/>
        <w:overflowPunct w:val="0"/>
        <w:autoSpaceDE w:val="0"/>
        <w:autoSpaceDN w:val="0"/>
        <w:jc w:val="right"/>
        <w:rPr>
          <w:rFonts w:hint="default"/>
        </w:rPr>
      </w:pPr>
    </w:p>
    <w:p>
      <w:pPr>
        <w:pStyle w:val="0"/>
        <w:overflowPunct w:val="0"/>
        <w:autoSpaceDE w:val="0"/>
        <w:autoSpaceDN w:val="0"/>
        <w:jc w:val="right"/>
        <w:rPr>
          <w:rFonts w:hint="default"/>
        </w:rPr>
      </w:pPr>
    </w:p>
    <w:p>
      <w:pPr>
        <w:pStyle w:val="0"/>
        <w:overflowPunct w:val="0"/>
        <w:autoSpaceDE w:val="0"/>
        <w:autoSpaceDN w:val="0"/>
        <w:jc w:val="right"/>
        <w:rPr>
          <w:rFonts w:hint="default"/>
        </w:rPr>
      </w:pPr>
    </w:p>
    <w:p>
      <w:pPr>
        <w:pStyle w:val="0"/>
        <w:overflowPunct w:val="0"/>
        <w:autoSpaceDE w:val="0"/>
        <w:autoSpaceDN w:val="0"/>
        <w:jc w:val="right"/>
        <w:rPr>
          <w:rFonts w:hint="default"/>
        </w:rPr>
      </w:pPr>
    </w:p>
    <w:p>
      <w:pPr>
        <w:pStyle w:val="0"/>
        <w:wordWrap w:val="0"/>
        <w:overflowPunct w:val="0"/>
        <w:autoSpaceDE w:val="0"/>
        <w:autoSpaceDN w:val="0"/>
        <w:jc w:val="center"/>
        <w:rPr>
          <w:rFonts w:hint="default"/>
        </w:rPr>
      </w:pPr>
      <w:r>
        <w:rPr>
          <w:rFonts w:hint="eastAsia"/>
          <w:spacing w:val="50"/>
          <w:sz w:val="32"/>
        </w:rPr>
        <w:t>販売従事登録申請</w:t>
      </w:r>
      <w:r>
        <w:rPr>
          <w:rFonts w:hint="eastAsia"/>
          <w:sz w:val="32"/>
        </w:rPr>
        <w:t>書</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1"/>
        <w:gridCol w:w="553"/>
        <w:gridCol w:w="2324"/>
        <w:gridCol w:w="3540"/>
        <w:gridCol w:w="3402"/>
      </w:tblGrid>
      <w:tr>
        <w:trPr>
          <w:trHeight w:val="817" w:hRule="atLeast"/>
        </w:trPr>
        <w:tc>
          <w:tcPr>
            <w:tcW w:w="3548"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申請者の氏名</w:t>
            </w:r>
          </w:p>
        </w:tc>
        <w:tc>
          <w:tcPr>
            <w:tcW w:w="6942"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rHeight w:val="817" w:hRule="atLeast"/>
        </w:trPr>
        <w:tc>
          <w:tcPr>
            <w:tcW w:w="3548"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申請者の本籍地都道府県名</w:t>
            </w:r>
          </w:p>
        </w:tc>
        <w:tc>
          <w:tcPr>
            <w:tcW w:w="6942"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rHeight w:val="817" w:hRule="atLeast"/>
        </w:trPr>
        <w:tc>
          <w:tcPr>
            <w:tcW w:w="3548"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申請者の生年月日</w:t>
            </w:r>
          </w:p>
        </w:tc>
        <w:tc>
          <w:tcPr>
            <w:tcW w:w="6942"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rPr>
              <w:t>年　　　　　月　　　　　日</w:t>
            </w:r>
          </w:p>
        </w:tc>
      </w:tr>
      <w:tr>
        <w:trPr>
          <w:trHeight w:val="817" w:hRule="atLeast"/>
        </w:trPr>
        <w:tc>
          <w:tcPr>
            <w:tcW w:w="3548"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申請者の性別</w:t>
            </w:r>
          </w:p>
        </w:tc>
        <w:tc>
          <w:tcPr>
            <w:tcW w:w="6942"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spacing w:val="210"/>
              </w:rPr>
              <w:t>男・</w:t>
            </w:r>
            <w:r>
              <w:rPr>
                <w:rFonts w:hint="eastAsia"/>
              </w:rPr>
              <w:t>女</w:t>
            </w:r>
          </w:p>
        </w:tc>
      </w:tr>
      <w:tr>
        <w:trPr>
          <w:cantSplit/>
          <w:trHeight w:val="817" w:hRule="atLeast"/>
        </w:trPr>
        <w:tc>
          <w:tcPr>
            <w:tcW w:w="671" w:type="dxa"/>
            <w:vMerge w:val="restart"/>
            <w:textDirection w:val="tbRlV"/>
            <w:vAlign w:val="center"/>
          </w:tcPr>
          <w:p>
            <w:pPr>
              <w:pStyle w:val="0"/>
              <w:wordWrap w:val="0"/>
              <w:overflowPunct w:val="0"/>
              <w:autoSpaceDE w:val="0"/>
              <w:autoSpaceDN w:val="0"/>
              <w:jc w:val="center"/>
              <w:rPr>
                <w:rFonts w:hint="default"/>
              </w:rPr>
            </w:pPr>
            <w:r>
              <w:rPr>
                <w:rFonts w:hint="eastAsia"/>
              </w:rPr>
              <w:t>申請者の欠格条項</w:t>
            </w: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textDirection w:val="tbRlV"/>
            <w:vAlign w:val="center"/>
          </w:tcPr>
          <w:p>
            <w:pPr>
              <w:pStyle w:val="0"/>
              <w:wordWrap w:val="0"/>
              <w:overflowPunct w:val="0"/>
              <w:autoSpaceDE w:val="0"/>
              <w:autoSpaceDN w:val="0"/>
              <w:rPr>
                <w:rFonts w:hint="default"/>
                <w:spacing w:val="40"/>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w:t>
            </w:r>
            <w:bookmarkStart w:id="0" w:name="_GoBack"/>
            <w:bookmarkEnd w:id="0"/>
            <w:r>
              <w:rPr>
                <w:rFonts w:hint="eastAsia"/>
                <w:spacing w:val="-2"/>
              </w:rPr>
              <w:t>以上の刑に処せら</w:t>
            </w:r>
            <w:r>
              <w:rPr>
                <w:rFonts w:hint="eastAsia"/>
              </w:rPr>
              <w:t>れ、その執行を終わり、又は執行を受けることがなくなつた後、３年を経過していない者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精神の機能の障害により販売従事者の業務を適正に行うに当たつて必要な認知、判断及び意思疎通を適切に行うことができない者</w:t>
            </w:r>
          </w:p>
        </w:tc>
        <w:tc>
          <w:tcPr>
            <w:tcW w:w="3402" w:type="dxa"/>
            <w:vAlign w:val="center"/>
          </w:tcPr>
          <w:p>
            <w:pPr>
              <w:pStyle w:val="0"/>
              <w:wordWrap w:val="0"/>
              <w:overflowPunct w:val="0"/>
              <w:autoSpaceDE w:val="0"/>
              <w:autoSpaceDN w:val="0"/>
              <w:rPr>
                <w:rFonts w:hint="default"/>
              </w:rPr>
            </w:pPr>
          </w:p>
        </w:tc>
      </w:tr>
      <w:tr>
        <w:trPr>
          <w:cantSplit/>
          <w:trHeight w:val="817" w:hRule="atLeast"/>
        </w:trPr>
        <w:tc>
          <w:tcPr>
            <w:tcW w:w="671"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8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販売従事者の業務を適切に行うことができる知識及び経験を有すると認められない者</w:t>
            </w:r>
          </w:p>
        </w:tc>
        <w:tc>
          <w:tcPr>
            <w:tcW w:w="3402" w:type="dxa"/>
            <w:vAlign w:val="center"/>
          </w:tcPr>
          <w:p>
            <w:pPr>
              <w:pStyle w:val="0"/>
              <w:wordWrap w:val="0"/>
              <w:overflowPunct w:val="0"/>
              <w:autoSpaceDE w:val="0"/>
              <w:autoSpaceDN w:val="0"/>
              <w:rPr>
                <w:rFonts w:hint="default"/>
              </w:rPr>
            </w:pPr>
          </w:p>
        </w:tc>
      </w:tr>
      <w:tr>
        <w:trPr>
          <w:trHeight w:val="817" w:hRule="atLeast"/>
        </w:trPr>
        <w:tc>
          <w:tcPr>
            <w:tcW w:w="3548"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備考</w:t>
            </w:r>
          </w:p>
        </w:tc>
        <w:tc>
          <w:tcPr>
            <w:tcW w:w="6942"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bl>
    <w:p>
      <w:pPr>
        <w:pStyle w:val="0"/>
        <w:wordWrap w:val="0"/>
        <w:overflowPunct w:val="0"/>
        <w:autoSpaceDE w:val="0"/>
        <w:autoSpaceDN w:val="0"/>
        <w:spacing w:before="120" w:beforeLines="0" w:beforeAutospacing="0"/>
        <w:rPr>
          <w:rFonts w:hint="default"/>
        </w:rPr>
      </w:pPr>
      <w:r>
        <w:rPr>
          <w:rFonts w:hint="eastAsia"/>
        </w:rPr>
        <w:t>　上記により、販売従事登録を申請します。</w:t>
      </w:r>
    </w:p>
    <w:p>
      <w:pPr>
        <w:pStyle w:val="0"/>
        <w:wordWrap w:val="0"/>
        <w:overflowPunct w:val="0"/>
        <w:autoSpaceDE w:val="0"/>
        <w:autoSpaceDN w:val="0"/>
        <w:rPr>
          <w:rFonts w:hint="default"/>
        </w:rPr>
      </w:pPr>
      <w:r>
        <w:rPr>
          <w:rFonts w:hint="eastAsia"/>
        </w:rPr>
        <w:t>　　　　年　　月　　日</w:t>
      </w:r>
    </w:p>
    <w:p>
      <w:pPr>
        <w:pStyle w:val="0"/>
        <w:overflowPunct w:val="0"/>
        <w:autoSpaceDE w:val="0"/>
        <w:autoSpaceDN w:val="0"/>
        <w:ind w:firstLine="4620" w:firstLineChars="2200"/>
        <w:jc w:val="left"/>
        <w:rPr>
          <w:rFonts w:hint="default"/>
        </w:rPr>
      </w:pPr>
      <w:r>
        <w:rPr>
          <w:rFonts w:hint="eastAsia"/>
        </w:rPr>
        <w:t>申請者住所　〒　　　　－</w:t>
      </w:r>
    </w:p>
    <w:p>
      <w:pPr>
        <w:pStyle w:val="0"/>
        <w:overflowPunct w:val="0"/>
        <w:autoSpaceDE w:val="0"/>
        <w:autoSpaceDN w:val="0"/>
        <w:jc w:val="center"/>
        <w:rPr>
          <w:rFonts w:hint="default"/>
        </w:rPr>
      </w:pPr>
    </w:p>
    <w:p>
      <w:pPr>
        <w:pStyle w:val="0"/>
        <w:overflowPunct w:val="0"/>
        <w:autoSpaceDE w:val="0"/>
        <w:autoSpaceDN w:val="0"/>
        <w:ind w:firstLine="4620" w:firstLineChars="2200"/>
        <w:jc w:val="left"/>
        <w:rPr>
          <w:rFonts w:hint="default"/>
        </w:rPr>
      </w:pPr>
      <w:r>
        <w:rPr>
          <w:rFonts w:hint="eastAsia"/>
        </w:rPr>
        <w:t>申請者氏名</w:t>
      </w:r>
    </w:p>
    <w:p>
      <w:pPr>
        <w:pStyle w:val="0"/>
        <w:wordWrap w:val="0"/>
        <w:overflowPunct w:val="0"/>
        <w:autoSpaceDE w:val="0"/>
        <w:autoSpaceDN w:val="0"/>
        <w:jc w:val="right"/>
        <w:rPr>
          <w:rFonts w:hint="default"/>
        </w:rPr>
      </w:pPr>
    </w:p>
    <w:p>
      <w:pPr>
        <w:pStyle w:val="0"/>
        <w:wordWrap w:val="0"/>
        <w:overflowPunct w:val="0"/>
        <w:autoSpaceDE w:val="0"/>
        <w:autoSpaceDN w:val="0"/>
        <w:rPr>
          <w:rFonts w:hint="default"/>
        </w:rPr>
      </w:pPr>
      <w:r>
        <w:rPr>
          <w:rFonts w:hint="eastAsia"/>
        </w:rPr>
        <w:t>　広島県知事　様</w:t>
      </w:r>
      <w:r>
        <w:rPr>
          <w:rFonts w:hint="default"/>
        </w:rPr>
        <w:br w:type="page"/>
      </w:r>
      <w:r>
        <w:rPr>
          <w:rFonts w:hint="eastAsia"/>
        </w:rPr>
        <w:t>　（注意）</w:t>
      </w:r>
    </w:p>
    <w:p>
      <w:pPr>
        <w:pStyle w:val="0"/>
        <w:wordWrap w:val="0"/>
        <w:overflowPunct w:val="0"/>
        <w:autoSpaceDE w:val="0"/>
        <w:autoSpaceDN w:val="0"/>
        <w:spacing w:before="96"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6"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6" w:beforeLines="30" w:beforeAutospacing="0"/>
        <w:ind w:left="742" w:hanging="742"/>
        <w:rPr>
          <w:rFonts w:hint="default"/>
        </w:rPr>
      </w:pPr>
      <w:r>
        <w:rPr>
          <w:rFonts w:hint="eastAsia"/>
        </w:rPr>
        <w:t>　　　３　申請者の欠格事項の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pPr>
        <w:pStyle w:val="0"/>
        <w:wordWrap w:val="0"/>
        <w:overflowPunct w:val="0"/>
        <w:autoSpaceDE w:val="0"/>
        <w:autoSpaceDN w:val="0"/>
        <w:spacing w:before="96" w:beforeLines="30" w:beforeAutospacing="0"/>
        <w:ind w:left="742" w:hanging="742"/>
        <w:rPr>
          <w:rFonts w:hint="default"/>
        </w:rPr>
      </w:pPr>
    </w:p>
    <w:sectPr>
      <w:pgSz w:w="11906" w:h="16838"/>
      <w:pgMar w:top="720" w:right="720" w:bottom="720" w:left="720" w:header="284" w:footer="284" w:gutter="0"/>
      <w:cols w:space="720"/>
      <w:textDirection w:val="lrTb"/>
      <w:docGrid w:type="linesAndChar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16</Words>
  <Characters>739</Characters>
  <Application>JUST Note</Application>
  <Lines>200</Lines>
  <Paragraphs>34</Paragraphs>
  <CharactersWithSpaces>781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野坂 友美</cp:lastModifiedBy>
  <cp:lastPrinted>2021-06-11T07:42:00Z</cp:lastPrinted>
  <dcterms:created xsi:type="dcterms:W3CDTF">2023-02-01T04:21:00Z</dcterms:created>
  <dcterms:modified xsi:type="dcterms:W3CDTF">2025-09-26T01:35:09Z</dcterms:modified>
  <cp:revision>5</cp:revision>
</cp:coreProperties>
</file>