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bookmarkStart w:id="0" w:name="_GoBack"/>
      <w:bookmarkEnd w:id="0"/>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none" w:color="auto"/>
        </w:rPr>
        <w:t>広島県人口移動統計調査業務の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Pages>
  <Words>6</Words>
  <Characters>347</Characters>
  <Application>JUST Note</Application>
  <Lines>26</Lines>
  <Paragraphs>12</Paragraphs>
  <Company>広島県庁</Company>
  <CharactersWithSpaces>453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福島 美奈</cp:lastModifiedBy>
  <cp:lastPrinted>2020-10-30T05:30:00Z</cp:lastPrinted>
  <dcterms:created xsi:type="dcterms:W3CDTF">2020-03-13T07:51:00Z</dcterms:created>
  <dcterms:modified xsi:type="dcterms:W3CDTF">2026-02-13T09:19:31Z</dcterms:modified>
  <cp:revision>58</cp:revision>
</cp:coreProperties>
</file>