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right="210" w:rightChars="100"/>
        <w:jc w:val="righ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78"/>
          <w:kern w:val="0"/>
          <w:sz w:val="22"/>
          <w:fitText w:val="2860" w:id="1"/>
        </w:rPr>
        <w:t>（契約担当職員</w:t>
      </w:r>
      <w:r>
        <w:rPr>
          <w:rFonts w:hint="eastAsia" w:asciiTheme="minorEastAsia" w:hAnsiTheme="minorEastAsia" w:eastAsiaTheme="minorEastAsia"/>
          <w:spacing w:val="4"/>
          <w:kern w:val="0"/>
          <w:sz w:val="22"/>
          <w:fitText w:val="2860" w:id="1"/>
        </w:rPr>
        <w:t>）</w:t>
      </w:r>
    </w:p>
    <w:p>
      <w:pPr>
        <w:pStyle w:val="0"/>
        <w:wordWrap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委任者　</w:t>
      </w:r>
      <w:r>
        <w:rPr>
          <w:rFonts w:hint="eastAsia" w:asciiTheme="minorEastAsia" w:hAnsiTheme="minorEastAsia" w:eastAsiaTheme="minorEastAsia"/>
          <w:spacing w:val="216"/>
          <w:sz w:val="22"/>
          <w:fitText w:val="1524" w:id="2"/>
        </w:rPr>
        <w:t>所在</w:t>
      </w:r>
      <w:r>
        <w:rPr>
          <w:rFonts w:hint="eastAsia" w:asciiTheme="minorEastAsia" w:hAnsiTheme="minorEastAsia" w:eastAsiaTheme="minorEastAsia"/>
          <w:spacing w:val="17"/>
          <w:sz w:val="22"/>
          <w:fitText w:val="1524" w:id="2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3"/>
        </w:rPr>
        <w:t>受任者氏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3"/>
        </w:rPr>
        <w:t>名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3" style="mso-position-vertical-relative:text;z-index:4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委任事項</w:t>
      </w:r>
    </w:p>
    <w:p>
      <w:pPr>
        <w:pStyle w:val="0"/>
        <w:wordWrap w:val="0"/>
        <w:spacing w:line="293" w:lineRule="exact"/>
        <w:ind w:left="2650" w:leftChars="-100" w:hanging="2860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30480</wp:posOffset>
                </wp:positionV>
                <wp:extent cx="1384300" cy="331470"/>
                <wp:effectExtent l="635" t="635" r="29845" b="10795"/>
                <wp:wrapNone/>
                <wp:docPr id="1027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843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style="mso-position-vertical-relative:text;z-index:2;mso-wrap-distance-left:9pt;width:109pt;height:26.1pt;mso-position-horizontal-relative:text;position:absolute;margin-left:8.15pt;margin-top:2.4pt;mso-wrap-distance-bottom:0pt;mso-wrap-distance-right:9pt;mso-wrap-distance-top:0pt;" o:spid="_x0000_s1027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4"/>
        </w:rPr>
        <w:t>業務名又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4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ＧＩＧＡスクール用インターネット接続サービス提供業務</w:t>
      </w:r>
    </w:p>
    <w:p>
      <w:pPr>
        <w:pStyle w:val="0"/>
        <w:wordWrap w:val="0"/>
        <w:spacing w:line="293" w:lineRule="exact"/>
        <w:ind w:left="3092" w:leftChars="-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w w:val="66"/>
        </w:rPr>
        <w:t>調達物品の名称、規格及び数量　　</w:t>
      </w:r>
      <w:r>
        <w:rPr>
          <w:rFonts w:hint="eastAsia" w:asciiTheme="minorEastAsia" w:hAnsiTheme="minorEastAsia" w:eastAsiaTheme="minorEastAsia"/>
          <w:w w:val="66"/>
        </w:rPr>
        <w:t xml:space="preserve"> </w:t>
      </w:r>
      <w:r>
        <w:rPr>
          <w:rFonts w:hint="eastAsia" w:asciiTheme="minorEastAsia" w:hAnsiTheme="minorEastAsia" w:eastAsiaTheme="minorEastAsia"/>
          <w:sz w:val="22"/>
        </w:rPr>
        <w:t>（三原特別支援学校、総合技術高等学校）</w:t>
      </w:r>
    </w:p>
    <w:p>
      <w:pPr>
        <w:pStyle w:val="0"/>
        <w:wordWrap w:val="0"/>
        <w:spacing w:line="293" w:lineRule="exact"/>
        <w:ind w:left="3512" w:leftChars="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365250" cy="331470"/>
                <wp:effectExtent l="635" t="635" r="29845" b="10795"/>
                <wp:wrapNone/>
                <wp:docPr id="1028" name="AutoShape 2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AutoShape 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6525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style="mso-position-vertical-relative:text;z-index:3;mso-wrap-distance-left:9pt;width:107.5pt;height:26.1pt;mso-position-horizontal-relative:text;position:absolute;margin-left:7.15pt;margin-top:2.8pt;mso-wrap-distance-bottom:0pt;mso-wrap-distance-right:9pt;mso-wrap-distance-top:0pt;" o:spid="_x0000_s1028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45"/>
          <w:sz w:val="22"/>
          <w:fitText w:val="1778" w:id="5"/>
        </w:rPr>
        <w:t>業務場所又</w:t>
      </w:r>
      <w:r>
        <w:rPr>
          <w:rFonts w:hint="eastAsia" w:asciiTheme="minorEastAsia" w:hAnsiTheme="minorEastAsia" w:eastAsiaTheme="minorEastAsia"/>
          <w:spacing w:val="4"/>
          <w:sz w:val="22"/>
          <w:fitText w:val="1778" w:id="5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三原市小泉町</w:t>
      </w:r>
      <w:r>
        <w:rPr>
          <w:rFonts w:hint="eastAsia" w:asciiTheme="minorEastAsia" w:hAnsiTheme="minorEastAsia" w:eastAsiaTheme="minorEastAsia"/>
          <w:spacing w:val="17"/>
          <w:sz w:val="22"/>
        </w:rPr>
        <w:t>10199-2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149"/>
          <w:sz w:val="22"/>
          <w:fitText w:val="1778" w:id="6"/>
        </w:rPr>
        <w:t>納入場</w:t>
      </w:r>
      <w:r>
        <w:rPr>
          <w:rFonts w:hint="eastAsia" w:asciiTheme="minorEastAsia" w:hAnsiTheme="minorEastAsia" w:eastAsiaTheme="minorEastAsia"/>
          <w:spacing w:val="2"/>
          <w:sz w:val="22"/>
          <w:fitText w:val="1778" w:id="6"/>
        </w:rPr>
        <w:t>所</w:t>
      </w:r>
      <w:r>
        <w:rPr>
          <w:rFonts w:hint="eastAsia" w:asciiTheme="minorEastAsia" w:hAnsiTheme="minorEastAsia" w:eastAsiaTheme="minorEastAsia"/>
          <w:spacing w:val="17"/>
          <w:sz w:val="22"/>
        </w:rPr>
        <w:t>　　広島県立三原特別支援学校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22"/>
        </w:rPr>
        <w:t>　外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に係る見積り及び入札に関する一切の件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907" w:bottom="1134" w:left="907" w:header="851" w:footer="794" w:gutter="0"/>
      <w:cols w:space="720"/>
      <w:textDirection w:val="lrTb"/>
      <w:docGrid w:type="lines" w:linePitch="36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3"/>
    <w:basedOn w:val="0"/>
    <w:next w:val="15"/>
    <w:link w:val="0"/>
    <w:uiPriority w:val="0"/>
    <w:pPr>
      <w:ind w:left="200"/>
    </w:pPr>
    <w:rPr>
      <w:sz w:val="20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Body Text"/>
    <w:basedOn w:val="0"/>
    <w:next w:val="17"/>
    <w:link w:val="0"/>
    <w:uiPriority w:val="0"/>
    <w:rPr>
      <w:sz w:val="20"/>
    </w:rPr>
  </w:style>
  <w:style w:type="paragraph" w:styleId="18">
    <w:name w:val="Body Text Indent"/>
    <w:basedOn w:val="0"/>
    <w:next w:val="18"/>
    <w:link w:val="0"/>
    <w:uiPriority w:val="0"/>
    <w:pPr>
      <w:ind w:left="180"/>
    </w:pPr>
  </w:style>
  <w:style w:type="paragraph" w:styleId="19">
    <w:name w:val="Body Text Indent 2"/>
    <w:basedOn w:val="0"/>
    <w:next w:val="19"/>
    <w:link w:val="0"/>
    <w:uiPriority w:val="0"/>
    <w:pPr>
      <w:ind w:left="210"/>
    </w:pPr>
  </w:style>
  <w:style w:type="paragraph" w:styleId="20">
    <w:name w:val="head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204</Characters>
  <Application>JUST Note</Application>
  <Lines>44</Lines>
  <Paragraphs>16</Paragraphs>
  <CharactersWithSpaces>292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2022-04-22T08:25:00Z</dcterms:created>
  <dcterms:modified xsi:type="dcterms:W3CDTF">2025-07-15T02:28:39Z</dcterms:modified>
  <cp:revision>2</cp:revision>
</cp:coreProperties>
</file>