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color w:val="000000" w:themeColor="text1"/>
          <w:sz w:val="28"/>
        </w:rPr>
      </w:pPr>
      <w:r>
        <w:rPr>
          <w:rFonts w:hint="eastAsia" w:ascii="Century" w:hAnsi="Century"/>
          <w:color w:val="000000" w:themeColor="text1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5957" w:firstLine="772" w:firstLineChars="40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広島県知事　横田　美香　様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</w:t>
      </w:r>
      <w:r>
        <w:rPr>
          <w:rFonts w:hint="eastAsia" w:ascii="Century" w:hAnsi="Century"/>
          <w:color w:val="000000" w:themeColor="text1"/>
          <w:spacing w:val="132"/>
          <w:fitText w:val="1158" w:id="1"/>
        </w:rPr>
        <w:t>所在</w:t>
      </w:r>
      <w:r>
        <w:rPr>
          <w:rFonts w:hint="eastAsia" w:ascii="Century" w:hAnsi="Century"/>
          <w:color w:val="000000" w:themeColor="text1"/>
          <w:fitText w:val="1158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</w:t>
      </w:r>
      <w:r>
        <w:rPr>
          <w:rFonts w:hint="eastAsia" w:ascii="Century" w:hAnsi="Century"/>
          <w:color w:val="000000" w:themeColor="text1"/>
          <w:spacing w:val="325"/>
          <w:fitText w:val="1930" w:id="2"/>
        </w:rPr>
        <w:t>業務</w:t>
      </w:r>
      <w:r>
        <w:rPr>
          <w:rFonts w:hint="eastAsia" w:ascii="Century" w:hAnsi="Century"/>
          <w:color w:val="000000" w:themeColor="text1"/>
          <w:fitText w:val="1930" w:id="2"/>
        </w:rPr>
        <w:t>名</w:t>
      </w:r>
      <w:r>
        <w:rPr>
          <w:rFonts w:hint="eastAsia" w:ascii="Century" w:hAnsi="Century"/>
          <w:color w:val="000000" w:themeColor="text1"/>
        </w:rPr>
        <w:t>　：令和８年度広島県職場環境実態調査業務</w:t>
      </w:r>
      <w:bookmarkStart w:id="0" w:name="_GoBack"/>
      <w:bookmarkEnd w:id="0"/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Century" w:hAnsi="Century"/>
          <w:color w:val="000000" w:themeColor="text1"/>
        </w:rPr>
      </w:pPr>
    </w:p>
    <w:sectPr>
      <w:footerReference r:id="rId5" w:type="default"/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291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61</Characters>
  <Application>JUST Note</Application>
  <Lines>33</Lines>
  <Paragraphs>11</Paragraphs>
  <Company>広島県</Company>
  <CharactersWithSpaces>113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古賀 雄也</cp:lastModifiedBy>
  <cp:lastPrinted>2024-02-02T06:00:00Z</cp:lastPrinted>
  <dcterms:created xsi:type="dcterms:W3CDTF">2024-02-02T08:38:00Z</dcterms:created>
  <dcterms:modified xsi:type="dcterms:W3CDTF">2025-02-12T06:46:44Z</dcterms:modified>
  <cp:revision>10</cp:revision>
</cp:coreProperties>
</file>