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0328" w14:textId="77777777" w:rsidR="00096001" w:rsidRPr="00E93C60" w:rsidRDefault="00096001" w:rsidP="00096001">
      <w:pPr>
        <w:wordWrap w:val="0"/>
        <w:overflowPunct w:val="0"/>
        <w:autoSpaceDE w:val="0"/>
        <w:autoSpaceDN w:val="0"/>
        <w:spacing w:after="480"/>
        <w:rPr>
          <w:rFonts w:ascii="ＭＳ 明朝"/>
        </w:rPr>
      </w:pPr>
      <w:r w:rsidRPr="00E93C60">
        <w:rPr>
          <w:rFonts w:ascii="ＭＳ 明朝" w:hint="eastAsia"/>
        </w:rPr>
        <w:t>様式第3号</w:t>
      </w:r>
    </w:p>
    <w:p w14:paraId="4189FDC2" w14:textId="77777777" w:rsidR="00096001" w:rsidRPr="00E93C60" w:rsidRDefault="00096001" w:rsidP="00096001">
      <w:pPr>
        <w:wordWrap w:val="0"/>
        <w:overflowPunct w:val="0"/>
        <w:autoSpaceDE w:val="0"/>
        <w:autoSpaceDN w:val="0"/>
        <w:spacing w:after="480"/>
        <w:jc w:val="center"/>
        <w:rPr>
          <w:rFonts w:ascii="ＭＳ 明朝"/>
        </w:rPr>
      </w:pPr>
      <w:r w:rsidRPr="00E93C60">
        <w:rPr>
          <w:rFonts w:ascii="ＭＳ 明朝" w:hint="eastAsia"/>
          <w:spacing w:val="105"/>
        </w:rPr>
        <w:t>名称変更</w:t>
      </w:r>
      <w:r w:rsidRPr="00E93C60">
        <w:rPr>
          <w:rFonts w:ascii="ＭＳ 明朝" w:hint="eastAsia"/>
        </w:rPr>
        <w:t>届</w:t>
      </w:r>
    </w:p>
    <w:p w14:paraId="65D8C85A" w14:textId="77777777" w:rsidR="00096001" w:rsidRPr="00E93C60" w:rsidRDefault="00096001" w:rsidP="00096001">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488B0C79" w14:textId="77777777" w:rsidR="00096001" w:rsidRPr="00E93C60" w:rsidRDefault="00096001" w:rsidP="00096001">
      <w:pPr>
        <w:wordWrap w:val="0"/>
        <w:overflowPunct w:val="0"/>
        <w:autoSpaceDE w:val="0"/>
        <w:autoSpaceDN w:val="0"/>
        <w:spacing w:after="480"/>
        <w:rPr>
          <w:rFonts w:ascii="ＭＳ 明朝"/>
        </w:rPr>
      </w:pPr>
      <w:r w:rsidRPr="00E93C60">
        <w:rPr>
          <w:rFonts w:ascii="ＭＳ 明朝" w:hint="eastAsia"/>
        </w:rPr>
        <w:t xml:space="preserve">　　広島県知事　　　　様</w:t>
      </w:r>
    </w:p>
    <w:p w14:paraId="196A4764" w14:textId="77777777" w:rsidR="00096001" w:rsidRPr="00E93C60" w:rsidRDefault="00096001" w:rsidP="00096001">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1D417B1B" w14:textId="77777777" w:rsidR="00096001" w:rsidRPr="00E93C60" w:rsidRDefault="00096001" w:rsidP="00096001">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名</w:t>
      </w:r>
      <w:r>
        <w:rPr>
          <w:rFonts w:ascii="ＭＳ 明朝" w:hint="eastAsia"/>
        </w:rPr>
        <w:t xml:space="preserve">　</w:t>
      </w:r>
      <w:r w:rsidRPr="00E93C60">
        <w:rPr>
          <w:rFonts w:ascii="ＭＳ 明朝" w:hint="eastAsia"/>
        </w:rPr>
        <w:t xml:space="preserve">　　　　　　　　　　</w:t>
      </w:r>
    </w:p>
    <w:p w14:paraId="741C81FD" w14:textId="77777777" w:rsidR="00096001" w:rsidRPr="00E93C60" w:rsidRDefault="00096001" w:rsidP="00096001">
      <w:pPr>
        <w:wordWrap w:val="0"/>
        <w:overflowPunct w:val="0"/>
        <w:autoSpaceDE w:val="0"/>
        <w:autoSpaceDN w:val="0"/>
        <w:spacing w:after="480"/>
        <w:ind w:left="227" w:hanging="227"/>
        <w:rPr>
          <w:rFonts w:ascii="ＭＳ 明朝"/>
        </w:rPr>
      </w:pPr>
      <w:r w:rsidRPr="00E93C60">
        <w:rPr>
          <w:rFonts w:ascii="ＭＳ 明朝" w:hint="eastAsia"/>
        </w:rPr>
        <w:t xml:space="preserve">　　次のとおり　　　の名称を変更したいので</w:t>
      </w:r>
      <w:r>
        <w:rPr>
          <w:rFonts w:ascii="ＭＳ 明朝" w:hint="eastAsia"/>
        </w:rPr>
        <w:t>、</w:t>
      </w:r>
      <w:r w:rsidRPr="00E93C60">
        <w:rPr>
          <w:rFonts w:ascii="ＭＳ 明朝" w:hint="eastAsia"/>
        </w:rPr>
        <w:t>学校教育法施行令第27条の2第1項第1号(学校教育法第</w:t>
      </w:r>
      <w:r w:rsidRPr="00E93C60">
        <w:rPr>
          <w:rFonts w:ascii="ＭＳ 明朝"/>
        </w:rPr>
        <w:t>131</w:t>
      </w:r>
      <w:r w:rsidRPr="00E93C60">
        <w:rPr>
          <w:rFonts w:ascii="ＭＳ 明朝" w:hint="eastAsia"/>
        </w:rPr>
        <w:t>条</w:t>
      </w:r>
      <w:r>
        <w:rPr>
          <w:rFonts w:ascii="ＭＳ 明朝" w:hint="eastAsia"/>
        </w:rPr>
        <w:t>、</w:t>
      </w:r>
      <w:r w:rsidRPr="00E93C60">
        <w:rPr>
          <w:rFonts w:ascii="ＭＳ 明朝" w:hint="eastAsia"/>
        </w:rPr>
        <w:t>学校教育法施行令第27条の3第1号)の規定により</w:t>
      </w:r>
      <w:r>
        <w:rPr>
          <w:rFonts w:ascii="ＭＳ 明朝" w:hint="eastAsia"/>
        </w:rPr>
        <w:t>、</w:t>
      </w:r>
      <w:r w:rsidRPr="00E93C60">
        <w:rPr>
          <w:rFonts w:ascii="ＭＳ 明朝" w:hint="eastAsia"/>
        </w:rPr>
        <w:t>届け出ます。</w:t>
      </w:r>
    </w:p>
    <w:p w14:paraId="04B3B62F" w14:textId="77777777" w:rsidR="00096001" w:rsidRPr="00E93C60" w:rsidRDefault="00096001" w:rsidP="00096001">
      <w:pPr>
        <w:wordWrap w:val="0"/>
        <w:overflowPunct w:val="0"/>
        <w:autoSpaceDE w:val="0"/>
        <w:autoSpaceDN w:val="0"/>
        <w:rPr>
          <w:rFonts w:ascii="ＭＳ 明朝"/>
        </w:rPr>
      </w:pPr>
      <w:r w:rsidRPr="00E93C60">
        <w:rPr>
          <w:rFonts w:ascii="ＭＳ 明朝" w:hint="eastAsia"/>
        </w:rPr>
        <w:t xml:space="preserve">　1　理由</w:t>
      </w:r>
    </w:p>
    <w:p w14:paraId="7D60D282" w14:textId="77777777" w:rsidR="00096001" w:rsidRPr="00E93C60" w:rsidRDefault="00096001" w:rsidP="00096001">
      <w:pPr>
        <w:wordWrap w:val="0"/>
        <w:overflowPunct w:val="0"/>
        <w:autoSpaceDE w:val="0"/>
        <w:autoSpaceDN w:val="0"/>
        <w:rPr>
          <w:rFonts w:ascii="ＭＳ 明朝"/>
        </w:rPr>
      </w:pPr>
      <w:r w:rsidRPr="00E93C60">
        <w:rPr>
          <w:rFonts w:ascii="ＭＳ 明朝" w:hint="eastAsia"/>
        </w:rPr>
        <w:t xml:space="preserve">　2　現行の名称</w:t>
      </w:r>
    </w:p>
    <w:p w14:paraId="0678B03A" w14:textId="77777777" w:rsidR="00096001" w:rsidRPr="00E93C60" w:rsidRDefault="00096001" w:rsidP="00096001">
      <w:pPr>
        <w:wordWrap w:val="0"/>
        <w:overflowPunct w:val="0"/>
        <w:autoSpaceDE w:val="0"/>
        <w:autoSpaceDN w:val="0"/>
        <w:rPr>
          <w:rFonts w:ascii="ＭＳ 明朝"/>
        </w:rPr>
      </w:pPr>
      <w:r w:rsidRPr="00E93C60">
        <w:rPr>
          <w:rFonts w:ascii="ＭＳ 明朝" w:hint="eastAsia"/>
        </w:rPr>
        <w:t xml:space="preserve">　3　変更後の名称</w:t>
      </w:r>
    </w:p>
    <w:p w14:paraId="5F0D633B" w14:textId="77777777" w:rsidR="00096001" w:rsidRPr="00E93C60" w:rsidRDefault="00096001" w:rsidP="00096001">
      <w:pPr>
        <w:wordWrap w:val="0"/>
        <w:overflowPunct w:val="0"/>
        <w:autoSpaceDE w:val="0"/>
        <w:autoSpaceDN w:val="0"/>
        <w:rPr>
          <w:rFonts w:ascii="ＭＳ 明朝"/>
        </w:rPr>
      </w:pPr>
      <w:r w:rsidRPr="00E93C60">
        <w:rPr>
          <w:rFonts w:ascii="ＭＳ 明朝" w:hint="eastAsia"/>
        </w:rPr>
        <w:t xml:space="preserve">　4　変更年月日</w:t>
      </w:r>
    </w:p>
    <w:p w14:paraId="1FA4B730" w14:textId="77777777" w:rsidR="00096001" w:rsidRPr="00E93C60" w:rsidRDefault="00096001" w:rsidP="00096001">
      <w:pPr>
        <w:wordWrap w:val="0"/>
        <w:overflowPunct w:val="0"/>
        <w:autoSpaceDE w:val="0"/>
        <w:autoSpaceDN w:val="0"/>
        <w:rPr>
          <w:rFonts w:ascii="ＭＳ 明朝"/>
        </w:rPr>
      </w:pPr>
      <w:r w:rsidRPr="00E93C60">
        <w:rPr>
          <w:rFonts w:ascii="ＭＳ 明朝" w:hint="eastAsia"/>
        </w:rPr>
        <w:t xml:space="preserve">　5　添付書類</w:t>
      </w:r>
    </w:p>
    <w:p w14:paraId="0D145D5E" w14:textId="77777777" w:rsidR="00096001" w:rsidRPr="00E93C60" w:rsidRDefault="00096001" w:rsidP="00096001">
      <w:pPr>
        <w:wordWrap w:val="0"/>
        <w:overflowPunct w:val="0"/>
        <w:autoSpaceDE w:val="0"/>
        <w:autoSpaceDN w:val="0"/>
        <w:ind w:left="726" w:hanging="726"/>
        <w:rPr>
          <w:rFonts w:ascii="ＭＳ 明朝"/>
        </w:rPr>
      </w:pPr>
      <w:r w:rsidRPr="00E93C60">
        <w:rPr>
          <w:rFonts w:ascii="ＭＳ 明朝" w:hint="eastAsia"/>
        </w:rPr>
        <w:t xml:space="preserve">　　(1)　名称変更に伴う変更後の学(園)則</w:t>
      </w:r>
    </w:p>
    <w:p w14:paraId="614EAA13" w14:textId="77777777" w:rsidR="00096001" w:rsidRPr="00E93C60" w:rsidRDefault="00096001" w:rsidP="00096001">
      <w:pPr>
        <w:wordWrap w:val="0"/>
        <w:overflowPunct w:val="0"/>
        <w:autoSpaceDE w:val="0"/>
        <w:autoSpaceDN w:val="0"/>
        <w:ind w:left="726" w:hanging="726"/>
        <w:rPr>
          <w:rFonts w:ascii="ＭＳ 明朝"/>
        </w:rPr>
      </w:pPr>
      <w:r w:rsidRPr="00E93C60">
        <w:rPr>
          <w:rFonts w:ascii="ＭＳ 明朝" w:hint="eastAsia"/>
        </w:rPr>
        <w:t xml:space="preserve">　　(2)　名称変更について寄附行為等の変更が必要な場合には</w:t>
      </w:r>
      <w:r>
        <w:rPr>
          <w:rFonts w:ascii="ＭＳ 明朝" w:hint="eastAsia"/>
        </w:rPr>
        <w:t>、</w:t>
      </w:r>
      <w:r w:rsidRPr="00E93C60">
        <w:rPr>
          <w:rFonts w:ascii="ＭＳ 明朝" w:hint="eastAsia"/>
        </w:rPr>
        <w:t>所轄庁においてその手続を経たことを証する書類</w:t>
      </w:r>
    </w:p>
    <w:p w14:paraId="21DF8D52" w14:textId="77777777" w:rsidR="00096001" w:rsidRDefault="00096001" w:rsidP="00096001">
      <w:pPr>
        <w:wordWrap w:val="0"/>
        <w:overflowPunct w:val="0"/>
        <w:autoSpaceDE w:val="0"/>
        <w:autoSpaceDN w:val="0"/>
        <w:ind w:left="362" w:hanging="362"/>
        <w:rPr>
          <w:rFonts w:ascii="ＭＳ 明朝"/>
        </w:rPr>
      </w:pPr>
      <w:r w:rsidRPr="00E93C60">
        <w:rPr>
          <w:rFonts w:ascii="ＭＳ 明朝" w:hint="eastAsia"/>
        </w:rPr>
        <w:t xml:space="preserve">　　(3)　名称変更について寄附行為等で定める手続を経たことを証する書類(理事会及</w:t>
      </w:r>
    </w:p>
    <w:p w14:paraId="183D4447" w14:textId="77777777" w:rsidR="00096001" w:rsidRPr="00E93C60" w:rsidRDefault="00096001" w:rsidP="00096001">
      <w:pPr>
        <w:wordWrap w:val="0"/>
        <w:overflowPunct w:val="0"/>
        <w:autoSpaceDE w:val="0"/>
        <w:autoSpaceDN w:val="0"/>
        <w:spacing w:after="480"/>
        <w:ind w:leftChars="200" w:left="420" w:firstLineChars="150" w:firstLine="315"/>
        <w:rPr>
          <w:rFonts w:ascii="ＭＳ 明朝"/>
        </w:rPr>
      </w:pPr>
      <w:proofErr w:type="gramStart"/>
      <w:r w:rsidRPr="00E93C60">
        <w:rPr>
          <w:rFonts w:ascii="ＭＳ 明朝" w:hint="eastAsia"/>
        </w:rPr>
        <w:t>び評</w:t>
      </w:r>
      <w:proofErr w:type="gramEnd"/>
      <w:r w:rsidRPr="00E93C60">
        <w:rPr>
          <w:rFonts w:ascii="ＭＳ 明朝" w:hint="eastAsia"/>
        </w:rPr>
        <w:t>議員会議事録等)</w:t>
      </w:r>
      <w:r w:rsidRPr="00832B96">
        <w:rPr>
          <w:rFonts w:hint="eastAsia"/>
          <w:b/>
          <w:bCs/>
        </w:rPr>
        <w:t xml:space="preserve"> </w:t>
      </w:r>
      <w:r w:rsidRPr="00832B96">
        <w:rPr>
          <w:rFonts w:ascii="ＭＳ 明朝" w:hint="eastAsia"/>
          <w:b/>
          <w:bCs/>
        </w:rPr>
        <w:t>※原本証明必須</w:t>
      </w:r>
    </w:p>
    <w:p w14:paraId="01712832" w14:textId="77777777" w:rsidR="00096001" w:rsidRDefault="00096001" w:rsidP="00096001">
      <w:pPr>
        <w:wordWrap w:val="0"/>
        <w:overflowPunct w:val="0"/>
        <w:autoSpaceDE w:val="0"/>
        <w:autoSpaceDN w:val="0"/>
        <w:ind w:left="966" w:hanging="966"/>
        <w:rPr>
          <w:rFonts w:ascii="ＭＳ 明朝"/>
        </w:rPr>
      </w:pPr>
      <w:r w:rsidRPr="00E93C60">
        <w:rPr>
          <w:rFonts w:ascii="ＭＳ 明朝" w:hint="eastAsia"/>
        </w:rPr>
        <w:t xml:space="preserve">　備考　</w:t>
      </w:r>
      <w:r>
        <w:rPr>
          <w:rFonts w:ascii="ＭＳ 明朝"/>
        </w:rPr>
        <w:t xml:space="preserve">1　</w:t>
      </w:r>
      <w:r w:rsidRPr="00E93C60">
        <w:rPr>
          <w:rFonts w:ascii="ＭＳ 明朝" w:hint="eastAsia"/>
        </w:rPr>
        <w:t>根拠規定は</w:t>
      </w:r>
      <w:r>
        <w:rPr>
          <w:rFonts w:ascii="ＭＳ 明朝" w:hint="eastAsia"/>
        </w:rPr>
        <w:t>、</w:t>
      </w:r>
      <w:r w:rsidRPr="00E93C60">
        <w:rPr>
          <w:rFonts w:ascii="ＭＳ 明朝" w:hint="eastAsia"/>
        </w:rPr>
        <w:t>専修学校については学校教育法第</w:t>
      </w:r>
      <w:r w:rsidRPr="00E93C60">
        <w:rPr>
          <w:rFonts w:ascii="ＭＳ 明朝"/>
        </w:rPr>
        <w:t>131</w:t>
      </w:r>
      <w:r w:rsidRPr="00E93C60">
        <w:rPr>
          <w:rFonts w:ascii="ＭＳ 明朝" w:hint="eastAsia"/>
        </w:rPr>
        <w:t>条と</w:t>
      </w:r>
      <w:r>
        <w:rPr>
          <w:rFonts w:ascii="ＭＳ 明朝" w:hint="eastAsia"/>
        </w:rPr>
        <w:t>、</w:t>
      </w:r>
      <w:r w:rsidRPr="00E93C60">
        <w:rPr>
          <w:rFonts w:ascii="ＭＳ 明朝" w:hint="eastAsia"/>
        </w:rPr>
        <w:t>各種学校については学校教育法施行令第27条の3第1号とすること。</w:t>
      </w:r>
    </w:p>
    <w:p w14:paraId="6D1FB5D1" w14:textId="77777777" w:rsidR="00096001" w:rsidRPr="00E93C60" w:rsidRDefault="00096001" w:rsidP="00096001">
      <w:pPr>
        <w:wordWrap w:val="0"/>
        <w:overflowPunct w:val="0"/>
        <w:autoSpaceDE w:val="0"/>
        <w:autoSpaceDN w:val="0"/>
        <w:ind w:left="966" w:hanging="966"/>
        <w:rPr>
          <w:rFonts w:ascii="ＭＳ 明朝"/>
        </w:rPr>
      </w:pPr>
      <w:r>
        <w:rPr>
          <w:rFonts w:ascii="ＭＳ 明朝"/>
        </w:rPr>
        <w:t xml:space="preserve">　　　　2　学（園）則に記載する名称が変更となる場合は、学（園）則変更届（様式第5号）と同時に提出すること。</w:t>
      </w:r>
    </w:p>
    <w:p w14:paraId="567E835D" w14:textId="77777777" w:rsidR="00096001" w:rsidRPr="00096001" w:rsidRDefault="00096001"/>
    <w:sectPr w:rsidR="00096001" w:rsidRPr="000960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01"/>
    <w:rsid w:val="00096001"/>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5605D"/>
  <w15:chartTrackingRefBased/>
  <w15:docId w15:val="{75676AC3-D6B2-4A75-A600-0D82163B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01"/>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09600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9600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9600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9600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9600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9600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9600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9600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9600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0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60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60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60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60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60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60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60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60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600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96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00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96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001"/>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096001"/>
    <w:rPr>
      <w:i/>
      <w:iCs/>
      <w:color w:val="404040" w:themeColor="text1" w:themeTint="BF"/>
    </w:rPr>
  </w:style>
  <w:style w:type="paragraph" w:styleId="a9">
    <w:name w:val="List Paragraph"/>
    <w:basedOn w:val="a"/>
    <w:uiPriority w:val="34"/>
    <w:qFormat/>
    <w:rsid w:val="00096001"/>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096001"/>
    <w:rPr>
      <w:i/>
      <w:iCs/>
      <w:color w:val="0F4761" w:themeColor="accent1" w:themeShade="BF"/>
    </w:rPr>
  </w:style>
  <w:style w:type="paragraph" w:styleId="22">
    <w:name w:val="Intense Quote"/>
    <w:basedOn w:val="a"/>
    <w:next w:val="a"/>
    <w:link w:val="23"/>
    <w:uiPriority w:val="30"/>
    <w:qFormat/>
    <w:rsid w:val="0009600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096001"/>
    <w:rPr>
      <w:i/>
      <w:iCs/>
      <w:color w:val="0F4761" w:themeColor="accent1" w:themeShade="BF"/>
    </w:rPr>
  </w:style>
  <w:style w:type="character" w:styleId="24">
    <w:name w:val="Intense Reference"/>
    <w:basedOn w:val="a0"/>
    <w:uiPriority w:val="32"/>
    <w:qFormat/>
    <w:rsid w:val="00096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2026-06-08T04:29:00Z</dcterms:created>
  <dcterms:modified xsi:type="dcterms:W3CDTF">2026-06-08T04:29:00Z</dcterms:modified>
</cp:coreProperties>
</file>