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987D" w14:textId="77777777" w:rsidR="000206DB" w:rsidRPr="000206DB" w:rsidRDefault="000206DB" w:rsidP="000206DB">
      <w:pPr>
        <w:wordWrap w:val="0"/>
        <w:overflowPunct w:val="0"/>
        <w:autoSpaceDE w:val="0"/>
        <w:autoSpaceDN w:val="0"/>
        <w:spacing w:after="24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様式第28号</w:t>
      </w:r>
    </w:p>
    <w:p w14:paraId="469BADEE" w14:textId="77777777" w:rsidR="000206DB" w:rsidRPr="000206DB" w:rsidRDefault="000206DB" w:rsidP="000206DB">
      <w:pPr>
        <w:wordWrap w:val="0"/>
        <w:overflowPunct w:val="0"/>
        <w:autoSpaceDE w:val="0"/>
        <w:autoSpaceDN w:val="0"/>
        <w:spacing w:after="360"/>
        <w:jc w:val="center"/>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専修学校の学科設置に係る学則変更届</w:t>
      </w:r>
    </w:p>
    <w:p w14:paraId="5D6C57FB" w14:textId="77777777" w:rsidR="000206DB" w:rsidRPr="000206DB" w:rsidRDefault="000206DB" w:rsidP="000206DB">
      <w:pPr>
        <w:wordWrap w:val="0"/>
        <w:overflowPunct w:val="0"/>
        <w:autoSpaceDE w:val="0"/>
        <w:autoSpaceDN w:val="0"/>
        <w:spacing w:after="240"/>
        <w:jc w:val="right"/>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年　　月　　日　　</w:t>
      </w:r>
    </w:p>
    <w:p w14:paraId="20780DD4" w14:textId="77777777" w:rsidR="000206DB" w:rsidRPr="000206DB" w:rsidRDefault="000206DB" w:rsidP="000206DB">
      <w:pPr>
        <w:wordWrap w:val="0"/>
        <w:overflowPunct w:val="0"/>
        <w:autoSpaceDE w:val="0"/>
        <w:autoSpaceDN w:val="0"/>
        <w:spacing w:after="24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広島県知事　　　　様</w:t>
      </w:r>
    </w:p>
    <w:p w14:paraId="38B74918" w14:textId="77777777" w:rsidR="000206DB" w:rsidRPr="000206DB" w:rsidRDefault="000206DB" w:rsidP="000206DB">
      <w:pPr>
        <w:wordWrap w:val="0"/>
        <w:overflowPunct w:val="0"/>
        <w:autoSpaceDE w:val="0"/>
        <w:autoSpaceDN w:val="0"/>
        <w:spacing w:after="240"/>
        <w:jc w:val="both"/>
        <w:rPr>
          <w:rFonts w:ascii="ＭＳ 明朝" w:eastAsia="ＭＳ 明朝" w:hAnsi="Century" w:cs="Times New Roman"/>
          <w:color w:val="000000"/>
          <w:szCs w:val="20"/>
          <w14:ligatures w14:val="none"/>
        </w:rPr>
      </w:pPr>
    </w:p>
    <w:p w14:paraId="6A7BF7B5" w14:textId="77777777" w:rsidR="000206DB" w:rsidRPr="000206DB" w:rsidRDefault="000206DB" w:rsidP="000206DB">
      <w:pPr>
        <w:wordWrap w:val="0"/>
        <w:overflowPunct w:val="0"/>
        <w:autoSpaceDE w:val="0"/>
        <w:autoSpaceDN w:val="0"/>
        <w:jc w:val="right"/>
        <w:rPr>
          <w:rFonts w:ascii="ＭＳ 明朝" w:eastAsia="ＭＳ 明朝" w:hAnsi="Century" w:cs="Times New Roman"/>
          <w:szCs w:val="20"/>
          <w14:ligatures w14:val="none"/>
        </w:rPr>
      </w:pPr>
      <w:r w:rsidRPr="000206DB">
        <w:rPr>
          <w:rFonts w:ascii="ＭＳ 明朝" w:eastAsia="ＭＳ 明朝" w:hAnsi="Century" w:cs="Times New Roman" w:hint="eastAsia"/>
          <w:szCs w:val="20"/>
          <w14:ligatures w14:val="none"/>
        </w:rPr>
        <w:t xml:space="preserve">設置者　</w:t>
      </w:r>
      <w:r w:rsidRPr="000206DB">
        <w:rPr>
          <w:rFonts w:ascii="ＭＳ 明朝" w:eastAsia="ＭＳ 明朝" w:hAnsi="Century" w:cs="Times New Roman" w:hint="eastAsia"/>
          <w:spacing w:val="105"/>
          <w:szCs w:val="20"/>
          <w14:ligatures w14:val="none"/>
        </w:rPr>
        <w:t>住</w:t>
      </w:r>
      <w:r w:rsidRPr="000206DB">
        <w:rPr>
          <w:rFonts w:ascii="ＭＳ 明朝" w:eastAsia="ＭＳ 明朝" w:hAnsi="Century" w:cs="Times New Roman" w:hint="eastAsia"/>
          <w:szCs w:val="20"/>
          <w14:ligatures w14:val="none"/>
        </w:rPr>
        <w:t xml:space="preserve">所　　　　　　　　　　　</w:t>
      </w:r>
    </w:p>
    <w:p w14:paraId="30DABA5D" w14:textId="77777777" w:rsidR="000206DB" w:rsidRPr="000206DB" w:rsidRDefault="000206DB" w:rsidP="000206DB">
      <w:pPr>
        <w:wordWrap w:val="0"/>
        <w:overflowPunct w:val="0"/>
        <w:autoSpaceDE w:val="0"/>
        <w:autoSpaceDN w:val="0"/>
        <w:spacing w:after="480"/>
        <w:jc w:val="right"/>
        <w:rPr>
          <w:rFonts w:ascii="ＭＳ 明朝" w:eastAsia="ＭＳ 明朝" w:hAnsi="Century" w:cs="Times New Roman"/>
          <w:szCs w:val="20"/>
          <w14:ligatures w14:val="none"/>
        </w:rPr>
      </w:pPr>
      <w:r w:rsidRPr="000206DB">
        <w:rPr>
          <w:rFonts w:ascii="ＭＳ 明朝" w:eastAsia="ＭＳ 明朝" w:hAnsi="Century" w:cs="Times New Roman" w:hint="eastAsia"/>
          <w:spacing w:val="105"/>
          <w:szCs w:val="20"/>
          <w14:ligatures w14:val="none"/>
        </w:rPr>
        <w:t>氏</w:t>
      </w:r>
      <w:r w:rsidRPr="000206DB">
        <w:rPr>
          <w:rFonts w:ascii="ＭＳ 明朝" w:eastAsia="ＭＳ 明朝" w:hAnsi="Century" w:cs="Times New Roman" w:hint="eastAsia"/>
          <w:szCs w:val="20"/>
          <w14:ligatures w14:val="none"/>
        </w:rPr>
        <w:t xml:space="preserve">名　　　　　　　　　　　</w:t>
      </w:r>
    </w:p>
    <w:p w14:paraId="522C52EF" w14:textId="77777777" w:rsidR="000206DB" w:rsidRPr="000206DB" w:rsidRDefault="000206DB" w:rsidP="000206DB">
      <w:pPr>
        <w:wordWrap w:val="0"/>
        <w:overflowPunct w:val="0"/>
        <w:autoSpaceDE w:val="0"/>
        <w:autoSpaceDN w:val="0"/>
        <w:spacing w:after="360"/>
        <w:ind w:left="227" w:hanging="227"/>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次のとおり、　　　　の学科の設置に係る学則を変更したいので、</w:t>
      </w:r>
      <w:r w:rsidRPr="000206DB">
        <w:rPr>
          <w:rFonts w:ascii="ＭＳ 明朝" w:eastAsia="ＭＳ 明朝" w:hAnsi="Century" w:cs="Times New Roman" w:hint="eastAsia"/>
          <w:szCs w:val="20"/>
          <w14:ligatures w14:val="none"/>
        </w:rPr>
        <w:t>学校教育法第131条の規定により、</w:t>
      </w:r>
      <w:r w:rsidRPr="000206DB">
        <w:rPr>
          <w:rFonts w:ascii="ＭＳ 明朝" w:eastAsia="ＭＳ 明朝" w:hAnsi="Century" w:cs="Times New Roman" w:hint="eastAsia"/>
          <w:color w:val="000000"/>
          <w:szCs w:val="20"/>
          <w14:ligatures w14:val="none"/>
        </w:rPr>
        <w:t>届け出ます。</w:t>
      </w:r>
    </w:p>
    <w:p w14:paraId="097669CD" w14:textId="77777777" w:rsidR="000206DB" w:rsidRPr="000206DB" w:rsidRDefault="000206DB" w:rsidP="000206DB">
      <w:pPr>
        <w:wordWrap w:val="0"/>
        <w:overflowPunct w:val="0"/>
        <w:autoSpaceDE w:val="0"/>
        <w:autoSpaceDN w:val="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1　理由</w:t>
      </w:r>
    </w:p>
    <w:p w14:paraId="1EC5A22F" w14:textId="77777777" w:rsidR="000206DB" w:rsidRPr="000206DB" w:rsidRDefault="000206DB" w:rsidP="000206DB">
      <w:pPr>
        <w:wordWrap w:val="0"/>
        <w:overflowPunct w:val="0"/>
        <w:autoSpaceDE w:val="0"/>
        <w:autoSpaceDN w:val="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2　設置年月日</w:t>
      </w:r>
    </w:p>
    <w:p w14:paraId="1EEBAE35" w14:textId="77777777" w:rsidR="000206DB" w:rsidRPr="000206DB" w:rsidRDefault="000206DB" w:rsidP="000206DB">
      <w:pPr>
        <w:wordWrap w:val="0"/>
        <w:overflowPunct w:val="0"/>
        <w:autoSpaceDE w:val="0"/>
        <w:autoSpaceDN w:val="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3　設置する学科の名称、位置及び定員</w:t>
      </w:r>
    </w:p>
    <w:p w14:paraId="5286E585" w14:textId="77777777" w:rsidR="000206DB" w:rsidRPr="000206DB" w:rsidRDefault="000206DB" w:rsidP="000206DB">
      <w:pPr>
        <w:wordWrap w:val="0"/>
        <w:overflowPunct w:val="0"/>
        <w:autoSpaceDE w:val="0"/>
        <w:autoSpaceDN w:val="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4　経費の見積り及び維持方法</w:t>
      </w:r>
    </w:p>
    <w:p w14:paraId="1C1FF6FC" w14:textId="77777777" w:rsidR="000206DB" w:rsidRPr="000206DB" w:rsidRDefault="000206DB" w:rsidP="000206DB">
      <w:pPr>
        <w:wordWrap w:val="0"/>
        <w:overflowPunct w:val="0"/>
        <w:autoSpaceDE w:val="0"/>
        <w:autoSpaceDN w:val="0"/>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5　添付書類</w:t>
      </w:r>
    </w:p>
    <w:p w14:paraId="1152E8F5"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(1)　変更後の学則及び学則の変更部分に係る新旧対照表</w:t>
      </w:r>
    </w:p>
    <w:p w14:paraId="34BFB674"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(2)　</w:t>
      </w:r>
      <w:r w:rsidRPr="000206DB">
        <w:rPr>
          <w:rFonts w:ascii="Century" w:eastAsia="ＭＳ 明朝" w:hAnsi="Century" w:cs="Times New Roman" w:hint="eastAsia"/>
          <w:snapToGrid w:val="0"/>
          <w:color w:val="000000"/>
          <w:szCs w:val="20"/>
          <w14:ligatures w14:val="none"/>
        </w:rPr>
        <w:t>設置者が法人の場合は、</w:t>
      </w:r>
      <w:r w:rsidRPr="000206DB">
        <w:rPr>
          <w:rFonts w:ascii="ＭＳ 明朝" w:eastAsia="ＭＳ 明朝" w:hAnsi="Century" w:cs="Times New Roman" w:hint="eastAsia"/>
          <w:color w:val="000000"/>
          <w:szCs w:val="20"/>
          <w14:ligatures w14:val="none"/>
        </w:rPr>
        <w:t>学則の変更について寄附行為等で定める手続を経たことを証する書類(理事会及び評議員会議事録等</w:t>
      </w:r>
      <w:r w:rsidRPr="000206DB">
        <w:rPr>
          <w:rFonts w:ascii="Century" w:eastAsia="ＭＳ 明朝" w:hAnsi="Century" w:cs="Times New Roman" w:hint="eastAsia"/>
          <w:snapToGrid w:val="0"/>
          <w:color w:val="000000"/>
          <w:szCs w:val="20"/>
          <w14:ligatures w14:val="none"/>
        </w:rPr>
        <w:t>の写し</w:t>
      </w:r>
      <w:r w:rsidRPr="000206DB">
        <w:rPr>
          <w:rFonts w:ascii="ＭＳ 明朝" w:eastAsia="ＭＳ 明朝" w:hAnsi="Century" w:cs="Times New Roman" w:hint="eastAsia"/>
          <w:color w:val="000000"/>
          <w:szCs w:val="20"/>
          <w14:ligatures w14:val="none"/>
        </w:rPr>
        <w:t>)</w:t>
      </w:r>
      <w:r w:rsidRPr="000206DB">
        <w:rPr>
          <w:rFonts w:ascii="Century" w:eastAsia="ＭＳ 明朝" w:hAnsi="Century" w:cs="Times New Roman" w:hint="eastAsia"/>
          <w:b/>
          <w:bCs/>
          <w:snapToGrid w:val="0"/>
          <w:szCs w:val="20"/>
          <w14:ligatures w14:val="none"/>
        </w:rPr>
        <w:t xml:space="preserve"> </w:t>
      </w:r>
      <w:r w:rsidRPr="000206DB">
        <w:rPr>
          <w:rFonts w:ascii="Century" w:eastAsia="ＭＳ 明朝" w:hAnsi="Century" w:cs="Times New Roman" w:hint="eastAsia"/>
          <w:b/>
          <w:bCs/>
          <w:snapToGrid w:val="0"/>
          <w:szCs w:val="20"/>
          <w14:ligatures w14:val="none"/>
        </w:rPr>
        <w:t>※原本証明必須</w:t>
      </w:r>
    </w:p>
    <w:p w14:paraId="39C74380"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(3)　校地及び校舎の図面</w:t>
      </w:r>
    </w:p>
    <w:p w14:paraId="2C756AA8"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(4)　新たに設置する学科に使用する校地及び校舎の権利関係を明らかにする書類</w:t>
      </w:r>
    </w:p>
    <w:p w14:paraId="2F896AC0"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(5)　施設及び設備の概要</w:t>
      </w:r>
    </w:p>
    <w:p w14:paraId="45D118AC" w14:textId="77777777" w:rsidR="000206DB" w:rsidRPr="000206DB" w:rsidRDefault="000206DB" w:rsidP="000206DB">
      <w:pPr>
        <w:wordWrap w:val="0"/>
        <w:overflowPunct w:val="0"/>
        <w:autoSpaceDE w:val="0"/>
        <w:autoSpaceDN w:val="0"/>
        <w:ind w:left="756" w:hanging="756"/>
        <w:jc w:val="both"/>
        <w:rPr>
          <w:rFonts w:ascii="ＭＳ 明朝" w:eastAsia="ＭＳ 明朝" w:hAnsi="Century" w:cs="Times New Roman"/>
          <w:color w:val="000000"/>
          <w:szCs w:val="20"/>
          <w14:ligatures w14:val="none"/>
        </w:rPr>
      </w:pPr>
      <w:r w:rsidRPr="000206DB">
        <w:rPr>
          <w:rFonts w:ascii="ＭＳ 明朝" w:eastAsia="ＭＳ 明朝" w:hAnsi="Century" w:cs="Times New Roman" w:hint="eastAsia"/>
          <w:color w:val="000000"/>
          <w:szCs w:val="20"/>
          <w14:ligatures w14:val="none"/>
        </w:rPr>
        <w:t xml:space="preserve">　　(6)　学級編制表</w:t>
      </w:r>
    </w:p>
    <w:p w14:paraId="20C1851A" w14:textId="01AC5EEC" w:rsidR="000206DB" w:rsidRDefault="000206DB" w:rsidP="000206DB">
      <w:r w:rsidRPr="000206DB">
        <w:rPr>
          <w:rFonts w:ascii="ＭＳ 明朝" w:eastAsia="ＭＳ 明朝" w:hAnsi="Century" w:cs="Times New Roman" w:hint="eastAsia"/>
          <w:color w:val="000000"/>
          <w:szCs w:val="20"/>
          <w14:ligatures w14:val="none"/>
        </w:rPr>
        <w:t xml:space="preserve">　　(7)　教職員編制表及び教職員名簿</w:t>
      </w:r>
    </w:p>
    <w:sectPr w:rsidR="000206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DB"/>
    <w:rsid w:val="000206DB"/>
    <w:rsid w:val="0066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4AA796"/>
  <w15:chartTrackingRefBased/>
  <w15:docId w15:val="{E27334E9-682B-4BD9-945E-7F882205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6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06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06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06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06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06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06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06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06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06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06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06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06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06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06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06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06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06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06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0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6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0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6DB"/>
    <w:pPr>
      <w:spacing w:before="160" w:after="160"/>
      <w:jc w:val="center"/>
    </w:pPr>
    <w:rPr>
      <w:i/>
      <w:iCs/>
      <w:color w:val="404040" w:themeColor="text1" w:themeTint="BF"/>
    </w:rPr>
  </w:style>
  <w:style w:type="character" w:customStyle="1" w:styleId="a8">
    <w:name w:val="引用文 (文字)"/>
    <w:basedOn w:val="a0"/>
    <w:link w:val="a7"/>
    <w:uiPriority w:val="29"/>
    <w:rsid w:val="000206DB"/>
    <w:rPr>
      <w:i/>
      <w:iCs/>
      <w:color w:val="404040" w:themeColor="text1" w:themeTint="BF"/>
    </w:rPr>
  </w:style>
  <w:style w:type="paragraph" w:styleId="a9">
    <w:name w:val="List Paragraph"/>
    <w:basedOn w:val="a"/>
    <w:uiPriority w:val="34"/>
    <w:qFormat/>
    <w:rsid w:val="000206DB"/>
    <w:pPr>
      <w:ind w:left="720"/>
      <w:contextualSpacing/>
    </w:pPr>
  </w:style>
  <w:style w:type="character" w:styleId="21">
    <w:name w:val="Intense Emphasis"/>
    <w:basedOn w:val="a0"/>
    <w:uiPriority w:val="21"/>
    <w:qFormat/>
    <w:rsid w:val="000206DB"/>
    <w:rPr>
      <w:i/>
      <w:iCs/>
      <w:color w:val="0F4761" w:themeColor="accent1" w:themeShade="BF"/>
    </w:rPr>
  </w:style>
  <w:style w:type="paragraph" w:styleId="22">
    <w:name w:val="Intense Quote"/>
    <w:basedOn w:val="a"/>
    <w:next w:val="a"/>
    <w:link w:val="23"/>
    <w:uiPriority w:val="30"/>
    <w:qFormat/>
    <w:rsid w:val="0002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06DB"/>
    <w:rPr>
      <w:i/>
      <w:iCs/>
      <w:color w:val="0F4761" w:themeColor="accent1" w:themeShade="BF"/>
    </w:rPr>
  </w:style>
  <w:style w:type="character" w:styleId="24">
    <w:name w:val="Intense Reference"/>
    <w:basedOn w:val="a0"/>
    <w:uiPriority w:val="32"/>
    <w:qFormat/>
    <w:rsid w:val="000206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2026-06-08T05:17:00Z</dcterms:created>
  <dcterms:modified xsi:type="dcterms:W3CDTF">2026-06-08T05:18:00Z</dcterms:modified>
</cp:coreProperties>
</file>