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CF308" w14:textId="77777777" w:rsidR="00DC79BA" w:rsidRDefault="00DC79BA" w:rsidP="002876FC">
      <w:pPr>
        <w:spacing w:after="80"/>
        <w:rPr>
          <w:rFonts w:ascii="ＭＳ 明朝" w:hAnsi="ＭＳ 明朝"/>
          <w:color w:val="000000" w:themeColor="text1"/>
        </w:rPr>
      </w:pPr>
    </w:p>
    <w:p w14:paraId="349442AA" w14:textId="77777777" w:rsidR="00DC79BA" w:rsidRPr="00764BB2" w:rsidRDefault="00E52DEB" w:rsidP="002876FC">
      <w:pPr>
        <w:spacing w:after="80"/>
        <w:rPr>
          <w:rFonts w:ascii="ＭＳ 明朝" w:hAnsi="ＭＳ 明朝"/>
          <w:color w:val="000000" w:themeColor="text1"/>
          <w:sz w:val="28"/>
        </w:rPr>
      </w:pPr>
      <w:r>
        <w:rPr>
          <w:rFonts w:ascii="ＭＳ 明朝" w:hAnsi="ＭＳ 明朝" w:hint="eastAsia"/>
          <w:color w:val="000000" w:themeColor="text1"/>
          <w:sz w:val="28"/>
        </w:rPr>
        <w:t xml:space="preserve">　　　　　　　　　　　　　</w:t>
      </w:r>
      <w:r w:rsidRPr="00764BB2">
        <w:rPr>
          <w:rFonts w:ascii="ＭＳ 明朝" w:hAnsi="ＭＳ 明朝" w:hint="eastAsia"/>
          <w:color w:val="000000" w:themeColor="text1"/>
          <w:sz w:val="28"/>
        </w:rPr>
        <w:t>公　　　告</w:t>
      </w:r>
    </w:p>
    <w:p w14:paraId="36CE358C" w14:textId="77777777" w:rsidR="00DC79BA" w:rsidRPr="00764BB2" w:rsidRDefault="00DC79BA" w:rsidP="002876FC">
      <w:pPr>
        <w:spacing w:after="80"/>
        <w:rPr>
          <w:rFonts w:ascii="ＭＳ 明朝" w:hAnsi="ＭＳ 明朝"/>
          <w:color w:val="000000" w:themeColor="text1"/>
        </w:rPr>
      </w:pPr>
    </w:p>
    <w:p w14:paraId="1FE901C5"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次のとおり一般競争入札に付すこととしたので、広島県契約規則（昭和39年広島県規則第32号）第16条の規定により公告する。</w:t>
      </w:r>
    </w:p>
    <w:p w14:paraId="48F5A81A" w14:textId="0663E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なお、本件は、広島県物品等電子入札システム（以下「電子入札システム」という。）を利用して行う電子入札案件であり、電子入札システムを利用して参加する場合は、入札に関する手続については、広島県物品等電子入札システム利用者規約（以下「電子入札システム利用者規約」という。）に従って行わなければなりません。</w:t>
      </w:r>
    </w:p>
    <w:p w14:paraId="133EB681" w14:textId="6B2D49CD"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令和　</w:t>
      </w:r>
      <w:r w:rsidR="00840785">
        <w:rPr>
          <w:rFonts w:ascii="ＭＳ 明朝" w:hAnsi="ＭＳ 明朝" w:hint="eastAsia"/>
          <w:color w:val="000000" w:themeColor="text1"/>
        </w:rPr>
        <w:t>８</w:t>
      </w:r>
      <w:r w:rsidRPr="00764BB2">
        <w:rPr>
          <w:rFonts w:ascii="ＭＳ 明朝" w:hAnsi="ＭＳ 明朝" w:hint="eastAsia"/>
          <w:color w:val="000000" w:themeColor="text1"/>
        </w:rPr>
        <w:t xml:space="preserve">年　</w:t>
      </w:r>
      <w:r w:rsidR="000A540D">
        <w:rPr>
          <w:rFonts w:ascii="ＭＳ 明朝" w:hAnsi="ＭＳ 明朝" w:hint="eastAsia"/>
          <w:color w:val="000000" w:themeColor="text1"/>
        </w:rPr>
        <w:t>８</w:t>
      </w:r>
      <w:r w:rsidRPr="00764BB2">
        <w:rPr>
          <w:rFonts w:ascii="ＭＳ 明朝" w:hAnsi="ＭＳ 明朝" w:hint="eastAsia"/>
          <w:color w:val="000000" w:themeColor="text1"/>
        </w:rPr>
        <w:t>月</w:t>
      </w:r>
      <w:r w:rsidR="005D6308">
        <w:rPr>
          <w:rFonts w:ascii="ＭＳ 明朝" w:hAnsi="ＭＳ 明朝" w:hint="eastAsia"/>
          <w:color w:val="000000" w:themeColor="text1"/>
        </w:rPr>
        <w:t xml:space="preserve">　</w:t>
      </w:r>
      <w:r w:rsidR="000315F6">
        <w:rPr>
          <w:rFonts w:ascii="ＭＳ 明朝" w:hAnsi="ＭＳ 明朝" w:hint="eastAsia"/>
          <w:color w:val="000000" w:themeColor="text1"/>
        </w:rPr>
        <w:t>３</w:t>
      </w:r>
      <w:r w:rsidRPr="00764BB2">
        <w:rPr>
          <w:rFonts w:ascii="ＭＳ 明朝" w:hAnsi="ＭＳ 明朝" w:hint="eastAsia"/>
          <w:color w:val="000000" w:themeColor="text1"/>
        </w:rPr>
        <w:t>日</w:t>
      </w:r>
    </w:p>
    <w:p w14:paraId="67EC2A29" w14:textId="54CD21E1" w:rsidR="00DC79BA" w:rsidRPr="00764BB2" w:rsidRDefault="005324E7" w:rsidP="002876FC">
      <w:pPr>
        <w:spacing w:after="80"/>
        <w:ind w:leftChars="2489" w:left="5215" w:rightChars="101" w:right="212"/>
        <w:rPr>
          <w:rFonts w:ascii="ＭＳ 明朝" w:hAnsi="ＭＳ 明朝"/>
          <w:color w:val="000000" w:themeColor="text1"/>
          <w:lang w:eastAsia="zh-TW"/>
        </w:rPr>
      </w:pPr>
      <w:r w:rsidRPr="00764BB2">
        <w:rPr>
          <w:rFonts w:ascii="ＭＳ 明朝" w:hAnsi="ＭＳ 明朝" w:hint="eastAsia"/>
          <w:color w:val="000000" w:themeColor="text1"/>
          <w:lang w:eastAsia="zh-TW"/>
        </w:rPr>
        <w:t xml:space="preserve">広島県知事　　　 </w:t>
      </w:r>
      <w:r w:rsidR="00840785">
        <w:rPr>
          <w:rFonts w:ascii="ＭＳ 明朝" w:hAnsi="ＭＳ 明朝" w:hint="eastAsia"/>
          <w:color w:val="000000" w:themeColor="text1"/>
          <w:lang w:eastAsia="zh-TW"/>
        </w:rPr>
        <w:t>横 田 美 香</w:t>
      </w:r>
    </w:p>
    <w:p w14:paraId="6A1A42AE"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１　調達内容</w:t>
      </w:r>
    </w:p>
    <w:p w14:paraId="0C7CFA9C"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(1)  業務名</w:t>
      </w:r>
    </w:p>
    <w:p w14:paraId="31A6EDA4" w14:textId="3023D9C9"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w:t>
      </w:r>
      <w:r w:rsidR="006D26C3" w:rsidRPr="006D26C3">
        <w:rPr>
          <w:rFonts w:ascii="ＭＳ 明朝" w:hAnsi="ＭＳ 明朝" w:hint="eastAsia"/>
          <w:color w:val="000000" w:themeColor="text1"/>
        </w:rPr>
        <w:t>ミズクラゲのポリプ分布調査及び駆除実証試験業務</w:t>
      </w:r>
    </w:p>
    <w:p w14:paraId="6BF7848B"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(2)  業務の仕様等</w:t>
      </w:r>
    </w:p>
    <w:p w14:paraId="11A4ABC7"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入札説明書及び仕様書による。</w:t>
      </w:r>
    </w:p>
    <w:p w14:paraId="755EBEB1"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(3)  履行期間</w:t>
      </w:r>
    </w:p>
    <w:p w14:paraId="4EC67E7E" w14:textId="52AA7955"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w:t>
      </w:r>
      <w:r w:rsidR="005324E7" w:rsidRPr="00764BB2">
        <w:rPr>
          <w:rFonts w:ascii="ＭＳ 明朝" w:hAnsi="ＭＳ 明朝" w:hint="eastAsia"/>
          <w:color w:val="000000" w:themeColor="text1"/>
        </w:rPr>
        <w:t>契約の締結日</w:t>
      </w:r>
      <w:r w:rsidRPr="00764BB2">
        <w:rPr>
          <w:rFonts w:ascii="ＭＳ 明朝" w:hAnsi="ＭＳ 明朝" w:hint="eastAsia"/>
          <w:color w:val="000000" w:themeColor="text1"/>
        </w:rPr>
        <w:t>から令和</w:t>
      </w:r>
      <w:r w:rsidR="000A540D">
        <w:rPr>
          <w:rFonts w:ascii="ＭＳ 明朝" w:hAnsi="ＭＳ 明朝" w:hint="eastAsia"/>
          <w:color w:val="000000" w:themeColor="text1"/>
        </w:rPr>
        <w:t>９</w:t>
      </w:r>
      <w:r w:rsidRPr="00764BB2">
        <w:rPr>
          <w:rFonts w:ascii="ＭＳ 明朝" w:hAnsi="ＭＳ 明朝" w:hint="eastAsia"/>
          <w:color w:val="000000" w:themeColor="text1"/>
        </w:rPr>
        <w:t>年</w:t>
      </w:r>
      <w:r w:rsidR="005324E7" w:rsidRPr="00764BB2">
        <w:rPr>
          <w:rFonts w:ascii="ＭＳ 明朝" w:hAnsi="ＭＳ 明朝" w:hint="eastAsia"/>
          <w:color w:val="000000" w:themeColor="text1"/>
        </w:rPr>
        <w:t>３</w:t>
      </w:r>
      <w:r w:rsidRPr="00764BB2">
        <w:rPr>
          <w:rFonts w:ascii="ＭＳ 明朝" w:hAnsi="ＭＳ 明朝" w:hint="eastAsia"/>
          <w:color w:val="000000" w:themeColor="text1"/>
        </w:rPr>
        <w:t>月</w:t>
      </w:r>
      <w:r w:rsidR="005324E7" w:rsidRPr="00764BB2">
        <w:rPr>
          <w:rFonts w:ascii="ＭＳ 明朝" w:hAnsi="ＭＳ 明朝" w:hint="eastAsia"/>
          <w:color w:val="000000" w:themeColor="text1"/>
        </w:rPr>
        <w:t>31</w:t>
      </w:r>
      <w:r w:rsidRPr="00764BB2">
        <w:rPr>
          <w:rFonts w:ascii="ＭＳ 明朝" w:hAnsi="ＭＳ 明朝" w:hint="eastAsia"/>
          <w:color w:val="000000" w:themeColor="text1"/>
        </w:rPr>
        <w:t>日まで</w:t>
      </w:r>
    </w:p>
    <w:p w14:paraId="2FEF7AB8" w14:textId="77777777" w:rsidR="00DC79BA" w:rsidRPr="00764BB2" w:rsidRDefault="00E52DEB" w:rsidP="002876FC">
      <w:pPr>
        <w:spacing w:after="80"/>
        <w:rPr>
          <w:rFonts w:ascii="ＭＳ 明朝" w:hAnsi="ＭＳ 明朝"/>
          <w:color w:val="000000" w:themeColor="text1"/>
          <w:lang w:eastAsia="zh-TW"/>
        </w:rPr>
      </w:pPr>
      <w:r w:rsidRPr="00764BB2">
        <w:rPr>
          <w:rFonts w:ascii="ＭＳ 明朝" w:hAnsi="ＭＳ 明朝" w:hint="eastAsia"/>
          <w:color w:val="000000" w:themeColor="text1"/>
        </w:rPr>
        <w:t xml:space="preserve"> </w:t>
      </w:r>
      <w:r w:rsidRPr="00764BB2">
        <w:rPr>
          <w:rFonts w:ascii="ＭＳ 明朝" w:hAnsi="ＭＳ 明朝" w:hint="eastAsia"/>
          <w:color w:val="000000" w:themeColor="text1"/>
          <w:lang w:eastAsia="zh-TW"/>
        </w:rPr>
        <w:t>(4)  履行場所</w:t>
      </w:r>
    </w:p>
    <w:p w14:paraId="6F672C33" w14:textId="24F2BEDC" w:rsidR="00DC79BA" w:rsidRPr="00764BB2" w:rsidRDefault="00E52DEB" w:rsidP="002876FC">
      <w:pPr>
        <w:pStyle w:val="a3"/>
        <w:spacing w:after="80"/>
        <w:ind w:left="0" w:firstLine="0"/>
        <w:rPr>
          <w:rFonts w:ascii="ＭＳ 明朝" w:hAnsi="ＭＳ 明朝"/>
          <w:color w:val="000000" w:themeColor="text1"/>
          <w:lang w:eastAsia="zh-TW"/>
        </w:rPr>
      </w:pPr>
      <w:r w:rsidRPr="00764BB2">
        <w:rPr>
          <w:rFonts w:ascii="ＭＳ 明朝" w:hAnsi="ＭＳ 明朝" w:hint="eastAsia"/>
          <w:color w:val="000000" w:themeColor="text1"/>
          <w:lang w:eastAsia="zh-TW"/>
        </w:rPr>
        <w:t xml:space="preserve">　　　</w:t>
      </w:r>
      <w:r w:rsidR="005324E7" w:rsidRPr="00764BB2">
        <w:rPr>
          <w:rFonts w:ascii="ＭＳ 明朝" w:hAnsi="ＭＳ 明朝" w:hint="eastAsia"/>
          <w:color w:val="000000" w:themeColor="text1"/>
          <w:lang w:eastAsia="zh-TW"/>
        </w:rPr>
        <w:t>広島県東部地域</w:t>
      </w:r>
    </w:p>
    <w:p w14:paraId="64179903"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lang w:eastAsia="zh-TW"/>
        </w:rPr>
        <w:t xml:space="preserve"> </w:t>
      </w:r>
      <w:r w:rsidRPr="00764BB2">
        <w:rPr>
          <w:rFonts w:ascii="ＭＳ 明朝" w:hAnsi="ＭＳ 明朝" w:hint="eastAsia"/>
          <w:color w:val="000000" w:themeColor="text1"/>
        </w:rPr>
        <w:t>(5)  入札方法</w:t>
      </w:r>
    </w:p>
    <w:p w14:paraId="7855E4EC"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総価で入札に付する。</w:t>
      </w:r>
    </w:p>
    <w:p w14:paraId="123C33F6"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(6)  入札書の記載方法等</w:t>
      </w:r>
    </w:p>
    <w:p w14:paraId="2AA23285" w14:textId="77777777" w:rsidR="00DC79BA" w:rsidRPr="00764BB2" w:rsidRDefault="00E52DEB" w:rsidP="002876FC">
      <w:pPr>
        <w:pStyle w:val="a3"/>
        <w:spacing w:after="80"/>
        <w:ind w:leftChars="200" w:left="419" w:firstLineChars="100"/>
        <w:rPr>
          <w:rFonts w:ascii="ＭＳ 明朝" w:hAnsi="ＭＳ 明朝"/>
        </w:rPr>
      </w:pPr>
      <w:r w:rsidRPr="00764BB2">
        <w:rPr>
          <w:rFonts w:ascii="ＭＳ 明朝" w:hAnsi="ＭＳ 明朝" w:hint="eastAsia"/>
        </w:rPr>
        <w:t>落札決定に当たっては、入札書に記載された金額に当該金額の10パーセントに相当する金額を加算した金額（10パーセントを加算した結果１円未満の端数が生じた場合は、その端数を切り捨てるものとする。）をもって落札価格とするので、入札者は、消費税及び地方消費税に係る課税事業者であるか免税事業者であるかを問わず、契約しようとする希望金額の110分の100に相当する金額を入札書に記載すること。</w:t>
      </w:r>
    </w:p>
    <w:p w14:paraId="2B78DD1A" w14:textId="77777777" w:rsidR="00DC79BA" w:rsidRPr="00764BB2" w:rsidRDefault="00DC79BA" w:rsidP="002876FC">
      <w:pPr>
        <w:pStyle w:val="a3"/>
        <w:spacing w:after="80"/>
        <w:ind w:left="0" w:firstLine="0"/>
        <w:rPr>
          <w:rFonts w:ascii="ＭＳ 明朝" w:hAnsi="ＭＳ 明朝"/>
          <w:color w:val="000000" w:themeColor="text1"/>
        </w:rPr>
      </w:pPr>
    </w:p>
    <w:p w14:paraId="56C6FE8B" w14:textId="77777777" w:rsidR="00DC79BA" w:rsidRPr="00764BB2" w:rsidRDefault="00E52DEB" w:rsidP="002876FC">
      <w:pPr>
        <w:spacing w:after="80"/>
        <w:rPr>
          <w:rFonts w:ascii="ＭＳ 明朝" w:hAnsi="ＭＳ 明朝"/>
          <w:color w:val="000000" w:themeColor="text1"/>
          <w:lang w:eastAsia="zh-TW"/>
        </w:rPr>
      </w:pPr>
      <w:r w:rsidRPr="00764BB2">
        <w:rPr>
          <w:rFonts w:ascii="ＭＳ 明朝" w:hAnsi="ＭＳ 明朝" w:hint="eastAsia"/>
          <w:color w:val="000000" w:themeColor="text1"/>
          <w:lang w:eastAsia="zh-TW"/>
        </w:rPr>
        <w:t>２　入札参加資格</w:t>
      </w:r>
    </w:p>
    <w:p w14:paraId="2B1FFB01" w14:textId="77777777" w:rsidR="00DC79BA" w:rsidRPr="00764BB2" w:rsidRDefault="00E52DEB" w:rsidP="002876FC">
      <w:pPr>
        <w:spacing w:after="80"/>
        <w:ind w:left="419" w:hangingChars="200" w:hanging="419"/>
        <w:rPr>
          <w:rFonts w:ascii="ＭＳ 明朝" w:hAnsi="ＭＳ 明朝"/>
          <w:color w:val="000000" w:themeColor="text1"/>
        </w:rPr>
      </w:pPr>
      <w:r w:rsidRPr="00764BB2">
        <w:rPr>
          <w:rFonts w:ascii="ＭＳ 明朝" w:hAnsi="ＭＳ 明朝" w:hint="eastAsia"/>
          <w:color w:val="000000" w:themeColor="text1"/>
          <w:lang w:eastAsia="zh-TW"/>
        </w:rPr>
        <w:t xml:space="preserve"> (1)  地方自治法施行令（昭和22年政令第16号。</w:t>
      </w:r>
      <w:r w:rsidRPr="00764BB2">
        <w:rPr>
          <w:rFonts w:ascii="ＭＳ 明朝" w:hAnsi="ＭＳ 明朝" w:hint="eastAsia"/>
          <w:color w:val="000000" w:themeColor="text1"/>
        </w:rPr>
        <w:t>以下「施行令」という。）第167条の４の　規定のいずれにも該当しない者であること。</w:t>
      </w:r>
    </w:p>
    <w:p w14:paraId="04ED2D68" w14:textId="2082184F" w:rsidR="00DC79BA" w:rsidRPr="00764BB2" w:rsidRDefault="00E52DEB" w:rsidP="002876FC">
      <w:pPr>
        <w:pStyle w:val="2"/>
        <w:spacing w:after="80"/>
        <w:ind w:left="419" w:hangingChars="200" w:hanging="419"/>
        <w:rPr>
          <w:rFonts w:ascii="ＭＳ 明朝" w:hAnsi="ＭＳ 明朝"/>
          <w:color w:val="000000" w:themeColor="text1"/>
        </w:rPr>
      </w:pPr>
      <w:r w:rsidRPr="00764BB2">
        <w:rPr>
          <w:rFonts w:ascii="ＭＳ 明朝" w:hAnsi="ＭＳ 明朝" w:hint="eastAsia"/>
          <w:color w:val="000000" w:themeColor="text1"/>
        </w:rPr>
        <w:t xml:space="preserve"> (2)  </w:t>
      </w:r>
      <w:r w:rsidR="007C3DB9" w:rsidRPr="007C3DB9">
        <w:rPr>
          <w:rFonts w:ascii="ＭＳ 明朝" w:hAnsi="ＭＳ 明朝" w:hint="eastAsia"/>
          <w:color w:val="000000" w:themeColor="text1"/>
        </w:rPr>
        <w:t>令和６年広島県告示第 607 号（令和７年から令和９年まで</w:t>
      </w:r>
      <w:r w:rsidRPr="00764BB2">
        <w:rPr>
          <w:rFonts w:ascii="ＭＳ 明朝" w:hAnsi="ＭＳ 明朝" w:hint="eastAsia"/>
          <w:color w:val="000000" w:themeColor="text1"/>
        </w:rPr>
        <w:t>の間において県が行う物品及び役務を調達するための競争入札に参加する者に必要な資格等）によって「</w:t>
      </w:r>
      <w:r w:rsidR="006142B0" w:rsidRPr="00764BB2">
        <w:rPr>
          <w:rFonts w:ascii="ＭＳ 明朝" w:hAnsi="ＭＳ 明朝" w:hint="eastAsia"/>
          <w:color w:val="000000" w:themeColor="text1"/>
        </w:rPr>
        <w:t>54</w:t>
      </w:r>
      <w:r w:rsidR="00741D3D" w:rsidRPr="00764BB2">
        <w:rPr>
          <w:rFonts w:ascii="ＭＳ 明朝" w:hAnsi="ＭＳ 明朝" w:hint="eastAsia"/>
          <w:color w:val="000000" w:themeColor="text1"/>
        </w:rPr>
        <w:t>A</w:t>
      </w:r>
      <w:r w:rsidR="006142B0" w:rsidRPr="00764BB2">
        <w:rPr>
          <w:rFonts w:ascii="ＭＳ 明朝" w:hAnsi="ＭＳ 明朝" w:hint="eastAsia"/>
          <w:color w:val="000000" w:themeColor="text1"/>
        </w:rPr>
        <w:t xml:space="preserve"> 調査・研究</w:t>
      </w:r>
      <w:r w:rsidRPr="00764BB2">
        <w:rPr>
          <w:rFonts w:ascii="ＭＳ 明朝" w:hAnsi="ＭＳ 明朝" w:hint="eastAsia"/>
          <w:color w:val="000000" w:themeColor="text1"/>
        </w:rPr>
        <w:t>」の資格を認定されている者であること。</w:t>
      </w:r>
    </w:p>
    <w:p w14:paraId="4968E09E" w14:textId="77777777" w:rsidR="00DC79BA" w:rsidRPr="00764BB2" w:rsidRDefault="00E52DEB" w:rsidP="002876FC">
      <w:pPr>
        <w:spacing w:after="80"/>
        <w:ind w:leftChars="50" w:left="419" w:hangingChars="150" w:hanging="314"/>
        <w:rPr>
          <w:rFonts w:ascii="ＭＳ 明朝" w:hAnsi="ＭＳ 明朝"/>
          <w:color w:val="000000" w:themeColor="text1"/>
        </w:rPr>
      </w:pPr>
      <w:r w:rsidRPr="00764BB2">
        <w:rPr>
          <w:rFonts w:ascii="ＭＳ 明朝" w:hAnsi="ＭＳ 明朝" w:hint="eastAsia"/>
          <w:color w:val="000000" w:themeColor="text1"/>
        </w:rPr>
        <w:t>(3)  本件調達の公告日から開札日までの間のいずれの日においても、広島県の指名除外を受けていない者であること。</w:t>
      </w:r>
    </w:p>
    <w:p w14:paraId="577DE284" w14:textId="77777777" w:rsidR="00DC79BA" w:rsidRPr="00764BB2" w:rsidRDefault="00E52DEB" w:rsidP="002876FC">
      <w:pPr>
        <w:spacing w:after="80"/>
        <w:ind w:leftChars="50" w:left="411" w:hangingChars="146" w:hanging="306"/>
        <w:rPr>
          <w:rFonts w:ascii="ＭＳ 明朝" w:hAnsi="ＭＳ 明朝"/>
        </w:rPr>
      </w:pPr>
      <w:r w:rsidRPr="00764BB2">
        <w:rPr>
          <w:rFonts w:ascii="ＭＳ 明朝" w:hAnsi="ＭＳ 明朝" w:hint="eastAsia"/>
          <w:color w:val="000000" w:themeColor="text1"/>
        </w:rPr>
        <w:t>(4)  本件調達の公告日から開札日までの間のいずれの日においても、低入札価格調査制度事務処理要領第11項に定める他入札への参加禁止措置の対象となっている者でないこ</w:t>
      </w:r>
      <w:r w:rsidRPr="00764BB2">
        <w:rPr>
          <w:rFonts w:ascii="ＭＳ 明朝" w:hAnsi="ＭＳ 明朝" w:hint="eastAsia"/>
        </w:rPr>
        <w:t>と。</w:t>
      </w:r>
    </w:p>
    <w:p w14:paraId="52AC151A" w14:textId="378D3A7B" w:rsidR="00E52DEB" w:rsidRPr="00764BB2" w:rsidRDefault="00824154" w:rsidP="002876FC">
      <w:pPr>
        <w:tabs>
          <w:tab w:val="left" w:pos="709"/>
        </w:tabs>
        <w:spacing w:after="80"/>
        <w:ind w:leftChars="50" w:left="411" w:hangingChars="146" w:hanging="306"/>
        <w:rPr>
          <w:rFonts w:ascii="ＭＳ 明朝" w:hAnsi="ＭＳ 明朝"/>
        </w:rPr>
      </w:pPr>
      <w:r w:rsidRPr="00764BB2">
        <w:rPr>
          <w:rFonts w:ascii="ＭＳ 明朝" w:hAnsi="ＭＳ 明朝" w:hint="eastAsia"/>
        </w:rPr>
        <w:t>(5) 瀬戸内海に生息する底生生物</w:t>
      </w:r>
      <w:r w:rsidR="003A08C7" w:rsidRPr="00764BB2">
        <w:rPr>
          <w:rFonts w:ascii="ＭＳ 明朝" w:hAnsi="ＭＳ 明朝" w:hint="eastAsia"/>
        </w:rPr>
        <w:t>又は</w:t>
      </w:r>
      <w:r w:rsidRPr="00764BB2">
        <w:rPr>
          <w:rFonts w:ascii="ＭＳ 明朝" w:hAnsi="ＭＳ 明朝" w:hint="eastAsia"/>
        </w:rPr>
        <w:t>付着生物に関する</w:t>
      </w:r>
      <w:r w:rsidR="000074FC" w:rsidRPr="00764BB2">
        <w:rPr>
          <w:rFonts w:ascii="ＭＳ 明朝" w:hAnsi="ＭＳ 明朝" w:hint="eastAsia"/>
        </w:rPr>
        <w:t>フィールド調査の</w:t>
      </w:r>
      <w:r w:rsidR="00E52DEB" w:rsidRPr="00764BB2">
        <w:rPr>
          <w:rFonts w:ascii="ＭＳ 明朝" w:hAnsi="ＭＳ 明朝" w:hint="eastAsia"/>
        </w:rPr>
        <w:t>実績</w:t>
      </w:r>
      <w:r w:rsidRPr="00764BB2">
        <w:rPr>
          <w:rFonts w:ascii="ＭＳ 明朝" w:hAnsi="ＭＳ 明朝" w:hint="eastAsia"/>
        </w:rPr>
        <w:t>を有する</w:t>
      </w:r>
      <w:r w:rsidR="00D90B4A" w:rsidRPr="00764BB2">
        <w:rPr>
          <w:rFonts w:ascii="ＭＳ 明朝" w:hAnsi="ＭＳ 明朝" w:hint="eastAsia"/>
        </w:rPr>
        <w:t>者であること</w:t>
      </w:r>
      <w:r w:rsidRPr="00764BB2">
        <w:rPr>
          <w:rFonts w:ascii="ＭＳ 明朝" w:hAnsi="ＭＳ 明朝" w:hint="eastAsia"/>
        </w:rPr>
        <w:t>。</w:t>
      </w:r>
    </w:p>
    <w:p w14:paraId="0BC9AB05" w14:textId="77777777" w:rsidR="00DC79BA" w:rsidRPr="00764BB2" w:rsidRDefault="00DC79BA" w:rsidP="002876FC">
      <w:pPr>
        <w:spacing w:after="80"/>
        <w:ind w:left="470" w:hanging="470"/>
        <w:rPr>
          <w:rFonts w:ascii="ＭＳ 明朝" w:hAnsi="ＭＳ 明朝"/>
          <w:color w:val="000000" w:themeColor="text1"/>
        </w:rPr>
      </w:pPr>
    </w:p>
    <w:p w14:paraId="52B2A240" w14:textId="4137CCDC"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３　入札手続等</w:t>
      </w:r>
    </w:p>
    <w:p w14:paraId="2A075D60" w14:textId="77777777" w:rsidR="00DC79BA" w:rsidRPr="00764BB2" w:rsidRDefault="00E52DEB" w:rsidP="002876FC">
      <w:pPr>
        <w:spacing w:after="80"/>
        <w:ind w:left="470" w:hanging="470"/>
        <w:rPr>
          <w:rFonts w:ascii="ＭＳ 明朝" w:hAnsi="ＭＳ 明朝"/>
          <w:color w:val="000000" w:themeColor="text1"/>
        </w:rPr>
      </w:pPr>
      <w:r w:rsidRPr="00764BB2">
        <w:rPr>
          <w:rFonts w:ascii="ＭＳ 明朝" w:hAnsi="ＭＳ 明朝" w:hint="eastAsia"/>
          <w:color w:val="000000" w:themeColor="text1"/>
        </w:rPr>
        <w:t xml:space="preserve"> (1)　入札説明書及び仕様書等の交付場所、交付期間及び入手方法</w:t>
      </w:r>
    </w:p>
    <w:p w14:paraId="7795E378" w14:textId="77777777" w:rsidR="00DC79BA" w:rsidRPr="00764BB2" w:rsidRDefault="00E52DEB" w:rsidP="002876FC">
      <w:pPr>
        <w:spacing w:after="80"/>
        <w:ind w:left="470" w:hanging="470"/>
        <w:rPr>
          <w:rFonts w:ascii="ＭＳ 明朝" w:hAnsi="ＭＳ 明朝"/>
          <w:color w:val="000000" w:themeColor="text1"/>
        </w:rPr>
      </w:pPr>
      <w:r w:rsidRPr="00764BB2">
        <w:rPr>
          <w:rFonts w:ascii="ＭＳ 明朝" w:hAnsi="ＭＳ 明朝" w:hint="eastAsia"/>
          <w:color w:val="000000" w:themeColor="text1"/>
        </w:rPr>
        <w:t xml:space="preserve">　　ア　交付場所</w:t>
      </w:r>
    </w:p>
    <w:p w14:paraId="4C446A41" w14:textId="77777777" w:rsidR="00DC79BA" w:rsidRPr="00764BB2" w:rsidRDefault="00E52DEB" w:rsidP="002876FC">
      <w:pPr>
        <w:pStyle w:val="a3"/>
        <w:spacing w:after="80"/>
        <w:ind w:left="0" w:firstLine="0"/>
        <w:rPr>
          <w:rFonts w:ascii="ＭＳ 明朝" w:hAnsi="ＭＳ 明朝"/>
          <w:color w:val="000000" w:themeColor="text1"/>
        </w:rPr>
      </w:pPr>
      <w:r w:rsidRPr="00764BB2">
        <w:rPr>
          <w:rFonts w:ascii="ＭＳ 明朝" w:hAnsi="ＭＳ 明朝" w:hint="eastAsia"/>
          <w:color w:val="000000" w:themeColor="text1"/>
        </w:rPr>
        <w:t xml:space="preserve">　　　　〒730-8511　広島市中区基町10番52号</w:t>
      </w:r>
    </w:p>
    <w:p w14:paraId="77AD1C99" w14:textId="51BF9E4A" w:rsidR="00DC79BA" w:rsidRPr="00764BB2" w:rsidRDefault="00E52DEB" w:rsidP="002876FC">
      <w:pPr>
        <w:pStyle w:val="a3"/>
        <w:spacing w:after="80"/>
        <w:ind w:left="0" w:firstLine="0"/>
        <w:rPr>
          <w:rFonts w:ascii="ＭＳ 明朝" w:hAnsi="ＭＳ 明朝"/>
          <w:color w:val="000000" w:themeColor="text1"/>
          <w:lang w:eastAsia="zh-TW"/>
        </w:rPr>
      </w:pPr>
      <w:r w:rsidRPr="00764BB2">
        <w:rPr>
          <w:rFonts w:ascii="ＭＳ 明朝" w:hAnsi="ＭＳ 明朝" w:hint="eastAsia"/>
          <w:color w:val="000000" w:themeColor="text1"/>
        </w:rPr>
        <w:t xml:space="preserve">　　　　</w:t>
      </w:r>
      <w:r w:rsidRPr="00764BB2">
        <w:rPr>
          <w:rFonts w:ascii="ＭＳ 明朝" w:hAnsi="ＭＳ 明朝" w:hint="eastAsia"/>
          <w:color w:val="000000" w:themeColor="text1"/>
          <w:lang w:eastAsia="zh-TW"/>
        </w:rPr>
        <w:t>広島県</w:t>
      </w:r>
      <w:r w:rsidR="00824154" w:rsidRPr="00764BB2">
        <w:rPr>
          <w:rFonts w:ascii="ＭＳ 明朝" w:hAnsi="ＭＳ 明朝" w:hint="eastAsia"/>
          <w:color w:val="000000" w:themeColor="text1"/>
          <w:lang w:eastAsia="zh-TW"/>
        </w:rPr>
        <w:t>農林水産</w:t>
      </w:r>
      <w:r w:rsidRPr="00764BB2">
        <w:rPr>
          <w:rFonts w:ascii="ＭＳ 明朝" w:hAnsi="ＭＳ 明朝" w:hint="eastAsia"/>
          <w:color w:val="000000" w:themeColor="text1"/>
          <w:lang w:eastAsia="zh-TW"/>
        </w:rPr>
        <w:t>局</w:t>
      </w:r>
      <w:r w:rsidR="00824154" w:rsidRPr="00764BB2">
        <w:rPr>
          <w:rFonts w:ascii="ＭＳ 明朝" w:hAnsi="ＭＳ 明朝" w:hint="eastAsia"/>
          <w:color w:val="000000" w:themeColor="text1"/>
          <w:lang w:eastAsia="zh-TW"/>
        </w:rPr>
        <w:t>水産</w:t>
      </w:r>
      <w:r w:rsidRPr="00764BB2">
        <w:rPr>
          <w:rFonts w:ascii="ＭＳ 明朝" w:hAnsi="ＭＳ 明朝" w:hint="eastAsia"/>
          <w:color w:val="000000" w:themeColor="text1"/>
          <w:lang w:eastAsia="zh-TW"/>
        </w:rPr>
        <w:t>課（広島県庁</w:t>
      </w:r>
      <w:r w:rsidR="00824154" w:rsidRPr="00764BB2">
        <w:rPr>
          <w:rFonts w:ascii="ＭＳ 明朝" w:hAnsi="ＭＳ 明朝" w:hint="eastAsia"/>
          <w:color w:val="000000" w:themeColor="text1"/>
          <w:lang w:eastAsia="zh-TW"/>
        </w:rPr>
        <w:t>本</w:t>
      </w:r>
      <w:r w:rsidRPr="00764BB2">
        <w:rPr>
          <w:rFonts w:ascii="ＭＳ 明朝" w:hAnsi="ＭＳ 明朝" w:hint="eastAsia"/>
          <w:color w:val="000000" w:themeColor="text1"/>
          <w:lang w:eastAsia="zh-TW"/>
        </w:rPr>
        <w:t>館</w:t>
      </w:r>
      <w:r w:rsidR="00824154" w:rsidRPr="00764BB2">
        <w:rPr>
          <w:rFonts w:ascii="ＭＳ 明朝" w:hAnsi="ＭＳ 明朝" w:hint="eastAsia"/>
          <w:color w:val="000000" w:themeColor="text1"/>
          <w:lang w:eastAsia="zh-TW"/>
        </w:rPr>
        <w:t>４</w:t>
      </w:r>
      <w:r w:rsidRPr="00764BB2">
        <w:rPr>
          <w:rFonts w:ascii="ＭＳ 明朝" w:hAnsi="ＭＳ 明朝" w:hint="eastAsia"/>
          <w:color w:val="000000" w:themeColor="text1"/>
          <w:lang w:eastAsia="zh-TW"/>
        </w:rPr>
        <w:t>階）</w:t>
      </w:r>
    </w:p>
    <w:p w14:paraId="472F0361" w14:textId="2E352557" w:rsidR="00DC79BA" w:rsidRPr="00764BB2" w:rsidRDefault="00E52DEB" w:rsidP="002876FC">
      <w:pPr>
        <w:pStyle w:val="a3"/>
        <w:spacing w:after="80"/>
        <w:ind w:left="0" w:firstLine="0"/>
        <w:rPr>
          <w:rFonts w:ascii="ＭＳ 明朝" w:hAnsi="ＭＳ 明朝"/>
          <w:color w:val="000000" w:themeColor="text1"/>
        </w:rPr>
      </w:pPr>
      <w:r w:rsidRPr="00764BB2">
        <w:rPr>
          <w:rFonts w:ascii="ＭＳ 明朝" w:hAnsi="ＭＳ 明朝" w:hint="eastAsia"/>
          <w:color w:val="000000" w:themeColor="text1"/>
          <w:lang w:eastAsia="zh-TW"/>
        </w:rPr>
        <w:t xml:space="preserve">　　　　</w:t>
      </w:r>
      <w:r w:rsidRPr="00764BB2">
        <w:rPr>
          <w:rFonts w:ascii="ＭＳ 明朝" w:hAnsi="ＭＳ 明朝" w:hint="eastAsia"/>
          <w:color w:val="000000" w:themeColor="text1"/>
        </w:rPr>
        <w:t>電話</w:t>
      </w:r>
      <w:r w:rsidR="002876FC" w:rsidRPr="00764BB2">
        <w:rPr>
          <w:rFonts w:ascii="ＭＳ 明朝" w:hAnsi="ＭＳ 明朝" w:hint="eastAsia"/>
          <w:color w:val="000000" w:themeColor="text1"/>
        </w:rPr>
        <w:t xml:space="preserve">　：</w:t>
      </w:r>
      <w:r w:rsidRPr="00764BB2">
        <w:rPr>
          <w:rFonts w:ascii="ＭＳ 明朝" w:hAnsi="ＭＳ 明朝" w:hint="eastAsia"/>
          <w:color w:val="000000" w:themeColor="text1"/>
        </w:rPr>
        <w:t>（082）513-</w:t>
      </w:r>
      <w:r w:rsidR="00824154" w:rsidRPr="00764BB2">
        <w:rPr>
          <w:rFonts w:ascii="ＭＳ 明朝" w:hAnsi="ＭＳ 明朝" w:hint="eastAsia"/>
          <w:color w:val="000000" w:themeColor="text1"/>
        </w:rPr>
        <w:t>3611</w:t>
      </w:r>
      <w:r w:rsidRPr="00764BB2">
        <w:rPr>
          <w:rFonts w:ascii="ＭＳ 明朝" w:hAnsi="ＭＳ 明朝" w:hint="eastAsia"/>
          <w:color w:val="000000" w:themeColor="text1"/>
        </w:rPr>
        <w:t>(ダイヤルイン)</w:t>
      </w:r>
    </w:p>
    <w:p w14:paraId="71A18C5B"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イ　交付期間</w:t>
      </w:r>
    </w:p>
    <w:p w14:paraId="5D928361" w14:textId="499F8772" w:rsidR="00DC79BA" w:rsidRPr="00764BB2" w:rsidRDefault="00E52DEB" w:rsidP="002876FC">
      <w:pPr>
        <w:pStyle w:val="a3"/>
        <w:spacing w:after="80"/>
        <w:ind w:left="629" w:hangingChars="300" w:hanging="629"/>
        <w:rPr>
          <w:rFonts w:ascii="ＭＳ 明朝" w:hAnsi="ＭＳ 明朝"/>
          <w:color w:val="000000" w:themeColor="text1"/>
        </w:rPr>
      </w:pPr>
      <w:r w:rsidRPr="00764BB2">
        <w:rPr>
          <w:rFonts w:ascii="ＭＳ 明朝" w:hAnsi="ＭＳ 明朝" w:hint="eastAsia"/>
          <w:color w:val="000000" w:themeColor="text1"/>
        </w:rPr>
        <w:t xml:space="preserve">　　　　令和</w:t>
      </w:r>
      <w:r w:rsidR="000A540D">
        <w:rPr>
          <w:rFonts w:ascii="ＭＳ 明朝" w:hAnsi="ＭＳ 明朝" w:hint="eastAsia"/>
          <w:color w:val="000000" w:themeColor="text1"/>
        </w:rPr>
        <w:t>８</w:t>
      </w:r>
      <w:r w:rsidRPr="00764BB2">
        <w:rPr>
          <w:rFonts w:ascii="ＭＳ 明朝" w:hAnsi="ＭＳ 明朝" w:hint="eastAsia"/>
          <w:color w:val="000000" w:themeColor="text1"/>
        </w:rPr>
        <w:t>年</w:t>
      </w:r>
      <w:r w:rsidR="000A540D">
        <w:rPr>
          <w:rFonts w:ascii="ＭＳ 明朝" w:hAnsi="ＭＳ 明朝" w:hint="eastAsia"/>
          <w:color w:val="000000" w:themeColor="text1"/>
        </w:rPr>
        <w:t>８</w:t>
      </w:r>
      <w:r w:rsidRPr="00764BB2">
        <w:rPr>
          <w:rFonts w:ascii="ＭＳ 明朝" w:hAnsi="ＭＳ 明朝" w:hint="eastAsia"/>
          <w:color w:val="000000" w:themeColor="text1"/>
        </w:rPr>
        <w:t>月</w:t>
      </w:r>
      <w:r w:rsidR="000A540D">
        <w:rPr>
          <w:rFonts w:ascii="ＭＳ 明朝" w:hAnsi="ＭＳ 明朝" w:hint="eastAsia"/>
          <w:color w:val="000000" w:themeColor="text1"/>
        </w:rPr>
        <w:t>３</w:t>
      </w:r>
      <w:r w:rsidRPr="00764BB2">
        <w:rPr>
          <w:rFonts w:ascii="ＭＳ 明朝" w:hAnsi="ＭＳ 明朝" w:hint="eastAsia"/>
          <w:color w:val="000000" w:themeColor="text1"/>
        </w:rPr>
        <w:t>日（</w:t>
      </w:r>
      <w:r w:rsidR="000A540D">
        <w:rPr>
          <w:rFonts w:ascii="ＭＳ 明朝" w:hAnsi="ＭＳ 明朝" w:hint="eastAsia"/>
          <w:color w:val="000000" w:themeColor="text1"/>
        </w:rPr>
        <w:t>月</w:t>
      </w:r>
      <w:r w:rsidRPr="00764BB2">
        <w:rPr>
          <w:rFonts w:ascii="ＭＳ 明朝" w:hAnsi="ＭＳ 明朝" w:hint="eastAsia"/>
          <w:color w:val="000000" w:themeColor="text1"/>
        </w:rPr>
        <w:t>）から令和</w:t>
      </w:r>
      <w:r w:rsidR="00C56224">
        <w:rPr>
          <w:rFonts w:ascii="ＭＳ 明朝" w:hAnsi="ＭＳ 明朝" w:hint="eastAsia"/>
          <w:color w:val="000000" w:themeColor="text1"/>
        </w:rPr>
        <w:t>８</w:t>
      </w:r>
      <w:r w:rsidRPr="00764BB2">
        <w:rPr>
          <w:rFonts w:ascii="ＭＳ 明朝" w:hAnsi="ＭＳ 明朝" w:hint="eastAsia"/>
          <w:color w:val="000000" w:themeColor="text1"/>
        </w:rPr>
        <w:t>年</w:t>
      </w:r>
      <w:r w:rsidR="00C56224">
        <w:rPr>
          <w:rFonts w:ascii="ＭＳ 明朝" w:hAnsi="ＭＳ 明朝" w:hint="eastAsia"/>
          <w:color w:val="000000" w:themeColor="text1"/>
        </w:rPr>
        <w:t>８</w:t>
      </w:r>
      <w:r w:rsidRPr="00764BB2">
        <w:rPr>
          <w:rFonts w:ascii="ＭＳ 明朝" w:hAnsi="ＭＳ 明朝" w:hint="eastAsia"/>
          <w:color w:val="000000" w:themeColor="text1"/>
        </w:rPr>
        <w:t>月</w:t>
      </w:r>
      <w:r w:rsidR="00C56224">
        <w:rPr>
          <w:rFonts w:ascii="ＭＳ 明朝" w:hAnsi="ＭＳ 明朝" w:hint="eastAsia"/>
          <w:color w:val="000000" w:themeColor="text1"/>
        </w:rPr>
        <w:t>12</w:t>
      </w:r>
      <w:r w:rsidRPr="00764BB2">
        <w:rPr>
          <w:rFonts w:ascii="ＭＳ 明朝" w:hAnsi="ＭＳ 明朝" w:hint="eastAsia"/>
          <w:color w:val="000000" w:themeColor="text1"/>
        </w:rPr>
        <w:t>日（</w:t>
      </w:r>
      <w:r w:rsidR="0041717B">
        <w:rPr>
          <w:rFonts w:ascii="ＭＳ 明朝" w:hAnsi="ＭＳ 明朝" w:hint="eastAsia"/>
          <w:color w:val="000000" w:themeColor="text1"/>
        </w:rPr>
        <w:t>水</w:t>
      </w:r>
      <w:r w:rsidRPr="00764BB2">
        <w:rPr>
          <w:rFonts w:ascii="ＭＳ 明朝" w:hAnsi="ＭＳ 明朝" w:hint="eastAsia"/>
          <w:color w:val="000000" w:themeColor="text1"/>
        </w:rPr>
        <w:t>）まで（土曜日、日曜日及び国民の祝日に関する法律（昭和23年法律第178号）に規定する休日を除く。）の午前９時から午後５時までの間、随時交付する。</w:t>
      </w:r>
    </w:p>
    <w:p w14:paraId="58C7180C"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ウ　入手方法</w:t>
      </w:r>
    </w:p>
    <w:p w14:paraId="68F26F34"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上記アの場所で直接受け取る、又は広島県ホームページからダウンロードすること。</w:t>
      </w:r>
    </w:p>
    <w:p w14:paraId="37A11ED8"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(2)　入札参加資格の確認</w:t>
      </w:r>
    </w:p>
    <w:p w14:paraId="3B290F19" w14:textId="77777777" w:rsidR="00DC79BA" w:rsidRPr="00764BB2" w:rsidRDefault="00E52DEB" w:rsidP="002876FC">
      <w:pPr>
        <w:spacing w:after="80"/>
        <w:ind w:left="629" w:hangingChars="300" w:hanging="629"/>
        <w:rPr>
          <w:rFonts w:ascii="ＭＳ 明朝" w:hAnsi="ＭＳ 明朝"/>
          <w:color w:val="000000" w:themeColor="text1"/>
        </w:rPr>
      </w:pPr>
      <w:r w:rsidRPr="00764BB2">
        <w:rPr>
          <w:rFonts w:ascii="ＭＳ 明朝" w:hAnsi="ＭＳ 明朝" w:hint="eastAsia"/>
          <w:color w:val="000000" w:themeColor="text1"/>
        </w:rPr>
        <w:t xml:space="preserve">　　ア　本件の一般競争入札への参加を希望する者は、入札説明書に明記されている入札参加資格確認申請書に、誓約書のほか必要な添付書類（以下「入札参加資格確認申請書等」という。）を提出し、入札参加資格の確認を受けなければならない。</w:t>
      </w:r>
    </w:p>
    <w:p w14:paraId="313508A0"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確認の結果、入札参加資格に適合するとされた者に限り入札の対象とする。</w:t>
      </w:r>
    </w:p>
    <w:p w14:paraId="5A98B418"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イ　提出期限</w:t>
      </w:r>
    </w:p>
    <w:p w14:paraId="2F41F1FC" w14:textId="38E40AE9" w:rsidR="00DC79BA" w:rsidRPr="00764BB2" w:rsidRDefault="00E52DEB" w:rsidP="002876FC">
      <w:pPr>
        <w:pStyle w:val="a3"/>
        <w:spacing w:after="80"/>
        <w:ind w:left="0" w:firstLine="0"/>
        <w:rPr>
          <w:rFonts w:ascii="ＭＳ 明朝" w:hAnsi="ＭＳ 明朝"/>
          <w:color w:val="000000" w:themeColor="text1"/>
        </w:rPr>
      </w:pPr>
      <w:r w:rsidRPr="00764BB2">
        <w:rPr>
          <w:rFonts w:ascii="ＭＳ 明朝" w:hAnsi="ＭＳ 明朝" w:hint="eastAsia"/>
          <w:color w:val="000000" w:themeColor="text1"/>
        </w:rPr>
        <w:t xml:space="preserve">　　　　令和</w:t>
      </w:r>
      <w:r w:rsidR="0041717B">
        <w:rPr>
          <w:rFonts w:ascii="ＭＳ 明朝" w:hAnsi="ＭＳ 明朝" w:hint="eastAsia"/>
          <w:color w:val="000000" w:themeColor="text1"/>
        </w:rPr>
        <w:t>８</w:t>
      </w:r>
      <w:r w:rsidRPr="00764BB2">
        <w:rPr>
          <w:rFonts w:ascii="ＭＳ 明朝" w:hAnsi="ＭＳ 明朝" w:hint="eastAsia"/>
          <w:color w:val="000000" w:themeColor="text1"/>
        </w:rPr>
        <w:t>年</w:t>
      </w:r>
      <w:r w:rsidR="0041717B">
        <w:rPr>
          <w:rFonts w:ascii="ＭＳ 明朝" w:hAnsi="ＭＳ 明朝" w:hint="eastAsia"/>
          <w:color w:val="000000" w:themeColor="text1"/>
        </w:rPr>
        <w:t>８</w:t>
      </w:r>
      <w:r w:rsidR="000F71CF" w:rsidRPr="00764BB2">
        <w:rPr>
          <w:rFonts w:ascii="ＭＳ 明朝" w:hAnsi="ＭＳ 明朝" w:hint="eastAsia"/>
          <w:color w:val="000000" w:themeColor="text1"/>
        </w:rPr>
        <w:t>月</w:t>
      </w:r>
      <w:r w:rsidR="0041717B">
        <w:rPr>
          <w:rFonts w:ascii="ＭＳ 明朝" w:hAnsi="ＭＳ 明朝" w:hint="eastAsia"/>
          <w:color w:val="000000" w:themeColor="text1"/>
        </w:rPr>
        <w:t>12</w:t>
      </w:r>
      <w:r w:rsidR="000F71CF" w:rsidRPr="00764BB2">
        <w:rPr>
          <w:rFonts w:ascii="ＭＳ 明朝" w:hAnsi="ＭＳ 明朝" w:hint="eastAsia"/>
          <w:color w:val="000000" w:themeColor="text1"/>
        </w:rPr>
        <w:t>日（</w:t>
      </w:r>
      <w:r w:rsidR="0041717B">
        <w:rPr>
          <w:rFonts w:ascii="ＭＳ 明朝" w:hAnsi="ＭＳ 明朝" w:hint="eastAsia"/>
          <w:color w:val="000000" w:themeColor="text1"/>
        </w:rPr>
        <w:t>水</w:t>
      </w:r>
      <w:r w:rsidR="000F71CF" w:rsidRPr="00764BB2">
        <w:rPr>
          <w:rFonts w:ascii="ＭＳ 明朝" w:hAnsi="ＭＳ 明朝" w:hint="eastAsia"/>
          <w:color w:val="000000" w:themeColor="text1"/>
        </w:rPr>
        <w:t>）</w:t>
      </w:r>
      <w:r w:rsidRPr="00764BB2">
        <w:rPr>
          <w:rFonts w:ascii="ＭＳ 明朝" w:hAnsi="ＭＳ 明朝" w:hint="eastAsia"/>
          <w:color w:val="000000" w:themeColor="text1"/>
        </w:rPr>
        <w:t xml:space="preserve">　午後</w:t>
      </w:r>
      <w:r w:rsidR="00CA62C4" w:rsidRPr="00764BB2">
        <w:rPr>
          <w:rFonts w:ascii="ＭＳ 明朝" w:hAnsi="ＭＳ 明朝" w:hint="eastAsia"/>
          <w:color w:val="000000" w:themeColor="text1"/>
        </w:rPr>
        <w:t>５</w:t>
      </w:r>
      <w:r w:rsidRPr="00764BB2">
        <w:rPr>
          <w:rFonts w:ascii="ＭＳ 明朝" w:hAnsi="ＭＳ 明朝" w:hint="eastAsia"/>
          <w:color w:val="000000" w:themeColor="text1"/>
        </w:rPr>
        <w:t>時</w:t>
      </w:r>
      <w:r w:rsidR="00741D3D" w:rsidRPr="00764BB2">
        <w:rPr>
          <w:rFonts w:ascii="ＭＳ 明朝" w:hAnsi="ＭＳ 明朝" w:hint="eastAsia"/>
          <w:color w:val="000000" w:themeColor="text1"/>
        </w:rPr>
        <w:t>00</w:t>
      </w:r>
      <w:r w:rsidRPr="00764BB2">
        <w:rPr>
          <w:rFonts w:ascii="ＭＳ 明朝" w:hAnsi="ＭＳ 明朝" w:hint="eastAsia"/>
          <w:color w:val="000000" w:themeColor="text1"/>
        </w:rPr>
        <w:t>分</w:t>
      </w:r>
    </w:p>
    <w:p w14:paraId="0FED0E4B"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ウ　提出方法</w:t>
      </w:r>
    </w:p>
    <w:p w14:paraId="1449FA23"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電子入札システムを使用して提出すること。</w:t>
      </w:r>
    </w:p>
    <w:p w14:paraId="744F3690" w14:textId="24667594" w:rsidR="00DC79BA" w:rsidRPr="00764BB2" w:rsidRDefault="00E52DEB" w:rsidP="002876FC">
      <w:pPr>
        <w:spacing w:after="80"/>
        <w:ind w:left="629" w:hangingChars="300" w:hanging="629"/>
        <w:rPr>
          <w:rFonts w:ascii="ＭＳ 明朝" w:hAnsi="ＭＳ 明朝"/>
        </w:rPr>
      </w:pPr>
      <w:r w:rsidRPr="00764BB2">
        <w:rPr>
          <w:rFonts w:ascii="ＭＳ 明朝" w:hAnsi="ＭＳ 明朝" w:hint="eastAsia"/>
          <w:color w:val="000000" w:themeColor="text1"/>
        </w:rPr>
        <w:t xml:space="preserve">　　</w:t>
      </w:r>
      <w:r w:rsidR="00CE2EFE" w:rsidRPr="00764BB2">
        <w:rPr>
          <w:rFonts w:ascii="ＭＳ 明朝" w:hAnsi="ＭＳ 明朝" w:hint="eastAsia"/>
        </w:rPr>
        <w:t>エ</w:t>
      </w:r>
      <w:r w:rsidRPr="00764BB2">
        <w:rPr>
          <w:rFonts w:ascii="ＭＳ 明朝" w:hAnsi="ＭＳ 明朝" w:hint="eastAsia"/>
        </w:rPr>
        <w:t xml:space="preserve">　入札参加資格の確認結果の通知</w:t>
      </w:r>
    </w:p>
    <w:p w14:paraId="1DED2E06" w14:textId="6CC236F6" w:rsidR="00DC79BA" w:rsidRPr="00764BB2" w:rsidRDefault="00E52DEB" w:rsidP="002876FC">
      <w:pPr>
        <w:spacing w:after="80"/>
        <w:rPr>
          <w:rFonts w:ascii="ＭＳ 明朝" w:hAnsi="ＭＳ 明朝"/>
        </w:rPr>
      </w:pPr>
      <w:r w:rsidRPr="00764BB2">
        <w:rPr>
          <w:rFonts w:ascii="ＭＳ 明朝" w:hAnsi="ＭＳ 明朝" w:hint="eastAsia"/>
        </w:rPr>
        <w:t xml:space="preserve">　　　　令和</w:t>
      </w:r>
      <w:r w:rsidR="0035631C">
        <w:rPr>
          <w:rFonts w:ascii="ＭＳ 明朝" w:hAnsi="ＭＳ 明朝" w:hint="eastAsia"/>
        </w:rPr>
        <w:t>８</w:t>
      </w:r>
      <w:r w:rsidRPr="00764BB2">
        <w:rPr>
          <w:rFonts w:ascii="ＭＳ 明朝" w:hAnsi="ＭＳ 明朝" w:hint="eastAsia"/>
        </w:rPr>
        <w:t>年</w:t>
      </w:r>
      <w:r w:rsidR="0035631C">
        <w:rPr>
          <w:rFonts w:ascii="ＭＳ 明朝" w:hAnsi="ＭＳ 明朝" w:hint="eastAsia"/>
          <w:color w:val="000000" w:themeColor="text1"/>
        </w:rPr>
        <w:t>８</w:t>
      </w:r>
      <w:r w:rsidRPr="00764BB2">
        <w:rPr>
          <w:rFonts w:ascii="ＭＳ 明朝" w:hAnsi="ＭＳ 明朝" w:hint="eastAsia"/>
        </w:rPr>
        <w:t>月</w:t>
      </w:r>
      <w:r w:rsidR="0035631C">
        <w:rPr>
          <w:rFonts w:ascii="ＭＳ 明朝" w:hAnsi="ＭＳ 明朝" w:hint="eastAsia"/>
          <w:color w:val="000000" w:themeColor="text1"/>
        </w:rPr>
        <w:t>17</w:t>
      </w:r>
      <w:r w:rsidRPr="00764BB2">
        <w:rPr>
          <w:rFonts w:ascii="ＭＳ 明朝" w:hAnsi="ＭＳ 明朝" w:hint="eastAsia"/>
        </w:rPr>
        <w:t>日（</w:t>
      </w:r>
      <w:r w:rsidR="0035631C">
        <w:rPr>
          <w:rFonts w:ascii="ＭＳ 明朝" w:hAnsi="ＭＳ 明朝" w:hint="eastAsia"/>
          <w:color w:val="000000" w:themeColor="text1"/>
        </w:rPr>
        <w:t>月</w:t>
      </w:r>
      <w:r w:rsidRPr="00764BB2">
        <w:rPr>
          <w:rFonts w:ascii="ＭＳ 明朝" w:hAnsi="ＭＳ 明朝" w:hint="eastAsia"/>
        </w:rPr>
        <w:t>）までに通知する。</w:t>
      </w:r>
    </w:p>
    <w:p w14:paraId="2F0B4B76" w14:textId="77777777" w:rsidR="00DC79BA" w:rsidRPr="00764BB2" w:rsidRDefault="00E52DEB" w:rsidP="002876FC">
      <w:pPr>
        <w:spacing w:after="80"/>
        <w:rPr>
          <w:rFonts w:ascii="ＭＳ 明朝" w:hAnsi="ＭＳ 明朝"/>
        </w:rPr>
      </w:pPr>
      <w:r w:rsidRPr="00764BB2">
        <w:rPr>
          <w:rFonts w:ascii="ＭＳ 明朝" w:hAnsi="ＭＳ 明朝" w:hint="eastAsia"/>
        </w:rPr>
        <w:t xml:space="preserve"> (3)  入札書の提出方法及び提出期間</w:t>
      </w:r>
    </w:p>
    <w:p w14:paraId="5F5AB8F2" w14:textId="77777777" w:rsidR="00DC79BA" w:rsidRPr="00764BB2" w:rsidRDefault="00E52DEB" w:rsidP="002876FC">
      <w:pPr>
        <w:spacing w:after="80"/>
        <w:rPr>
          <w:rFonts w:ascii="ＭＳ 明朝" w:hAnsi="ＭＳ 明朝"/>
        </w:rPr>
      </w:pPr>
      <w:r w:rsidRPr="00764BB2">
        <w:rPr>
          <w:rFonts w:ascii="ＭＳ 明朝" w:hAnsi="ＭＳ 明朝" w:hint="eastAsia"/>
        </w:rPr>
        <w:t xml:space="preserve">　　ア　提出方法</w:t>
      </w:r>
    </w:p>
    <w:p w14:paraId="4A644700" w14:textId="4F5DFC78" w:rsidR="00DC79BA" w:rsidRPr="00764BB2" w:rsidRDefault="00E52DEB" w:rsidP="002876FC">
      <w:pPr>
        <w:spacing w:after="80"/>
        <w:rPr>
          <w:rFonts w:ascii="ＭＳ 明朝" w:hAnsi="ＭＳ 明朝"/>
        </w:rPr>
      </w:pPr>
      <w:r w:rsidRPr="00764BB2">
        <w:rPr>
          <w:rFonts w:ascii="ＭＳ 明朝" w:hAnsi="ＭＳ 明朝"/>
        </w:rPr>
        <w:t xml:space="preserve">　　　　</w:t>
      </w:r>
      <w:r w:rsidRPr="00764BB2">
        <w:rPr>
          <w:rFonts w:ascii="ＭＳ 明朝" w:hAnsi="ＭＳ 明朝" w:hint="eastAsia"/>
        </w:rPr>
        <w:t>電子入札システムを使用して提出すること。</w:t>
      </w:r>
    </w:p>
    <w:p w14:paraId="0404BA7F" w14:textId="77777777" w:rsidR="00DC79BA" w:rsidRPr="00764BB2" w:rsidRDefault="00E52DEB" w:rsidP="002876FC">
      <w:pPr>
        <w:spacing w:after="80"/>
        <w:rPr>
          <w:rFonts w:ascii="ＭＳ 明朝" w:hAnsi="ＭＳ 明朝"/>
        </w:rPr>
      </w:pPr>
      <w:r w:rsidRPr="00764BB2">
        <w:rPr>
          <w:rFonts w:ascii="ＭＳ 明朝" w:hAnsi="ＭＳ 明朝" w:hint="eastAsia"/>
        </w:rPr>
        <w:t xml:space="preserve">　　イ　提出期間</w:t>
      </w:r>
    </w:p>
    <w:p w14:paraId="44735867" w14:textId="74CA5D97" w:rsidR="00DC79BA" w:rsidRPr="00764BB2" w:rsidRDefault="00E52DEB" w:rsidP="002876FC">
      <w:pPr>
        <w:spacing w:after="80"/>
        <w:ind w:left="629" w:hangingChars="300" w:hanging="629"/>
        <w:rPr>
          <w:rFonts w:ascii="ＭＳ 明朝" w:hAnsi="ＭＳ 明朝"/>
        </w:rPr>
      </w:pPr>
      <w:r w:rsidRPr="00764BB2">
        <w:rPr>
          <w:rFonts w:ascii="ＭＳ 明朝" w:hAnsi="ＭＳ 明朝" w:hint="eastAsia"/>
        </w:rPr>
        <w:t xml:space="preserve">　　　　令和</w:t>
      </w:r>
      <w:r w:rsidR="0035631C">
        <w:rPr>
          <w:rFonts w:ascii="ＭＳ 明朝" w:hAnsi="ＭＳ 明朝" w:hint="eastAsia"/>
          <w:color w:val="000000" w:themeColor="text1"/>
        </w:rPr>
        <w:t>８</w:t>
      </w:r>
      <w:r w:rsidRPr="00764BB2">
        <w:rPr>
          <w:rFonts w:ascii="ＭＳ 明朝" w:hAnsi="ＭＳ 明朝" w:hint="eastAsia"/>
        </w:rPr>
        <w:t>年</w:t>
      </w:r>
      <w:r w:rsidR="0035631C">
        <w:rPr>
          <w:rFonts w:ascii="ＭＳ 明朝" w:hAnsi="ＭＳ 明朝" w:hint="eastAsia"/>
          <w:color w:val="000000" w:themeColor="text1"/>
        </w:rPr>
        <w:t>８</w:t>
      </w:r>
      <w:r w:rsidRPr="00764BB2">
        <w:rPr>
          <w:rFonts w:ascii="ＭＳ 明朝" w:hAnsi="ＭＳ 明朝" w:hint="eastAsia"/>
        </w:rPr>
        <w:t>月</w:t>
      </w:r>
      <w:r w:rsidR="0035631C">
        <w:rPr>
          <w:rFonts w:ascii="ＭＳ 明朝" w:hAnsi="ＭＳ 明朝" w:hint="eastAsia"/>
          <w:color w:val="000000" w:themeColor="text1"/>
        </w:rPr>
        <w:t>24</w:t>
      </w:r>
      <w:r w:rsidRPr="00764BB2">
        <w:rPr>
          <w:rFonts w:ascii="ＭＳ 明朝" w:hAnsi="ＭＳ 明朝" w:hint="eastAsia"/>
        </w:rPr>
        <w:t>日</w:t>
      </w:r>
      <w:r w:rsidR="004A2AAF" w:rsidRPr="00764BB2">
        <w:rPr>
          <w:rFonts w:ascii="ＭＳ 明朝" w:hAnsi="ＭＳ 明朝" w:hint="eastAsia"/>
        </w:rPr>
        <w:t>（</w:t>
      </w:r>
      <w:r w:rsidR="0035631C">
        <w:rPr>
          <w:rFonts w:ascii="ＭＳ 明朝" w:hAnsi="ＭＳ 明朝" w:hint="eastAsia"/>
        </w:rPr>
        <w:t>月</w:t>
      </w:r>
      <w:r w:rsidR="004A2AAF" w:rsidRPr="00764BB2">
        <w:rPr>
          <w:rFonts w:ascii="ＭＳ 明朝" w:hAnsi="ＭＳ 明朝" w:hint="eastAsia"/>
        </w:rPr>
        <w:t>）</w:t>
      </w:r>
      <w:r w:rsidRPr="00764BB2">
        <w:rPr>
          <w:rFonts w:ascii="ＭＳ 明朝" w:hAnsi="ＭＳ 明朝" w:hint="eastAsia"/>
        </w:rPr>
        <w:t>午前</w:t>
      </w:r>
      <w:r w:rsidR="00741D3D" w:rsidRPr="00764BB2">
        <w:rPr>
          <w:rFonts w:ascii="ＭＳ 明朝" w:hAnsi="ＭＳ 明朝" w:hint="eastAsia"/>
          <w:color w:val="000000" w:themeColor="text1"/>
        </w:rPr>
        <w:t>９</w:t>
      </w:r>
      <w:r w:rsidRPr="00764BB2">
        <w:rPr>
          <w:rFonts w:ascii="ＭＳ 明朝" w:hAnsi="ＭＳ 明朝" w:hint="eastAsia"/>
        </w:rPr>
        <w:t>時から令和</w:t>
      </w:r>
      <w:r w:rsidR="0035631C">
        <w:rPr>
          <w:rFonts w:ascii="ＭＳ 明朝" w:hAnsi="ＭＳ 明朝" w:hint="eastAsia"/>
        </w:rPr>
        <w:t>８</w:t>
      </w:r>
      <w:r w:rsidRPr="00764BB2">
        <w:rPr>
          <w:rFonts w:ascii="ＭＳ 明朝" w:hAnsi="ＭＳ 明朝" w:hint="eastAsia"/>
        </w:rPr>
        <w:t>年</w:t>
      </w:r>
      <w:r w:rsidR="0035631C">
        <w:rPr>
          <w:rFonts w:ascii="ＭＳ 明朝" w:hAnsi="ＭＳ 明朝" w:hint="eastAsia"/>
          <w:color w:val="000000" w:themeColor="text1"/>
        </w:rPr>
        <w:t>８</w:t>
      </w:r>
      <w:r w:rsidRPr="00764BB2">
        <w:rPr>
          <w:rFonts w:ascii="ＭＳ 明朝" w:hAnsi="ＭＳ 明朝" w:hint="eastAsia"/>
        </w:rPr>
        <w:t>月</w:t>
      </w:r>
      <w:r w:rsidR="0035631C">
        <w:rPr>
          <w:rFonts w:ascii="ＭＳ 明朝" w:hAnsi="ＭＳ 明朝" w:hint="eastAsia"/>
          <w:color w:val="000000" w:themeColor="text1"/>
        </w:rPr>
        <w:t>25</w:t>
      </w:r>
      <w:r w:rsidRPr="00764BB2">
        <w:rPr>
          <w:rFonts w:ascii="ＭＳ 明朝" w:hAnsi="ＭＳ 明朝" w:hint="eastAsia"/>
        </w:rPr>
        <w:t>日</w:t>
      </w:r>
      <w:r w:rsidR="004A2AAF" w:rsidRPr="00764BB2">
        <w:rPr>
          <w:rFonts w:ascii="ＭＳ 明朝" w:hAnsi="ＭＳ 明朝" w:hint="eastAsia"/>
        </w:rPr>
        <w:t>（</w:t>
      </w:r>
      <w:r w:rsidR="0035631C">
        <w:rPr>
          <w:rFonts w:ascii="ＭＳ 明朝" w:hAnsi="ＭＳ 明朝" w:hint="eastAsia"/>
        </w:rPr>
        <w:t>火</w:t>
      </w:r>
      <w:r w:rsidR="004A2AAF" w:rsidRPr="00764BB2">
        <w:rPr>
          <w:rFonts w:ascii="ＭＳ 明朝" w:hAnsi="ＭＳ 明朝" w:hint="eastAsia"/>
        </w:rPr>
        <w:t>）</w:t>
      </w:r>
      <w:r w:rsidRPr="00764BB2">
        <w:rPr>
          <w:rFonts w:ascii="ＭＳ 明朝" w:hAnsi="ＭＳ 明朝" w:hint="eastAsia"/>
        </w:rPr>
        <w:t>午後</w:t>
      </w:r>
      <w:r w:rsidR="00741D3D" w:rsidRPr="00764BB2">
        <w:rPr>
          <w:rFonts w:ascii="ＭＳ 明朝" w:hAnsi="ＭＳ 明朝" w:hint="eastAsia"/>
          <w:color w:val="000000" w:themeColor="text1"/>
        </w:rPr>
        <w:t>５</w:t>
      </w:r>
      <w:r w:rsidRPr="00764BB2">
        <w:rPr>
          <w:rFonts w:ascii="ＭＳ 明朝" w:hAnsi="ＭＳ 明朝" w:hint="eastAsia"/>
        </w:rPr>
        <w:t>時までとする。</w:t>
      </w:r>
    </w:p>
    <w:p w14:paraId="4055BDF4" w14:textId="63AB5BBD" w:rsidR="00DC79BA" w:rsidRPr="00764BB2" w:rsidRDefault="00E52DEB" w:rsidP="002876FC">
      <w:pPr>
        <w:spacing w:after="80"/>
        <w:rPr>
          <w:rFonts w:ascii="ＭＳ 明朝" w:hAnsi="ＭＳ 明朝"/>
          <w:color w:val="000000" w:themeColor="text1"/>
          <w:lang w:eastAsia="zh-TW"/>
        </w:rPr>
      </w:pPr>
      <w:r w:rsidRPr="00764BB2">
        <w:rPr>
          <w:rFonts w:ascii="ＭＳ 明朝" w:hAnsi="ＭＳ 明朝" w:hint="eastAsia"/>
          <w:color w:val="000000" w:themeColor="text1"/>
          <w:lang w:eastAsia="zh-TW"/>
        </w:rPr>
        <w:t>(4)　開札日時</w:t>
      </w:r>
    </w:p>
    <w:p w14:paraId="346522B1" w14:textId="252B9C98" w:rsidR="00DC79BA" w:rsidRPr="00764BB2" w:rsidRDefault="00E52DEB" w:rsidP="002876FC">
      <w:pPr>
        <w:pStyle w:val="a3"/>
        <w:spacing w:after="80"/>
        <w:ind w:left="0" w:firstLine="0"/>
        <w:rPr>
          <w:rFonts w:ascii="ＭＳ 明朝" w:hAnsi="ＭＳ 明朝"/>
          <w:color w:val="000000" w:themeColor="text1"/>
          <w:lang w:eastAsia="zh-TW"/>
        </w:rPr>
      </w:pPr>
      <w:r w:rsidRPr="00764BB2">
        <w:rPr>
          <w:rFonts w:ascii="ＭＳ 明朝" w:hAnsi="ＭＳ 明朝" w:hint="eastAsia"/>
          <w:color w:val="000000" w:themeColor="text1"/>
          <w:lang w:eastAsia="zh-TW"/>
        </w:rPr>
        <w:t xml:space="preserve">　　　令和</w:t>
      </w:r>
      <w:r w:rsidR="0035631C">
        <w:rPr>
          <w:rFonts w:ascii="ＭＳ 明朝" w:hAnsi="ＭＳ 明朝" w:hint="eastAsia"/>
          <w:color w:val="000000" w:themeColor="text1"/>
          <w:lang w:eastAsia="zh-TW"/>
        </w:rPr>
        <w:t>８</w:t>
      </w:r>
      <w:r w:rsidRPr="00764BB2">
        <w:rPr>
          <w:rFonts w:ascii="ＭＳ 明朝" w:hAnsi="ＭＳ 明朝" w:hint="eastAsia"/>
          <w:color w:val="000000" w:themeColor="text1"/>
          <w:lang w:eastAsia="zh-TW"/>
        </w:rPr>
        <w:t>年</w:t>
      </w:r>
      <w:r w:rsidR="0035631C">
        <w:rPr>
          <w:rFonts w:ascii="ＭＳ 明朝" w:hAnsi="ＭＳ 明朝" w:hint="eastAsia"/>
          <w:color w:val="000000" w:themeColor="text1"/>
          <w:lang w:eastAsia="zh-TW"/>
        </w:rPr>
        <w:t>８</w:t>
      </w:r>
      <w:r w:rsidRPr="00764BB2">
        <w:rPr>
          <w:rFonts w:ascii="ＭＳ 明朝" w:hAnsi="ＭＳ 明朝" w:hint="eastAsia"/>
          <w:color w:val="000000" w:themeColor="text1"/>
          <w:lang w:eastAsia="zh-TW"/>
        </w:rPr>
        <w:t>月</w:t>
      </w:r>
      <w:r w:rsidR="0035631C">
        <w:rPr>
          <w:rFonts w:ascii="ＭＳ 明朝" w:hAnsi="ＭＳ 明朝" w:hint="eastAsia"/>
          <w:color w:val="000000" w:themeColor="text1"/>
          <w:lang w:eastAsia="zh-TW"/>
        </w:rPr>
        <w:t>26</w:t>
      </w:r>
      <w:r w:rsidRPr="00764BB2">
        <w:rPr>
          <w:rFonts w:ascii="ＭＳ 明朝" w:hAnsi="ＭＳ 明朝" w:hint="eastAsia"/>
          <w:color w:val="000000" w:themeColor="text1"/>
          <w:lang w:eastAsia="zh-TW"/>
        </w:rPr>
        <w:t>日（</w:t>
      </w:r>
      <w:r w:rsidR="0035631C">
        <w:rPr>
          <w:rFonts w:ascii="ＭＳ 明朝" w:hAnsi="ＭＳ 明朝" w:hint="eastAsia"/>
          <w:color w:val="000000" w:themeColor="text1"/>
          <w:lang w:eastAsia="zh-TW"/>
        </w:rPr>
        <w:t>水</w:t>
      </w:r>
      <w:r w:rsidRPr="00764BB2">
        <w:rPr>
          <w:rFonts w:ascii="ＭＳ 明朝" w:hAnsi="ＭＳ 明朝" w:hint="eastAsia"/>
          <w:color w:val="000000" w:themeColor="text1"/>
          <w:lang w:eastAsia="zh-TW"/>
        </w:rPr>
        <w:t>）　午前</w:t>
      </w:r>
      <w:r w:rsidR="00365BF8" w:rsidRPr="00764BB2">
        <w:rPr>
          <w:rFonts w:ascii="ＭＳ 明朝" w:hAnsi="ＭＳ 明朝" w:hint="eastAsia"/>
          <w:color w:val="000000" w:themeColor="text1"/>
          <w:lang w:eastAsia="zh-TW"/>
        </w:rPr>
        <w:t>９</w:t>
      </w:r>
      <w:r w:rsidRPr="00764BB2">
        <w:rPr>
          <w:rFonts w:ascii="ＭＳ 明朝" w:hAnsi="ＭＳ 明朝" w:hint="eastAsia"/>
          <w:color w:val="000000" w:themeColor="text1"/>
          <w:lang w:eastAsia="zh-TW"/>
        </w:rPr>
        <w:t>時</w:t>
      </w:r>
      <w:r w:rsidR="00365BF8" w:rsidRPr="00764BB2">
        <w:rPr>
          <w:rFonts w:ascii="ＭＳ 明朝" w:hAnsi="ＭＳ 明朝" w:hint="eastAsia"/>
          <w:color w:val="000000" w:themeColor="text1"/>
          <w:lang w:eastAsia="zh-TW"/>
        </w:rPr>
        <w:t>00</w:t>
      </w:r>
      <w:r w:rsidRPr="00764BB2">
        <w:rPr>
          <w:rFonts w:ascii="ＭＳ 明朝" w:hAnsi="ＭＳ 明朝" w:hint="eastAsia"/>
          <w:color w:val="000000" w:themeColor="text1"/>
          <w:lang w:eastAsia="zh-TW"/>
        </w:rPr>
        <w:t>分</w:t>
      </w:r>
    </w:p>
    <w:p w14:paraId="43434E2A" w14:textId="77777777" w:rsidR="00DC79BA" w:rsidRPr="00764BB2" w:rsidRDefault="00DC79BA" w:rsidP="002876FC">
      <w:pPr>
        <w:spacing w:after="80"/>
        <w:rPr>
          <w:rFonts w:ascii="ＭＳ 明朝" w:hAnsi="ＭＳ 明朝"/>
          <w:color w:val="000000" w:themeColor="text1"/>
          <w:lang w:eastAsia="zh-TW"/>
        </w:rPr>
      </w:pPr>
    </w:p>
    <w:p w14:paraId="081A7B1A"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４　落札者の決定方法</w:t>
      </w:r>
    </w:p>
    <w:p w14:paraId="7AF13FC0" w14:textId="77777777" w:rsidR="00DC79BA" w:rsidRPr="00764BB2" w:rsidRDefault="00E52DEB" w:rsidP="002876FC">
      <w:pPr>
        <w:pStyle w:val="2"/>
        <w:spacing w:after="80"/>
        <w:ind w:left="419" w:hangingChars="200" w:hanging="419"/>
        <w:rPr>
          <w:rFonts w:ascii="ＭＳ 明朝" w:hAnsi="ＭＳ 明朝"/>
          <w:color w:val="000000" w:themeColor="text1"/>
        </w:rPr>
      </w:pPr>
      <w:r w:rsidRPr="00764BB2">
        <w:rPr>
          <w:rFonts w:ascii="ＭＳ 明朝" w:hAnsi="ＭＳ 明朝" w:hint="eastAsia"/>
          <w:color w:val="000000" w:themeColor="text1"/>
        </w:rPr>
        <w:t xml:space="preserve"> (1)  広島県契約規則第19条の規定により定められた予定価格の制限の範囲内で最低の価格をもって入札をした者を落札者とする。</w:t>
      </w:r>
    </w:p>
    <w:p w14:paraId="1427A881" w14:textId="77777777" w:rsidR="00DC79BA" w:rsidRPr="00764BB2" w:rsidRDefault="00E52DEB" w:rsidP="002876FC">
      <w:pPr>
        <w:spacing w:after="80"/>
        <w:ind w:left="419" w:hangingChars="200" w:hanging="419"/>
        <w:rPr>
          <w:rFonts w:ascii="ＭＳ 明朝" w:hAnsi="ＭＳ 明朝"/>
          <w:color w:val="000000" w:themeColor="text1"/>
        </w:rPr>
      </w:pPr>
      <w:r w:rsidRPr="00764BB2">
        <w:rPr>
          <w:rFonts w:ascii="ＭＳ 明朝" w:hAnsi="ＭＳ 明朝" w:hint="eastAsia"/>
          <w:color w:val="000000" w:themeColor="text1"/>
        </w:rPr>
        <w:t xml:space="preserve"> (2)  開札の結果、落札となるべき同価の入札をした者が２人以上あるときは、施行令第167条の９の規定により、その場で直ちに、電子入札システムの電子くじによるくじ引きを行い、落札者を決定する。</w:t>
      </w:r>
    </w:p>
    <w:p w14:paraId="50782B2A" w14:textId="77777777" w:rsidR="00DC79BA" w:rsidRPr="00764BB2" w:rsidRDefault="00DC79BA" w:rsidP="002876FC">
      <w:pPr>
        <w:spacing w:after="80"/>
        <w:ind w:left="419" w:hangingChars="200" w:hanging="419"/>
        <w:rPr>
          <w:rFonts w:ascii="ＭＳ 明朝" w:hAnsi="ＭＳ 明朝"/>
          <w:color w:val="000000" w:themeColor="text1"/>
        </w:rPr>
      </w:pPr>
    </w:p>
    <w:p w14:paraId="2D1CBCFB"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５　その他</w:t>
      </w:r>
    </w:p>
    <w:p w14:paraId="428AB10A"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lastRenderedPageBreak/>
        <w:t xml:space="preserve"> (1)  契約手続において使用する言語及び通貨　　　</w:t>
      </w:r>
    </w:p>
    <w:p w14:paraId="5DB6ADE3" w14:textId="6EC2066C" w:rsidR="00DC79BA" w:rsidRPr="00764BB2" w:rsidRDefault="00E52DEB" w:rsidP="002876FC">
      <w:pPr>
        <w:spacing w:after="80"/>
        <w:ind w:firstLineChars="300" w:firstLine="629"/>
        <w:rPr>
          <w:rFonts w:ascii="ＭＳ 明朝" w:hAnsi="ＭＳ 明朝"/>
          <w:color w:val="000000" w:themeColor="text1"/>
        </w:rPr>
      </w:pPr>
      <w:r w:rsidRPr="00764BB2">
        <w:rPr>
          <w:rFonts w:ascii="ＭＳ 明朝" w:hAnsi="ＭＳ 明朝" w:hint="eastAsia"/>
          <w:color w:val="000000" w:themeColor="text1"/>
        </w:rPr>
        <w:t>日本語及び日本国通貨</w:t>
      </w:r>
    </w:p>
    <w:p w14:paraId="4439D4D3" w14:textId="77777777" w:rsidR="00DC79BA" w:rsidRPr="00764BB2" w:rsidRDefault="00E52DEB" w:rsidP="002876FC">
      <w:pPr>
        <w:spacing w:after="80"/>
        <w:rPr>
          <w:color w:val="000000" w:themeColor="text1"/>
        </w:rPr>
      </w:pPr>
      <w:r w:rsidRPr="00764BB2">
        <w:rPr>
          <w:rFonts w:ascii="ＭＳ 明朝" w:hAnsi="ＭＳ 明朝" w:hint="eastAsia"/>
          <w:color w:val="000000" w:themeColor="text1"/>
        </w:rPr>
        <w:t xml:space="preserve"> (2)  </w:t>
      </w:r>
      <w:r w:rsidRPr="00764BB2">
        <w:rPr>
          <w:rFonts w:hint="eastAsia"/>
          <w:color w:val="000000" w:themeColor="text1"/>
        </w:rPr>
        <w:t>入札保証金及び契約保証金</w:t>
      </w:r>
    </w:p>
    <w:p w14:paraId="79A68A0D" w14:textId="77777777" w:rsidR="00DC79BA" w:rsidRPr="00764BB2" w:rsidRDefault="00E52DEB" w:rsidP="002876FC">
      <w:pPr>
        <w:spacing w:after="80"/>
        <w:rPr>
          <w:color w:val="000000" w:themeColor="text1"/>
        </w:rPr>
      </w:pPr>
      <w:r w:rsidRPr="00764BB2">
        <w:rPr>
          <w:rFonts w:hint="eastAsia"/>
          <w:color w:val="000000" w:themeColor="text1"/>
        </w:rPr>
        <w:t xml:space="preserve">　　ア　入札保証金</w:t>
      </w:r>
    </w:p>
    <w:p w14:paraId="050B080B" w14:textId="77777777" w:rsidR="00DC79BA" w:rsidRPr="00764BB2" w:rsidRDefault="00E52DEB" w:rsidP="002876FC">
      <w:pPr>
        <w:spacing w:after="80"/>
        <w:rPr>
          <w:color w:val="000000" w:themeColor="text1"/>
        </w:rPr>
      </w:pPr>
      <w:r w:rsidRPr="00764BB2">
        <w:rPr>
          <w:rFonts w:hint="eastAsia"/>
          <w:color w:val="000000" w:themeColor="text1"/>
        </w:rPr>
        <w:t xml:space="preserve">　　　　免除</w:t>
      </w:r>
    </w:p>
    <w:p w14:paraId="13403017" w14:textId="77777777" w:rsidR="00DC79BA" w:rsidRPr="00764BB2" w:rsidRDefault="00E52DEB" w:rsidP="002876FC">
      <w:pPr>
        <w:spacing w:after="80"/>
        <w:rPr>
          <w:color w:val="000000" w:themeColor="text1"/>
          <w:sz w:val="20"/>
        </w:rPr>
      </w:pPr>
      <w:r w:rsidRPr="00764BB2">
        <w:rPr>
          <w:rFonts w:hint="eastAsia"/>
          <w:color w:val="000000" w:themeColor="text1"/>
        </w:rPr>
        <w:t xml:space="preserve">　　イ　契約保証金</w:t>
      </w:r>
    </w:p>
    <w:p w14:paraId="59BAECFD" w14:textId="6A4EA2FB" w:rsidR="00DC79BA" w:rsidRPr="00764BB2" w:rsidRDefault="00E52DEB" w:rsidP="00F60B4E">
      <w:pPr>
        <w:spacing w:after="80"/>
        <w:ind w:left="943" w:hangingChars="450" w:hanging="943"/>
        <w:rPr>
          <w:color w:val="000000" w:themeColor="text1"/>
        </w:rPr>
      </w:pPr>
      <w:r w:rsidRPr="00764BB2">
        <w:rPr>
          <w:rFonts w:hint="eastAsia"/>
          <w:color w:val="000000" w:themeColor="text1"/>
        </w:rPr>
        <w:t xml:space="preserve">　　</w:t>
      </w:r>
      <w:r w:rsidRPr="00764BB2">
        <w:rPr>
          <w:rFonts w:hint="eastAsia"/>
          <w:color w:val="000000" w:themeColor="text1"/>
        </w:rPr>
        <w:t xml:space="preserve">  (</w:t>
      </w:r>
      <w:r w:rsidRPr="00764BB2">
        <w:rPr>
          <w:rFonts w:hint="eastAsia"/>
          <w:color w:val="000000" w:themeColor="text1"/>
        </w:rPr>
        <w:t>ｱ</w:t>
      </w:r>
      <w:r w:rsidRPr="00764BB2">
        <w:rPr>
          <w:rFonts w:hint="eastAsia"/>
          <w:color w:val="000000" w:themeColor="text1"/>
        </w:rPr>
        <w:t>)</w:t>
      </w:r>
      <w:r w:rsidRPr="00764BB2">
        <w:rPr>
          <w:rFonts w:hint="eastAsia"/>
          <w:color w:val="000000" w:themeColor="text1"/>
        </w:rPr>
        <w:t xml:space="preserve">　県と締結した委託・役務業務契約を平成１９年１０月１日以降に解除され、その後、当該契約解除の要因となった契約種目の資格を入札参加資格要件とする県との契約を締結し、誠実に履行した実績がない者</w:t>
      </w:r>
      <w:r w:rsidR="00F60B4E" w:rsidRPr="00764BB2">
        <w:rPr>
          <w:rFonts w:hint="eastAsia"/>
          <w:color w:val="000000" w:themeColor="text1"/>
        </w:rPr>
        <w:t>（</w:t>
      </w:r>
      <w:r w:rsidRPr="00764BB2">
        <w:rPr>
          <w:rFonts w:hint="eastAsia"/>
          <w:color w:val="000000" w:themeColor="text1"/>
        </w:rPr>
        <w:t>ただし、契約解除の要因となった契約種目は、「</w:t>
      </w:r>
      <w:r w:rsidR="00741D3D" w:rsidRPr="00764BB2">
        <w:rPr>
          <w:rFonts w:ascii="ＭＳ 明朝" w:hAnsi="ＭＳ 明朝" w:hint="eastAsia"/>
          <w:color w:val="000000" w:themeColor="text1"/>
        </w:rPr>
        <w:t>54A 調査・研究</w:t>
      </w:r>
      <w:r w:rsidRPr="00764BB2">
        <w:rPr>
          <w:rFonts w:hint="eastAsia"/>
          <w:color w:val="000000" w:themeColor="text1"/>
        </w:rPr>
        <w:t>」の資格に限る</w:t>
      </w:r>
      <w:r w:rsidR="00F60B4E" w:rsidRPr="00764BB2">
        <w:rPr>
          <w:rFonts w:hint="eastAsia"/>
          <w:color w:val="000000" w:themeColor="text1"/>
        </w:rPr>
        <w:t>。）は、</w:t>
      </w:r>
      <w:r w:rsidRPr="00764BB2">
        <w:rPr>
          <w:rFonts w:hint="eastAsia"/>
          <w:color w:val="000000" w:themeColor="text1"/>
        </w:rPr>
        <w:t>契約金額の１００分の１０以上の額を納付。ただし、金融機関の保証をもって契約保証金の納付に代えることができる。また、県を被保険者とする履行保証保険契約又は県を債権者とする履行保証契約を締結した場合は、契約保証金の納付を免除する。</w:t>
      </w:r>
    </w:p>
    <w:p w14:paraId="73227C13" w14:textId="77777777" w:rsidR="00DC79BA" w:rsidRPr="00764BB2" w:rsidRDefault="00E52DEB" w:rsidP="002876FC">
      <w:pPr>
        <w:spacing w:after="80"/>
        <w:rPr>
          <w:color w:val="000000" w:themeColor="text1"/>
        </w:rPr>
      </w:pPr>
      <w:r w:rsidRPr="00764BB2">
        <w:rPr>
          <w:rFonts w:hint="eastAsia"/>
          <w:color w:val="000000" w:themeColor="text1"/>
        </w:rPr>
        <w:t xml:space="preserve">　　</w:t>
      </w:r>
      <w:r w:rsidRPr="00764BB2">
        <w:rPr>
          <w:rFonts w:hint="eastAsia"/>
          <w:color w:val="000000" w:themeColor="text1"/>
        </w:rPr>
        <w:t xml:space="preserve">  (</w:t>
      </w:r>
      <w:r w:rsidRPr="00764BB2">
        <w:rPr>
          <w:rFonts w:hint="eastAsia"/>
          <w:color w:val="000000" w:themeColor="text1"/>
        </w:rPr>
        <w:t>ｲ</w:t>
      </w:r>
      <w:r w:rsidRPr="00764BB2">
        <w:rPr>
          <w:rFonts w:hint="eastAsia"/>
          <w:color w:val="000000" w:themeColor="text1"/>
        </w:rPr>
        <w:t>)</w:t>
      </w:r>
      <w:r w:rsidRPr="00764BB2">
        <w:rPr>
          <w:rFonts w:hint="eastAsia"/>
          <w:color w:val="000000" w:themeColor="text1"/>
        </w:rPr>
        <w:t xml:space="preserve">　</w:t>
      </w:r>
      <w:r w:rsidRPr="00764BB2">
        <w:rPr>
          <w:rFonts w:hint="eastAsia"/>
          <w:color w:val="000000" w:themeColor="text1"/>
        </w:rPr>
        <w:t>(</w:t>
      </w:r>
      <w:r w:rsidRPr="00764BB2">
        <w:rPr>
          <w:rFonts w:hint="eastAsia"/>
          <w:color w:val="000000" w:themeColor="text1"/>
        </w:rPr>
        <w:t>ｱ</w:t>
      </w:r>
      <w:r w:rsidRPr="00764BB2">
        <w:rPr>
          <w:rFonts w:hint="eastAsia"/>
          <w:color w:val="000000" w:themeColor="text1"/>
        </w:rPr>
        <w:t>)</w:t>
      </w:r>
      <w:r w:rsidRPr="00764BB2">
        <w:rPr>
          <w:rFonts w:hint="eastAsia"/>
          <w:color w:val="000000" w:themeColor="text1"/>
        </w:rPr>
        <w:t>以外の者</w:t>
      </w:r>
    </w:p>
    <w:p w14:paraId="0CFEE0C3" w14:textId="77777777" w:rsidR="00DC79BA" w:rsidRPr="00764BB2" w:rsidRDefault="00E52DEB" w:rsidP="002876FC">
      <w:pPr>
        <w:spacing w:after="80"/>
        <w:rPr>
          <w:color w:val="000000" w:themeColor="text1"/>
        </w:rPr>
      </w:pPr>
      <w:r w:rsidRPr="00764BB2">
        <w:rPr>
          <w:rFonts w:hint="eastAsia"/>
          <w:color w:val="000000" w:themeColor="text1"/>
        </w:rPr>
        <w:t xml:space="preserve">　　　　　免除</w:t>
      </w:r>
    </w:p>
    <w:p w14:paraId="2901560F"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(3)  入札者に求められる義務</w:t>
      </w:r>
    </w:p>
    <w:p w14:paraId="334F4049" w14:textId="77777777" w:rsidR="00DC79BA" w:rsidRPr="00764BB2" w:rsidRDefault="00E52DEB" w:rsidP="002876FC">
      <w:pPr>
        <w:spacing w:after="80"/>
        <w:ind w:left="419" w:hangingChars="200" w:hanging="419"/>
        <w:rPr>
          <w:rFonts w:ascii="ＭＳ 明朝" w:hAnsi="ＭＳ 明朝"/>
          <w:color w:val="000000" w:themeColor="text1"/>
        </w:rPr>
      </w:pPr>
      <w:r w:rsidRPr="00764BB2">
        <w:rPr>
          <w:rFonts w:hint="eastAsia"/>
          <w:color w:val="000000" w:themeColor="text1"/>
        </w:rPr>
        <w:t xml:space="preserve">　　　入札者は、契約を担当する職員から入札参加資格確認申請書等について説明を求められた場合は、</w:t>
      </w:r>
      <w:r w:rsidRPr="00764BB2">
        <w:rPr>
          <w:rFonts w:ascii="ＭＳ 明朝" w:hAnsi="ＭＳ 明朝" w:hint="eastAsia"/>
          <w:color w:val="000000" w:themeColor="text1"/>
        </w:rPr>
        <w:t>自己の費用負担のもとで</w:t>
      </w:r>
      <w:r w:rsidRPr="00764BB2">
        <w:rPr>
          <w:rFonts w:hint="eastAsia"/>
          <w:color w:val="000000" w:themeColor="text1"/>
        </w:rPr>
        <w:t>これに応じなければならない。</w:t>
      </w:r>
    </w:p>
    <w:p w14:paraId="02620B43"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(4)  入札の無効</w:t>
      </w:r>
    </w:p>
    <w:p w14:paraId="0656BB8C" w14:textId="77777777" w:rsidR="00DC79BA" w:rsidRPr="00764BB2" w:rsidRDefault="00E52DEB" w:rsidP="002876FC">
      <w:pPr>
        <w:spacing w:after="80"/>
        <w:ind w:left="419" w:hangingChars="200" w:hanging="419"/>
        <w:rPr>
          <w:rFonts w:ascii="ＭＳ 明朝" w:hAnsi="ＭＳ 明朝"/>
          <w:color w:val="000000" w:themeColor="text1"/>
        </w:rPr>
      </w:pPr>
      <w:r w:rsidRPr="00764BB2">
        <w:rPr>
          <w:rFonts w:ascii="ＭＳ 明朝" w:hAnsi="ＭＳ 明朝" w:hint="eastAsia"/>
          <w:color w:val="000000" w:themeColor="text1"/>
        </w:rPr>
        <w:t xml:space="preserve">　　　本公告に示した入札参加資格のない者による入札、入札に際しての注意事項に違反した入札、入札者に求められる義務を履行しなかった者による入札その他広島県契約規則第21条各号に該当する入札は、無効とする。</w:t>
      </w:r>
    </w:p>
    <w:p w14:paraId="486591CC"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(5)  契約書作成の要否</w:t>
      </w:r>
    </w:p>
    <w:p w14:paraId="7B9728D2" w14:textId="77777777" w:rsidR="00DC79BA"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要</w:t>
      </w:r>
    </w:p>
    <w:p w14:paraId="1639450F" w14:textId="77777777" w:rsidR="003807D0" w:rsidRPr="003807D0" w:rsidRDefault="003807D0" w:rsidP="003807D0">
      <w:pPr>
        <w:spacing w:after="80"/>
        <w:ind w:firstLineChars="50" w:firstLine="105"/>
        <w:rPr>
          <w:rFonts w:ascii="ＭＳ 明朝" w:hAnsi="ＭＳ 明朝"/>
          <w:color w:val="000000" w:themeColor="text1"/>
        </w:rPr>
      </w:pPr>
      <w:r w:rsidRPr="003807D0">
        <w:rPr>
          <w:rFonts w:ascii="ＭＳ 明朝" w:hAnsi="ＭＳ 明朝" w:hint="eastAsia"/>
          <w:color w:val="000000" w:themeColor="text1"/>
        </w:rPr>
        <w:t>(6)　電子契約の可否</w:t>
      </w:r>
    </w:p>
    <w:p w14:paraId="274548DA" w14:textId="2E1B1A8E" w:rsidR="003807D0" w:rsidRPr="00764BB2" w:rsidRDefault="003807D0" w:rsidP="003807D0">
      <w:pPr>
        <w:spacing w:after="80"/>
        <w:ind w:firstLineChars="50" w:firstLine="105"/>
        <w:rPr>
          <w:rFonts w:ascii="ＭＳ 明朝" w:hAnsi="ＭＳ 明朝"/>
          <w:color w:val="000000" w:themeColor="text1"/>
        </w:rPr>
      </w:pPr>
      <w:r w:rsidRPr="003807D0">
        <w:rPr>
          <w:rFonts w:ascii="ＭＳ 明朝" w:hAnsi="ＭＳ 明朝" w:hint="eastAsia"/>
          <w:color w:val="000000" w:themeColor="text1"/>
        </w:rPr>
        <w:t xml:space="preserve">　　 不可</w:t>
      </w:r>
    </w:p>
    <w:p w14:paraId="7105FC84" w14:textId="23F99129" w:rsidR="00DC79BA" w:rsidRPr="00764BB2" w:rsidRDefault="00E52DEB" w:rsidP="003807D0">
      <w:pPr>
        <w:spacing w:after="80"/>
        <w:ind w:firstLineChars="50" w:firstLine="105"/>
        <w:rPr>
          <w:rFonts w:ascii="ＭＳ 明朝" w:hAnsi="ＭＳ 明朝"/>
          <w:color w:val="000000" w:themeColor="text1"/>
        </w:rPr>
      </w:pPr>
      <w:r w:rsidRPr="00764BB2">
        <w:rPr>
          <w:rFonts w:ascii="ＭＳ 明朝" w:hAnsi="ＭＳ 明朝" w:hint="eastAsia"/>
          <w:color w:val="000000" w:themeColor="text1"/>
        </w:rPr>
        <w:t>(</w:t>
      </w:r>
      <w:r w:rsidR="003807D0">
        <w:rPr>
          <w:rFonts w:ascii="ＭＳ 明朝" w:hAnsi="ＭＳ 明朝" w:hint="eastAsia"/>
          <w:color w:val="000000" w:themeColor="text1"/>
        </w:rPr>
        <w:t>7</w:t>
      </w:r>
      <w:r w:rsidRPr="00764BB2">
        <w:rPr>
          <w:rFonts w:ascii="ＭＳ 明朝" w:hAnsi="ＭＳ 明朝" w:hint="eastAsia"/>
          <w:color w:val="000000" w:themeColor="text1"/>
        </w:rPr>
        <w:t>)　調査協力</w:t>
      </w:r>
    </w:p>
    <w:p w14:paraId="0DB55A74" w14:textId="77777777" w:rsidR="00DC79BA" w:rsidRPr="00764BB2" w:rsidRDefault="00E52DEB" w:rsidP="002876FC">
      <w:pPr>
        <w:spacing w:after="80"/>
        <w:ind w:leftChars="180" w:left="377" w:firstLineChars="118" w:firstLine="247"/>
        <w:rPr>
          <w:color w:val="000000" w:themeColor="text1"/>
        </w:rPr>
      </w:pPr>
      <w:r w:rsidRPr="00764BB2">
        <w:rPr>
          <w:rFonts w:hint="eastAsia"/>
          <w:color w:val="000000" w:themeColor="text1"/>
        </w:rPr>
        <w:t>入札者は、落札者となった場合において、契約を担当する職員から入札額に係る経費内訳書（一般競争入札事務処理要領別記様式第４号の２の書式による）の提出を求められたとき及び別記様式第４号の３（労働関係法令等の遵守義務に係る確認調査票）による調査が実施されたとき（再委託を行う場合は再委託先を含む。）は、自己の費用負担のもとでこれに応じなければならない。</w:t>
      </w:r>
    </w:p>
    <w:p w14:paraId="015BC96B" w14:textId="705BA19F"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w:t>
      </w:r>
      <w:r w:rsidR="003807D0">
        <w:rPr>
          <w:rFonts w:ascii="ＭＳ 明朝" w:hAnsi="ＭＳ 明朝" w:hint="eastAsia"/>
          <w:color w:val="000000" w:themeColor="text1"/>
        </w:rPr>
        <w:t>8</w:t>
      </w:r>
      <w:r w:rsidRPr="00764BB2">
        <w:rPr>
          <w:rFonts w:ascii="ＭＳ 明朝" w:hAnsi="ＭＳ 明朝" w:hint="eastAsia"/>
          <w:color w:val="000000" w:themeColor="text1"/>
        </w:rPr>
        <w:t>)  その他</w:t>
      </w:r>
    </w:p>
    <w:p w14:paraId="394AC6F8"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 xml:space="preserve">　　　入札説明書による。</w:t>
      </w:r>
    </w:p>
    <w:p w14:paraId="3E33182A" w14:textId="77777777" w:rsidR="00DC79BA" w:rsidRPr="00764BB2" w:rsidRDefault="00DC79BA" w:rsidP="002876FC">
      <w:pPr>
        <w:spacing w:after="80"/>
        <w:rPr>
          <w:rFonts w:ascii="ＭＳ 明朝" w:hAnsi="ＭＳ 明朝"/>
          <w:color w:val="000000" w:themeColor="text1"/>
        </w:rPr>
      </w:pPr>
    </w:p>
    <w:p w14:paraId="4932D275" w14:textId="77777777" w:rsidR="00DC79BA" w:rsidRPr="00764BB2" w:rsidRDefault="00E52DEB" w:rsidP="002876FC">
      <w:pPr>
        <w:spacing w:after="80"/>
        <w:rPr>
          <w:rFonts w:ascii="ＭＳ 明朝" w:hAnsi="ＭＳ 明朝"/>
          <w:color w:val="000000" w:themeColor="text1"/>
        </w:rPr>
      </w:pPr>
      <w:r w:rsidRPr="00764BB2">
        <w:rPr>
          <w:rFonts w:ascii="ＭＳ 明朝" w:hAnsi="ＭＳ 明朝" w:hint="eastAsia"/>
          <w:color w:val="000000" w:themeColor="text1"/>
        </w:rPr>
        <w:t>６　問合せ先</w:t>
      </w:r>
    </w:p>
    <w:p w14:paraId="343868B6" w14:textId="434F8497" w:rsidR="00DC79BA" w:rsidRDefault="00E52DEB" w:rsidP="002876FC">
      <w:pPr>
        <w:spacing w:after="80"/>
        <w:rPr>
          <w:rFonts w:ascii="ＭＳ 明朝" w:hAnsi="ＭＳ 明朝"/>
          <w:color w:val="000000" w:themeColor="text1"/>
        </w:rPr>
      </w:pPr>
      <w:r w:rsidRPr="00764BB2">
        <w:rPr>
          <w:rFonts w:hint="eastAsia"/>
          <w:color w:val="000000" w:themeColor="text1"/>
        </w:rPr>
        <w:t xml:space="preserve">　　</w:t>
      </w:r>
      <w:r w:rsidRPr="00764BB2">
        <w:rPr>
          <w:rFonts w:asciiTheme="minorEastAsia" w:eastAsiaTheme="minorEastAsia" w:hAnsiTheme="minorEastAsia" w:hint="eastAsia"/>
          <w:color w:val="000000" w:themeColor="text1"/>
        </w:rPr>
        <w:t>〒</w:t>
      </w:r>
      <w:r w:rsidRPr="00764BB2">
        <w:rPr>
          <w:rFonts w:asciiTheme="minorEastAsia" w:eastAsiaTheme="minorEastAsia" w:hAnsiTheme="minorEastAsia"/>
          <w:color w:val="000000" w:themeColor="text1"/>
        </w:rPr>
        <w:t>730-8511</w:t>
      </w:r>
      <w:r w:rsidRPr="00764BB2">
        <w:rPr>
          <w:rFonts w:asciiTheme="minorEastAsia" w:eastAsiaTheme="minorEastAsia" w:hAnsiTheme="minorEastAsia" w:hint="eastAsia"/>
          <w:color w:val="000000" w:themeColor="text1"/>
        </w:rPr>
        <w:t xml:space="preserve">　広島市中区基町</w:t>
      </w:r>
      <w:r w:rsidRPr="00764BB2">
        <w:rPr>
          <w:rFonts w:asciiTheme="minorEastAsia" w:eastAsiaTheme="minorEastAsia" w:hAnsiTheme="minorEastAsia"/>
          <w:color w:val="000000" w:themeColor="text1"/>
        </w:rPr>
        <w:t>10</w:t>
      </w:r>
      <w:r w:rsidRPr="00764BB2">
        <w:rPr>
          <w:rFonts w:asciiTheme="minorEastAsia" w:eastAsiaTheme="minorEastAsia" w:hAnsiTheme="minorEastAsia" w:hint="eastAsia"/>
          <w:color w:val="000000" w:themeColor="text1"/>
        </w:rPr>
        <w:t>番</w:t>
      </w:r>
      <w:r w:rsidRPr="00764BB2">
        <w:rPr>
          <w:rFonts w:asciiTheme="minorEastAsia" w:eastAsiaTheme="minorEastAsia" w:hAnsiTheme="minorEastAsia"/>
          <w:color w:val="000000" w:themeColor="text1"/>
        </w:rPr>
        <w:t>52</w:t>
      </w:r>
      <w:r w:rsidRPr="00764BB2">
        <w:rPr>
          <w:rFonts w:asciiTheme="minorEastAsia" w:eastAsiaTheme="minorEastAsia" w:hAnsiTheme="minorEastAsia" w:hint="eastAsia"/>
          <w:color w:val="000000" w:themeColor="text1"/>
        </w:rPr>
        <w:t>号</w:t>
      </w:r>
      <w:r w:rsidR="0091109B" w:rsidRPr="00764BB2">
        <w:rPr>
          <w:rFonts w:asciiTheme="minorEastAsia" w:eastAsiaTheme="minorEastAsia" w:hAnsiTheme="minorEastAsia"/>
          <w:color w:val="000000" w:themeColor="text1"/>
        </w:rPr>
        <w:br/>
      </w:r>
      <w:r w:rsidRPr="00764BB2">
        <w:rPr>
          <w:rFonts w:asciiTheme="minorEastAsia" w:eastAsiaTheme="minorEastAsia" w:hAnsiTheme="minorEastAsia" w:hint="eastAsia"/>
          <w:color w:val="000000" w:themeColor="text1"/>
        </w:rPr>
        <w:t xml:space="preserve">　　広島県</w:t>
      </w:r>
      <w:r w:rsidR="00741D3D" w:rsidRPr="00764BB2">
        <w:rPr>
          <w:rFonts w:asciiTheme="minorEastAsia" w:eastAsiaTheme="minorEastAsia" w:hAnsiTheme="minorEastAsia" w:hint="eastAsia"/>
          <w:color w:val="000000" w:themeColor="text1"/>
        </w:rPr>
        <w:t>農林水産</w:t>
      </w:r>
      <w:r w:rsidRPr="00764BB2">
        <w:rPr>
          <w:rFonts w:asciiTheme="minorEastAsia" w:eastAsiaTheme="minorEastAsia" w:hAnsiTheme="minorEastAsia" w:hint="eastAsia"/>
          <w:color w:val="000000" w:themeColor="text1"/>
        </w:rPr>
        <w:t>局</w:t>
      </w:r>
      <w:r w:rsidR="00741D3D" w:rsidRPr="00764BB2">
        <w:rPr>
          <w:rFonts w:asciiTheme="minorEastAsia" w:eastAsiaTheme="minorEastAsia" w:hAnsiTheme="minorEastAsia" w:hint="eastAsia"/>
          <w:color w:val="000000" w:themeColor="text1"/>
        </w:rPr>
        <w:t>水産</w:t>
      </w:r>
      <w:r w:rsidRPr="00764BB2">
        <w:rPr>
          <w:rFonts w:asciiTheme="minorEastAsia" w:eastAsiaTheme="minorEastAsia" w:hAnsiTheme="minorEastAsia" w:hint="eastAsia"/>
          <w:color w:val="000000" w:themeColor="text1"/>
        </w:rPr>
        <w:t>課（広島県庁</w:t>
      </w:r>
      <w:r w:rsidR="00741D3D" w:rsidRPr="00764BB2">
        <w:rPr>
          <w:rFonts w:asciiTheme="minorEastAsia" w:eastAsiaTheme="minorEastAsia" w:hAnsiTheme="minorEastAsia" w:hint="eastAsia"/>
          <w:color w:val="000000" w:themeColor="text1"/>
        </w:rPr>
        <w:t>本</w:t>
      </w:r>
      <w:r w:rsidRPr="00764BB2">
        <w:rPr>
          <w:rFonts w:asciiTheme="minorEastAsia" w:eastAsiaTheme="minorEastAsia" w:hAnsiTheme="minorEastAsia" w:hint="eastAsia"/>
          <w:color w:val="000000" w:themeColor="text1"/>
        </w:rPr>
        <w:t>館</w:t>
      </w:r>
      <w:r w:rsidR="00741D3D" w:rsidRPr="00764BB2">
        <w:rPr>
          <w:rFonts w:asciiTheme="minorEastAsia" w:eastAsiaTheme="minorEastAsia" w:hAnsiTheme="minorEastAsia" w:hint="eastAsia"/>
          <w:color w:val="000000" w:themeColor="text1"/>
        </w:rPr>
        <w:t>４</w:t>
      </w:r>
      <w:r w:rsidRPr="00764BB2">
        <w:rPr>
          <w:rFonts w:asciiTheme="minorEastAsia" w:eastAsiaTheme="minorEastAsia" w:hAnsiTheme="minorEastAsia" w:hint="eastAsia"/>
          <w:color w:val="000000" w:themeColor="text1"/>
        </w:rPr>
        <w:t>階）</w:t>
      </w:r>
      <w:r w:rsidR="0091109B" w:rsidRPr="00764BB2">
        <w:rPr>
          <w:rFonts w:asciiTheme="minorEastAsia" w:eastAsiaTheme="minorEastAsia" w:hAnsiTheme="minorEastAsia"/>
          <w:color w:val="000000" w:themeColor="text1"/>
        </w:rPr>
        <w:br/>
      </w:r>
      <w:r w:rsidRPr="00764BB2">
        <w:rPr>
          <w:rFonts w:asciiTheme="minorEastAsia" w:eastAsiaTheme="minorEastAsia" w:hAnsiTheme="minorEastAsia" w:hint="eastAsia"/>
          <w:color w:val="000000" w:themeColor="text1"/>
        </w:rPr>
        <w:t xml:space="preserve">　　電話</w:t>
      </w:r>
      <w:r w:rsidRPr="00764BB2">
        <w:rPr>
          <w:rFonts w:asciiTheme="minorEastAsia" w:eastAsiaTheme="minorEastAsia" w:hAnsiTheme="minorEastAsia"/>
          <w:color w:val="000000" w:themeColor="text1"/>
        </w:rPr>
        <w:t xml:space="preserve"> (082)513</w:t>
      </w:r>
      <w:r w:rsidRPr="00764BB2">
        <w:rPr>
          <w:rFonts w:asciiTheme="minorEastAsia" w:eastAsiaTheme="minorEastAsia" w:hAnsiTheme="minorEastAsia" w:hint="eastAsia"/>
          <w:color w:val="000000" w:themeColor="text1"/>
        </w:rPr>
        <w:t>‐</w:t>
      </w:r>
      <w:r w:rsidR="00741D3D" w:rsidRPr="00764BB2">
        <w:rPr>
          <w:rFonts w:asciiTheme="minorEastAsia" w:eastAsiaTheme="minorEastAsia" w:hAnsiTheme="minorEastAsia" w:hint="eastAsia"/>
          <w:color w:val="000000" w:themeColor="text1"/>
        </w:rPr>
        <w:t>3611</w:t>
      </w:r>
      <w:r w:rsidRPr="00764BB2">
        <w:rPr>
          <w:rFonts w:asciiTheme="minorEastAsia" w:eastAsiaTheme="minorEastAsia" w:hAnsiTheme="minorEastAsia" w:hint="eastAsia"/>
          <w:color w:val="000000" w:themeColor="text1"/>
        </w:rPr>
        <w:t>（ダイヤルイン）　ファクシミリ</w:t>
      </w:r>
      <w:r w:rsidRPr="00764BB2">
        <w:rPr>
          <w:rFonts w:asciiTheme="minorEastAsia" w:eastAsiaTheme="minorEastAsia" w:hAnsiTheme="minorEastAsia"/>
          <w:color w:val="000000" w:themeColor="text1"/>
        </w:rPr>
        <w:t xml:space="preserve"> (</w:t>
      </w:r>
      <w:r w:rsidR="004C2E9A">
        <w:rPr>
          <w:rFonts w:asciiTheme="minorEastAsia" w:eastAsiaTheme="minorEastAsia" w:hAnsiTheme="minorEastAsia" w:hint="eastAsia"/>
          <w:color w:val="000000" w:themeColor="text1"/>
        </w:rPr>
        <w:t>050</w:t>
      </w:r>
      <w:r w:rsidRPr="00764BB2">
        <w:rPr>
          <w:rFonts w:asciiTheme="minorEastAsia" w:eastAsiaTheme="minorEastAsia" w:hAnsiTheme="minorEastAsia"/>
          <w:color w:val="000000" w:themeColor="text1"/>
        </w:rPr>
        <w:t>)</w:t>
      </w:r>
      <w:r w:rsidR="004C2E9A">
        <w:rPr>
          <w:rFonts w:asciiTheme="minorEastAsia" w:eastAsiaTheme="minorEastAsia" w:hAnsiTheme="minorEastAsia" w:hint="eastAsia"/>
          <w:color w:val="000000" w:themeColor="text1"/>
        </w:rPr>
        <w:t>3852</w:t>
      </w:r>
      <w:r w:rsidRPr="00764BB2">
        <w:rPr>
          <w:rFonts w:asciiTheme="minorEastAsia" w:eastAsiaTheme="minorEastAsia" w:hAnsiTheme="minorEastAsia" w:hint="eastAsia"/>
          <w:color w:val="000000" w:themeColor="text1"/>
        </w:rPr>
        <w:t>‐</w:t>
      </w:r>
      <w:r w:rsidR="004C2E9A">
        <w:rPr>
          <w:rFonts w:asciiTheme="minorEastAsia" w:eastAsiaTheme="minorEastAsia" w:hAnsiTheme="minorEastAsia" w:hint="eastAsia"/>
          <w:color w:val="000000" w:themeColor="text1"/>
        </w:rPr>
        <w:t>5546</w:t>
      </w:r>
      <w:r w:rsidR="0091109B" w:rsidRPr="00764BB2">
        <w:rPr>
          <w:rFonts w:asciiTheme="minorEastAsia" w:eastAsiaTheme="minorEastAsia" w:hAnsiTheme="minorEastAsia"/>
          <w:color w:val="000000" w:themeColor="text1"/>
        </w:rPr>
        <w:br/>
      </w:r>
      <w:r w:rsidRPr="00764BB2">
        <w:rPr>
          <w:rFonts w:ascii="ＭＳ 明朝" w:hAnsi="ＭＳ 明朝" w:hint="eastAsia"/>
          <w:color w:val="000000" w:themeColor="text1"/>
        </w:rPr>
        <w:t xml:space="preserve">　　</w:t>
      </w:r>
      <w:r w:rsidRPr="00764BB2">
        <w:rPr>
          <w:rFonts w:asciiTheme="minorEastAsia" w:eastAsiaTheme="minorEastAsia" w:hAnsiTheme="minorEastAsia" w:hint="eastAsia"/>
          <w:color w:val="000000" w:themeColor="text1"/>
        </w:rPr>
        <w:t xml:space="preserve">メールアドレス </w:t>
      </w:r>
      <w:r w:rsidR="00741D3D" w:rsidRPr="00764BB2">
        <w:rPr>
          <w:rFonts w:asciiTheme="minorEastAsia" w:eastAsiaTheme="minorEastAsia" w:hAnsiTheme="minorEastAsia"/>
          <w:color w:val="000000" w:themeColor="text1"/>
        </w:rPr>
        <w:t>nousuisan@pref.hiroshima.lg.jp</w:t>
      </w:r>
    </w:p>
    <w:sectPr w:rsidR="00DC79BA" w:rsidSect="002876FC">
      <w:pgSz w:w="11906" w:h="16838"/>
      <w:pgMar w:top="851" w:right="1134" w:bottom="851" w:left="1134" w:header="851" w:footer="992" w:gutter="0"/>
      <w:cols w:space="720"/>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C7A6C" w14:textId="77777777" w:rsidR="00C85204" w:rsidRDefault="00C85204">
      <w:pPr>
        <w:spacing w:after="0" w:line="240" w:lineRule="auto"/>
      </w:pPr>
      <w:r>
        <w:separator/>
      </w:r>
    </w:p>
  </w:endnote>
  <w:endnote w:type="continuationSeparator" w:id="0">
    <w:p w14:paraId="04C5A094" w14:textId="77777777" w:rsidR="00C85204" w:rsidRDefault="00C85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88BB0" w14:textId="77777777" w:rsidR="00C85204" w:rsidRDefault="00C85204">
      <w:pPr>
        <w:spacing w:after="0" w:line="240" w:lineRule="auto"/>
      </w:pPr>
      <w:r>
        <w:separator/>
      </w:r>
    </w:p>
  </w:footnote>
  <w:footnote w:type="continuationSeparator" w:id="0">
    <w:p w14:paraId="458C9F33" w14:textId="77777777" w:rsidR="00C85204" w:rsidRDefault="00C852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9BA"/>
    <w:rsid w:val="000074FC"/>
    <w:rsid w:val="000315F6"/>
    <w:rsid w:val="0009154B"/>
    <w:rsid w:val="000A540D"/>
    <w:rsid w:val="000E3A09"/>
    <w:rsid w:val="000F71CF"/>
    <w:rsid w:val="0010507D"/>
    <w:rsid w:val="00121000"/>
    <w:rsid w:val="00121B5C"/>
    <w:rsid w:val="0019020D"/>
    <w:rsid w:val="002047F0"/>
    <w:rsid w:val="00284F63"/>
    <w:rsid w:val="002876FC"/>
    <w:rsid w:val="002A001D"/>
    <w:rsid w:val="003361A9"/>
    <w:rsid w:val="0035631C"/>
    <w:rsid w:val="00360827"/>
    <w:rsid w:val="00365BF8"/>
    <w:rsid w:val="003807D0"/>
    <w:rsid w:val="003820EA"/>
    <w:rsid w:val="0039338F"/>
    <w:rsid w:val="003A08C7"/>
    <w:rsid w:val="003A6B6E"/>
    <w:rsid w:val="003E148C"/>
    <w:rsid w:val="004125DF"/>
    <w:rsid w:val="0041717B"/>
    <w:rsid w:val="00494F0A"/>
    <w:rsid w:val="004A2AAF"/>
    <w:rsid w:val="004A42D0"/>
    <w:rsid w:val="004B5D2F"/>
    <w:rsid w:val="004C2E9A"/>
    <w:rsid w:val="004D2F4B"/>
    <w:rsid w:val="00521860"/>
    <w:rsid w:val="005324E7"/>
    <w:rsid w:val="005D6308"/>
    <w:rsid w:val="006142B0"/>
    <w:rsid w:val="006D26C3"/>
    <w:rsid w:val="00717BEE"/>
    <w:rsid w:val="00741D3D"/>
    <w:rsid w:val="00746D8E"/>
    <w:rsid w:val="00764BB2"/>
    <w:rsid w:val="0078533B"/>
    <w:rsid w:val="007C3DB9"/>
    <w:rsid w:val="00817D48"/>
    <w:rsid w:val="00824154"/>
    <w:rsid w:val="00840785"/>
    <w:rsid w:val="00844FA7"/>
    <w:rsid w:val="0091109B"/>
    <w:rsid w:val="00956896"/>
    <w:rsid w:val="00983B1B"/>
    <w:rsid w:val="00A55455"/>
    <w:rsid w:val="00AE1A5A"/>
    <w:rsid w:val="00B67D9A"/>
    <w:rsid w:val="00C30EC6"/>
    <w:rsid w:val="00C56224"/>
    <w:rsid w:val="00C63E3E"/>
    <w:rsid w:val="00C73765"/>
    <w:rsid w:val="00C814DE"/>
    <w:rsid w:val="00C85204"/>
    <w:rsid w:val="00C85C6C"/>
    <w:rsid w:val="00CA62C4"/>
    <w:rsid w:val="00CE2EFE"/>
    <w:rsid w:val="00D237C6"/>
    <w:rsid w:val="00D348A7"/>
    <w:rsid w:val="00D667C7"/>
    <w:rsid w:val="00D86FE6"/>
    <w:rsid w:val="00D90B4A"/>
    <w:rsid w:val="00DC79BA"/>
    <w:rsid w:val="00E52DEB"/>
    <w:rsid w:val="00E61B6A"/>
    <w:rsid w:val="00E62F49"/>
    <w:rsid w:val="00F46C9C"/>
    <w:rsid w:val="00F51BF8"/>
    <w:rsid w:val="00F60B4E"/>
    <w:rsid w:val="00F61FA0"/>
    <w:rsid w:val="00F62BAE"/>
    <w:rsid w:val="00F70E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0F0313"/>
  <w15:chartTrackingRefBased/>
  <w15:docId w15:val="{EB60E71B-0423-4852-9D94-ED6798C5C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firstLine="210"/>
    </w:pPr>
  </w:style>
  <w:style w:type="paragraph" w:styleId="2">
    <w:name w:val="Body Text Indent 2"/>
    <w:basedOn w:val="a"/>
    <w:pPr>
      <w:ind w:left="630" w:hanging="630"/>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3">
    <w:name w:val="Body Text Indent 3"/>
    <w:basedOn w:val="a"/>
    <w:pPr>
      <w:ind w:left="705" w:hanging="705"/>
    </w:pPr>
    <w:rPr>
      <w:rFonts w:ascii="ＭＳ 明朝" w:hAnsi="ＭＳ 明朝"/>
    </w:rPr>
  </w:style>
  <w:style w:type="paragraph" w:styleId="a6">
    <w:name w:val="Body Text"/>
    <w:basedOn w:val="a"/>
    <w:pPr>
      <w:kinsoku w:val="0"/>
      <w:wordWrap w:val="0"/>
      <w:overflowPunct w:val="0"/>
      <w:ind w:right="18"/>
    </w:pPr>
    <w:rPr>
      <w:rFonts w:ascii="ＭＳ 明朝" w:hAnsi="ＭＳ 明朝"/>
    </w:rPr>
  </w:style>
  <w:style w:type="character" w:styleId="a7">
    <w:name w:val="Hyperlink"/>
    <w:rPr>
      <w:color w:val="0000FF"/>
      <w:u w:val="single"/>
    </w:rPr>
  </w:style>
  <w:style w:type="paragraph" w:styleId="a8">
    <w:name w:val="List Paragraph"/>
    <w:basedOn w:val="a"/>
    <w:qFormat/>
    <w:pPr>
      <w:ind w:leftChars="400" w:left="840"/>
    </w:p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kern w:val="2"/>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5C615-F5DE-4F23-BCD5-9BF1CC762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3</Pages>
  <Words>2370</Words>
  <Characters>504</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公告文例その１</vt:lpstr>
    </vt:vector>
  </TitlesOfParts>
  <Company>広島県</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公告文例その１</dc:title>
  <dc:creator>広島県</dc:creator>
  <cp:lastModifiedBy>川口 修</cp:lastModifiedBy>
  <cp:revision>54</cp:revision>
  <cp:lastPrinted>2023-09-08T05:18:00Z</cp:lastPrinted>
  <dcterms:created xsi:type="dcterms:W3CDTF">2024-07-22T02:13:00Z</dcterms:created>
  <dcterms:modified xsi:type="dcterms:W3CDTF">2026-07-28T23:48:00Z</dcterms:modified>
</cp:coreProperties>
</file>