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67EA6" w14:textId="77777777" w:rsidR="00373D90" w:rsidRPr="00766CB6" w:rsidRDefault="00373D90" w:rsidP="00373D90">
      <w:pPr>
        <w:jc w:val="center"/>
        <w:rPr>
          <w:rFonts w:asciiTheme="minorEastAsia" w:hAnsiTheme="minorEastAsia"/>
        </w:rPr>
      </w:pPr>
      <w:r w:rsidRPr="00766CB6">
        <w:rPr>
          <w:rFonts w:asciiTheme="minorEastAsia" w:hAnsiTheme="minorEastAsia" w:hint="eastAsia"/>
          <w:spacing w:val="650"/>
          <w:kern w:val="0"/>
          <w:sz w:val="52"/>
          <w:fitText w:val="4160" w:id="2002432768"/>
        </w:rPr>
        <w:t>入札</w:t>
      </w:r>
      <w:r w:rsidRPr="00766CB6">
        <w:rPr>
          <w:rFonts w:asciiTheme="minorEastAsia" w:hAnsiTheme="minorEastAsia" w:hint="eastAsia"/>
          <w:kern w:val="0"/>
          <w:sz w:val="52"/>
          <w:fitText w:val="4160" w:id="2002432768"/>
        </w:rPr>
        <w:t>書</w:t>
      </w:r>
    </w:p>
    <w:p w14:paraId="71B5944C" w14:textId="77777777" w:rsidR="00373D90" w:rsidRPr="00766CB6" w:rsidRDefault="00373D90">
      <w:pPr>
        <w:rPr>
          <w:rFonts w:asciiTheme="minorEastAsia" w:hAnsiTheme="minorEastAsia"/>
        </w:rPr>
      </w:pPr>
    </w:p>
    <w:p w14:paraId="5E071A53" w14:textId="77777777" w:rsidR="00373D90" w:rsidRPr="00766CB6" w:rsidRDefault="00373D90">
      <w:pPr>
        <w:rPr>
          <w:rFonts w:asciiTheme="minorEastAsia" w:hAnsiTheme="minorEastAsia"/>
        </w:rPr>
      </w:pPr>
    </w:p>
    <w:p w14:paraId="5189BF96" w14:textId="77777777" w:rsidR="00373D90" w:rsidRPr="00766CB6" w:rsidRDefault="00373D90">
      <w:pPr>
        <w:rPr>
          <w:rFonts w:asciiTheme="minorEastAsia" w:hAnsiTheme="minorEastAsia"/>
        </w:rPr>
      </w:pPr>
    </w:p>
    <w:p w14:paraId="2C87CABD" w14:textId="4FBED418" w:rsidR="00373D90" w:rsidRPr="00766CB6" w:rsidRDefault="00FB3A8D" w:rsidP="00FB3A8D">
      <w:pPr>
        <w:ind w:firstLineChars="900" w:firstLine="1890"/>
        <w:rPr>
          <w:rFonts w:asciiTheme="minorEastAsia" w:hAnsiTheme="minorEastAsia"/>
          <w:sz w:val="28"/>
          <w:u w:val="single"/>
        </w:rPr>
      </w:pPr>
      <w:r w:rsidRPr="00766CB6">
        <w:rPr>
          <w:rFonts w:asciiTheme="minorEastAsia" w:hAnsiTheme="minorEastAsia"/>
          <w:noProof/>
        </w:rPr>
        <mc:AlternateContent>
          <mc:Choice Requires="wps">
            <w:drawing>
              <wp:anchor distT="0" distB="0" distL="114300" distR="114300" simplePos="0" relativeHeight="251658240" behindDoc="0" locked="0" layoutInCell="1" allowOverlap="1" wp14:anchorId="54B27D7D" wp14:editId="130D840E">
                <wp:simplePos x="0" y="0"/>
                <wp:positionH relativeFrom="column">
                  <wp:posOffset>1203960</wp:posOffset>
                </wp:positionH>
                <wp:positionV relativeFrom="paragraph">
                  <wp:posOffset>396240</wp:posOffset>
                </wp:positionV>
                <wp:extent cx="3421380" cy="552450"/>
                <wp:effectExtent l="0" t="0" r="7620" b="0"/>
                <wp:wrapNone/>
                <wp:docPr id="1" name="テキスト ボックス 1"/>
                <wp:cNvGraphicFramePr/>
                <a:graphic xmlns:a="http://schemas.openxmlformats.org/drawingml/2006/main">
                  <a:graphicData uri="http://schemas.microsoft.com/office/word/2010/wordprocessingShape">
                    <wps:wsp>
                      <wps:cNvSpPr txBox="1"/>
                      <wps:spPr>
                        <a:xfrm>
                          <a:off x="0" y="0"/>
                          <a:ext cx="3421380" cy="552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6312AB" w14:textId="1A31D531" w:rsidR="00766CB6" w:rsidRDefault="00766CB6" w:rsidP="00FB3A8D">
                            <w:r>
                              <w:rPr>
                                <w:rFonts w:hint="eastAsia"/>
                              </w:rPr>
                              <w:t>（</w:t>
                            </w:r>
                            <w:r w:rsidR="00277D5A">
                              <w:rPr>
                                <w:rFonts w:hint="eastAsia"/>
                              </w:rPr>
                              <w:t>消費税及び地方消費税相当額</w:t>
                            </w:r>
                            <w:r>
                              <w:rPr>
                                <w:rFonts w:hint="eastAsia"/>
                              </w:rPr>
                              <w:t>を含む。）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B27D7D" id="_x0000_t202" coordsize="21600,21600" o:spt="202" path="m,l,21600r21600,l21600,xe">
                <v:stroke joinstyle="miter"/>
                <v:path gradientshapeok="t" o:connecttype="rect"/>
              </v:shapetype>
              <v:shape id="テキスト ボックス 1" o:spid="_x0000_s1026" type="#_x0000_t202" style="position:absolute;left:0;text-align:left;margin-left:94.8pt;margin-top:31.2pt;width:269.4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" fillcolor="white [3201]" stroked="f" strokeweight=".5pt">
                <v:textbox>
                  <w:txbxContent>
                    <w:p w14:paraId="0C6312AB" w14:textId="1A31D531" w:rsidR="00766CB6" w:rsidRDefault="00766CB6" w:rsidP="00FB3A8D">
                      <w:r>
                        <w:rPr>
                          <w:rFonts w:hint="eastAsia"/>
                        </w:rPr>
                        <w:t>（</w:t>
                      </w:r>
                      <w:r w:rsidR="00277D5A">
                        <w:rPr>
                          <w:rFonts w:hint="eastAsia"/>
                        </w:rPr>
                        <w:t>消費税及び地方消費税相当額</w:t>
                      </w:r>
                      <w:r>
                        <w:rPr>
                          <w:rFonts w:hint="eastAsia"/>
                        </w:rPr>
                        <w:t>を含む。）</w:t>
                      </w:r>
                    </w:p>
                  </w:txbxContent>
                </v:textbox>
              </v:shape>
            </w:pict>
          </mc:Fallback>
        </mc:AlternateContent>
      </w:r>
      <w:r w:rsidR="00373D90" w:rsidRPr="00766CB6">
        <w:rPr>
          <w:rFonts w:asciiTheme="minorEastAsia" w:hAnsiTheme="minorEastAsia" w:hint="eastAsia"/>
          <w:sz w:val="28"/>
          <w:u w:val="single"/>
        </w:rPr>
        <w:t>￥</w:t>
      </w:r>
      <w:r w:rsidR="00277D5A" w:rsidRPr="00766CB6">
        <w:rPr>
          <w:rFonts w:asciiTheme="minorEastAsia" w:hAnsiTheme="minorEastAsia" w:hint="eastAsia"/>
          <w:sz w:val="28"/>
          <w:u w:val="single"/>
        </w:rPr>
        <w:t>（月額）</w:t>
      </w:r>
      <w:r w:rsidR="00373D90" w:rsidRPr="00766CB6">
        <w:rPr>
          <w:rFonts w:asciiTheme="minorEastAsia" w:hAnsiTheme="minorEastAsia" w:hint="eastAsia"/>
          <w:sz w:val="28"/>
          <w:u w:val="single"/>
        </w:rPr>
        <w:t xml:space="preserve">　　　　　　　　</w:t>
      </w:r>
      <w:r w:rsidR="00277D5A" w:rsidRPr="00766CB6">
        <w:rPr>
          <w:rFonts w:asciiTheme="minorEastAsia" w:hAnsiTheme="minorEastAsia" w:hint="eastAsia"/>
          <w:sz w:val="28"/>
          <w:u w:val="single"/>
        </w:rPr>
        <w:t xml:space="preserve">　　　　　　　</w:t>
      </w:r>
    </w:p>
    <w:p w14:paraId="7079880D" w14:textId="406FB0A4" w:rsidR="00277D5A" w:rsidRPr="00766CB6" w:rsidRDefault="00277D5A">
      <w:pPr>
        <w:rPr>
          <w:rFonts w:asciiTheme="minorEastAsia" w:hAnsiTheme="minorEastAsia"/>
          <w:sz w:val="28"/>
          <w:u w:val="single"/>
        </w:rPr>
      </w:pPr>
    </w:p>
    <w:p w14:paraId="0165614C" w14:textId="3A123C1E" w:rsidR="00277D5A" w:rsidRPr="00766CB6" w:rsidRDefault="00277D5A" w:rsidP="00277D5A">
      <w:pPr>
        <w:rPr>
          <w:rFonts w:asciiTheme="minorEastAsia" w:hAnsiTheme="minorEastAsia"/>
        </w:rPr>
      </w:pPr>
    </w:p>
    <w:p w14:paraId="29525CC7" w14:textId="5F7612DF" w:rsidR="006C3300" w:rsidRPr="00766CB6" w:rsidRDefault="006C3300" w:rsidP="00277D5A">
      <w:pPr>
        <w:rPr>
          <w:rFonts w:asciiTheme="minorEastAsia" w:hAnsiTheme="minorEastAsia"/>
        </w:rPr>
      </w:pPr>
    </w:p>
    <w:p w14:paraId="57BE12AA" w14:textId="4812AE66" w:rsidR="00CF4072" w:rsidRPr="00766CB6" w:rsidRDefault="00373D90">
      <w:pPr>
        <w:rPr>
          <w:rFonts w:asciiTheme="minorEastAsia" w:hAnsiTheme="minorEastAsia"/>
        </w:rPr>
      </w:pPr>
      <w:r w:rsidRPr="00766CB6">
        <w:rPr>
          <w:rFonts w:asciiTheme="minorEastAsia" w:hAnsiTheme="minorEastAsia" w:hint="eastAsia"/>
          <w:sz w:val="24"/>
        </w:rPr>
        <w:t>ただし</w:t>
      </w:r>
      <w:r w:rsidR="00FB3A8D">
        <w:rPr>
          <w:rFonts w:asciiTheme="minorEastAsia" w:hAnsiTheme="minorEastAsia" w:hint="eastAsia"/>
          <w:sz w:val="24"/>
        </w:rPr>
        <w:t>、</w:t>
      </w:r>
    </w:p>
    <w:p w14:paraId="31DED6F8" w14:textId="77777777" w:rsidR="00373D90" w:rsidRPr="00766CB6" w:rsidRDefault="00373D90">
      <w:pPr>
        <w:rPr>
          <w:rFonts w:asciiTheme="minorEastAsia" w:hAnsiTheme="minorEastAsia"/>
        </w:rPr>
      </w:pPr>
    </w:p>
    <w:p w14:paraId="4CE9A3BC" w14:textId="77777777" w:rsidR="00373D90" w:rsidRPr="00766CB6" w:rsidRDefault="00373D90" w:rsidP="00373D90">
      <w:pPr>
        <w:rPr>
          <w:rFonts w:asciiTheme="minorEastAsia" w:hAnsiTheme="minorEastAsia"/>
          <w:sz w:val="24"/>
        </w:rPr>
      </w:pPr>
      <w:r w:rsidRPr="00766CB6">
        <w:rPr>
          <w:rFonts w:asciiTheme="minorEastAsia" w:hAnsiTheme="minorEastAsia" w:hint="eastAsia"/>
          <w:spacing w:val="75"/>
          <w:kern w:val="0"/>
          <w:sz w:val="24"/>
          <w:fitText w:val="1800" w:id="2018254592"/>
        </w:rPr>
        <w:t>業務名</w:t>
      </w:r>
      <w:r w:rsidR="00D50B4E" w:rsidRPr="00766CB6">
        <w:rPr>
          <w:rFonts w:asciiTheme="minorEastAsia" w:hAnsiTheme="minorEastAsia" w:hint="eastAsia"/>
          <w:spacing w:val="75"/>
          <w:kern w:val="0"/>
          <w:sz w:val="24"/>
          <w:fitText w:val="1800" w:id="2018254592"/>
        </w:rPr>
        <w:t>又</w:t>
      </w:r>
      <w:r w:rsidR="00D50B4E" w:rsidRPr="00766CB6">
        <w:rPr>
          <w:rFonts w:asciiTheme="minorEastAsia" w:hAnsiTheme="minorEastAsia" w:hint="eastAsia"/>
          <w:kern w:val="0"/>
          <w:sz w:val="24"/>
          <w:fitText w:val="1800" w:id="2018254592"/>
        </w:rPr>
        <w:t>は</w:t>
      </w:r>
    </w:p>
    <w:p w14:paraId="3A3B539D" w14:textId="5AF76F51" w:rsidR="00373D90" w:rsidRPr="00766CB6" w:rsidRDefault="00D50B4E">
      <w:pPr>
        <w:rPr>
          <w:rFonts w:asciiTheme="minorEastAsia" w:hAnsiTheme="minorEastAsia"/>
          <w:sz w:val="24"/>
        </w:rPr>
      </w:pPr>
      <w:r w:rsidRPr="000A30F9">
        <w:rPr>
          <w:rFonts w:asciiTheme="minorEastAsia" w:hAnsiTheme="minorEastAsia" w:hint="eastAsia"/>
          <w:spacing w:val="4"/>
          <w:w w:val="50"/>
          <w:kern w:val="0"/>
          <w:sz w:val="24"/>
          <w:fitText w:val="1800" w:id="2018254593"/>
        </w:rPr>
        <w:t>調</w:t>
      </w:r>
      <w:r w:rsidRPr="000A30F9">
        <w:rPr>
          <w:rFonts w:asciiTheme="minorEastAsia" w:hAnsiTheme="minorEastAsia" w:hint="eastAsia"/>
          <w:w w:val="50"/>
          <w:kern w:val="0"/>
          <w:sz w:val="24"/>
          <w:fitText w:val="1800" w:id="2018254593"/>
        </w:rPr>
        <w:t>達物品の名称</w:t>
      </w:r>
      <w:r w:rsidR="000A30F9">
        <w:rPr>
          <w:rFonts w:asciiTheme="minorEastAsia" w:hAnsiTheme="minorEastAsia" w:hint="eastAsia"/>
          <w:w w:val="50"/>
          <w:kern w:val="0"/>
          <w:sz w:val="24"/>
          <w:fitText w:val="1800" w:id="2018254593"/>
        </w:rPr>
        <w:t>、</w:t>
      </w:r>
      <w:r w:rsidRPr="000A30F9">
        <w:rPr>
          <w:rFonts w:asciiTheme="minorEastAsia" w:hAnsiTheme="minorEastAsia" w:hint="eastAsia"/>
          <w:w w:val="50"/>
          <w:kern w:val="0"/>
          <w:sz w:val="24"/>
          <w:fitText w:val="1800" w:id="2018254593"/>
        </w:rPr>
        <w:t>規格および数量</w:t>
      </w:r>
      <w:r w:rsidRPr="00766CB6">
        <w:rPr>
          <w:rFonts w:asciiTheme="minorEastAsia" w:hAnsiTheme="minorEastAsia" w:hint="eastAsia"/>
          <w:sz w:val="24"/>
        </w:rPr>
        <w:t xml:space="preserve">　　　　</w:t>
      </w:r>
      <w:r w:rsidR="00766CB6" w:rsidRPr="00766CB6">
        <w:rPr>
          <w:rFonts w:asciiTheme="minorEastAsia" w:hAnsiTheme="minorEastAsia" w:hint="eastAsia"/>
          <w:sz w:val="24"/>
        </w:rPr>
        <w:t>自動体外式除細動器（ＡＥＤ）等</w:t>
      </w:r>
      <w:r w:rsidR="00FB3A8D">
        <w:rPr>
          <w:rFonts w:asciiTheme="minorEastAsia" w:hAnsiTheme="minorEastAsia" w:hint="eastAsia"/>
          <w:sz w:val="24"/>
        </w:rPr>
        <w:t>225</w:t>
      </w:r>
      <w:r w:rsidR="00766CB6" w:rsidRPr="00766CB6">
        <w:rPr>
          <w:rFonts w:asciiTheme="minorEastAsia" w:hAnsiTheme="minorEastAsia" w:hint="eastAsia"/>
          <w:sz w:val="24"/>
        </w:rPr>
        <w:t>セット</w:t>
      </w:r>
    </w:p>
    <w:p w14:paraId="11039298" w14:textId="77777777" w:rsidR="00D50B4E" w:rsidRPr="00766CB6" w:rsidRDefault="00D50B4E">
      <w:pPr>
        <w:rPr>
          <w:rFonts w:asciiTheme="minorEastAsia" w:hAnsiTheme="minorEastAsia"/>
          <w:sz w:val="24"/>
        </w:rPr>
      </w:pPr>
    </w:p>
    <w:p w14:paraId="511B7B8D" w14:textId="2393F80B" w:rsidR="00EB2E40" w:rsidRPr="00766CB6" w:rsidRDefault="00EB2E40">
      <w:pPr>
        <w:rPr>
          <w:rFonts w:asciiTheme="minorEastAsia" w:hAnsiTheme="minorEastAsia"/>
          <w:sz w:val="24"/>
        </w:rPr>
      </w:pPr>
      <w:r w:rsidRPr="00766CB6">
        <w:rPr>
          <w:rFonts w:asciiTheme="minorEastAsia" w:hAnsiTheme="minorEastAsia" w:hint="eastAsia"/>
          <w:spacing w:val="36"/>
          <w:kern w:val="0"/>
          <w:sz w:val="24"/>
          <w:fitText w:val="1800" w:id="2018260736"/>
        </w:rPr>
        <w:t>業務場所又</w:t>
      </w:r>
      <w:r w:rsidRPr="00766CB6">
        <w:rPr>
          <w:rFonts w:asciiTheme="minorEastAsia" w:hAnsiTheme="minorEastAsia" w:hint="eastAsia"/>
          <w:kern w:val="0"/>
          <w:sz w:val="24"/>
          <w:fitText w:val="1800" w:id="2018260736"/>
        </w:rPr>
        <w:t>は</w:t>
      </w:r>
      <w:r w:rsidR="00766CB6">
        <w:rPr>
          <w:rFonts w:asciiTheme="minorEastAsia" w:hAnsiTheme="minorEastAsia" w:hint="eastAsia"/>
          <w:kern w:val="0"/>
          <w:sz w:val="24"/>
        </w:rPr>
        <w:t xml:space="preserve">　　　　</w:t>
      </w:r>
    </w:p>
    <w:p w14:paraId="265FC21E" w14:textId="2214FA99" w:rsidR="00373D90" w:rsidRPr="00766CB6" w:rsidRDefault="00D50B4E">
      <w:pPr>
        <w:rPr>
          <w:rFonts w:asciiTheme="minorEastAsia" w:hAnsiTheme="minorEastAsia"/>
          <w:sz w:val="24"/>
          <w:u w:val="single"/>
        </w:rPr>
      </w:pPr>
      <w:r w:rsidRPr="00766CB6">
        <w:rPr>
          <w:rFonts w:asciiTheme="minorEastAsia" w:hAnsiTheme="minorEastAsia" w:hint="eastAsia"/>
          <w:spacing w:val="140"/>
          <w:kern w:val="0"/>
          <w:sz w:val="24"/>
          <w:fitText w:val="1800" w:id="2018260737"/>
        </w:rPr>
        <w:t>借入</w:t>
      </w:r>
      <w:r w:rsidR="00373D90" w:rsidRPr="00766CB6">
        <w:rPr>
          <w:rFonts w:asciiTheme="minorEastAsia" w:hAnsiTheme="minorEastAsia" w:hint="eastAsia"/>
          <w:spacing w:val="140"/>
          <w:kern w:val="0"/>
          <w:sz w:val="24"/>
          <w:fitText w:val="1800" w:id="2018260737"/>
        </w:rPr>
        <w:t>場</w:t>
      </w:r>
      <w:r w:rsidR="00373D90" w:rsidRPr="00766CB6">
        <w:rPr>
          <w:rFonts w:asciiTheme="minorEastAsia" w:hAnsiTheme="minorEastAsia" w:hint="eastAsia"/>
          <w:kern w:val="0"/>
          <w:sz w:val="24"/>
          <w:fitText w:val="1800" w:id="2018260737"/>
        </w:rPr>
        <w:t>所</w:t>
      </w:r>
      <w:r w:rsidR="00373D90" w:rsidRPr="00766CB6">
        <w:rPr>
          <w:rFonts w:asciiTheme="minorEastAsia" w:hAnsiTheme="minorEastAsia" w:hint="eastAsia"/>
          <w:sz w:val="24"/>
        </w:rPr>
        <w:t xml:space="preserve">　　</w:t>
      </w:r>
      <w:r w:rsidRPr="00766CB6">
        <w:rPr>
          <w:rFonts w:asciiTheme="minorEastAsia" w:hAnsiTheme="minorEastAsia" w:hint="eastAsia"/>
          <w:sz w:val="24"/>
        </w:rPr>
        <w:t xml:space="preserve">　　</w:t>
      </w:r>
      <w:r w:rsidR="00322AE2">
        <w:rPr>
          <w:rFonts w:asciiTheme="minorEastAsia" w:hAnsiTheme="minorEastAsia" w:hint="eastAsia"/>
          <w:sz w:val="24"/>
        </w:rPr>
        <w:t>仕様書のとおり</w:t>
      </w:r>
    </w:p>
    <w:p w14:paraId="42A6AFF9" w14:textId="77777777" w:rsidR="00373D90" w:rsidRPr="00766CB6" w:rsidRDefault="00373D90">
      <w:pPr>
        <w:rPr>
          <w:rFonts w:asciiTheme="minorEastAsia" w:hAnsiTheme="minorEastAsia"/>
          <w:sz w:val="24"/>
        </w:rPr>
      </w:pPr>
    </w:p>
    <w:p w14:paraId="0FB9AA58" w14:textId="77777777" w:rsidR="00373D90" w:rsidRDefault="00373D90">
      <w:pPr>
        <w:rPr>
          <w:rFonts w:asciiTheme="minorEastAsia" w:hAnsiTheme="minorEastAsia"/>
          <w:sz w:val="24"/>
        </w:rPr>
      </w:pPr>
    </w:p>
    <w:p w14:paraId="60C89F00" w14:textId="77777777" w:rsidR="00766CB6" w:rsidRDefault="00766CB6">
      <w:pPr>
        <w:rPr>
          <w:rFonts w:asciiTheme="minorEastAsia" w:hAnsiTheme="minorEastAsia"/>
          <w:sz w:val="24"/>
        </w:rPr>
      </w:pPr>
    </w:p>
    <w:p w14:paraId="0B88A336" w14:textId="77777777" w:rsidR="00766CB6" w:rsidRPr="00766CB6" w:rsidRDefault="00766CB6">
      <w:pPr>
        <w:rPr>
          <w:rFonts w:asciiTheme="minorEastAsia" w:hAnsiTheme="minorEastAsia"/>
          <w:sz w:val="24"/>
        </w:rPr>
      </w:pPr>
    </w:p>
    <w:p w14:paraId="13EA0ACA" w14:textId="77777777" w:rsidR="00373D90" w:rsidRPr="00766CB6" w:rsidRDefault="00373D90">
      <w:pPr>
        <w:rPr>
          <w:rFonts w:asciiTheme="minorEastAsia" w:hAnsiTheme="minorEastAsia"/>
          <w:sz w:val="24"/>
        </w:rPr>
      </w:pPr>
    </w:p>
    <w:p w14:paraId="14AC9564" w14:textId="68FA69C3" w:rsidR="00373D90" w:rsidRPr="00766CB6" w:rsidRDefault="00373D90">
      <w:pPr>
        <w:rPr>
          <w:rFonts w:asciiTheme="minorEastAsia" w:hAnsiTheme="minorEastAsia"/>
          <w:sz w:val="24"/>
        </w:rPr>
      </w:pPr>
      <w:r w:rsidRPr="00766CB6">
        <w:rPr>
          <w:rFonts w:asciiTheme="minorEastAsia" w:hAnsiTheme="minorEastAsia" w:hint="eastAsia"/>
          <w:sz w:val="24"/>
        </w:rPr>
        <w:t>上記のとおり</w:t>
      </w:r>
      <w:r w:rsidR="00FB3A8D">
        <w:rPr>
          <w:rFonts w:asciiTheme="minorEastAsia" w:hAnsiTheme="minorEastAsia" w:hint="eastAsia"/>
          <w:sz w:val="24"/>
        </w:rPr>
        <w:t>、</w:t>
      </w:r>
      <w:r w:rsidRPr="00766CB6">
        <w:rPr>
          <w:rFonts w:asciiTheme="minorEastAsia" w:hAnsiTheme="minorEastAsia" w:hint="eastAsia"/>
          <w:sz w:val="24"/>
        </w:rPr>
        <w:t>広島県会計規則及び広島県契約規則承諾のうえ入札します。</w:t>
      </w:r>
    </w:p>
    <w:p w14:paraId="3BEBE509" w14:textId="77777777" w:rsidR="00373D90" w:rsidRPr="00766CB6" w:rsidRDefault="00373D90">
      <w:pPr>
        <w:rPr>
          <w:rFonts w:asciiTheme="minorEastAsia" w:hAnsiTheme="minorEastAsia"/>
          <w:sz w:val="24"/>
        </w:rPr>
      </w:pPr>
    </w:p>
    <w:p w14:paraId="63BE5D97" w14:textId="77777777" w:rsidR="00373D90" w:rsidRPr="00766CB6" w:rsidRDefault="00373D90">
      <w:pPr>
        <w:rPr>
          <w:rFonts w:asciiTheme="minorEastAsia" w:hAnsiTheme="minorEastAsia"/>
          <w:sz w:val="24"/>
        </w:rPr>
      </w:pPr>
    </w:p>
    <w:p w14:paraId="19194319" w14:textId="12A9D4AD" w:rsidR="00373D90" w:rsidRPr="00766CB6" w:rsidRDefault="00373D90">
      <w:pPr>
        <w:rPr>
          <w:rFonts w:asciiTheme="minorEastAsia" w:hAnsiTheme="minorEastAsia"/>
          <w:sz w:val="24"/>
        </w:rPr>
      </w:pPr>
      <w:r w:rsidRPr="00766CB6">
        <w:rPr>
          <w:rFonts w:asciiTheme="minorEastAsia" w:hAnsiTheme="minorEastAsia" w:hint="eastAsia"/>
          <w:sz w:val="24"/>
        </w:rPr>
        <w:t>令和</w:t>
      </w:r>
      <w:r w:rsidR="00FB3A8D">
        <w:rPr>
          <w:rFonts w:asciiTheme="minorEastAsia" w:hAnsiTheme="minorEastAsia" w:hint="eastAsia"/>
          <w:sz w:val="24"/>
        </w:rPr>
        <w:t>８</w:t>
      </w:r>
      <w:r w:rsidRPr="00766CB6">
        <w:rPr>
          <w:rFonts w:asciiTheme="minorEastAsia" w:hAnsiTheme="minorEastAsia" w:hint="eastAsia"/>
          <w:sz w:val="24"/>
        </w:rPr>
        <w:t>年　　月　　日</w:t>
      </w:r>
    </w:p>
    <w:p w14:paraId="792FD65E" w14:textId="77777777" w:rsidR="00373D90" w:rsidRPr="00766CB6" w:rsidRDefault="00373D90">
      <w:pPr>
        <w:rPr>
          <w:rFonts w:asciiTheme="minorEastAsia" w:hAnsiTheme="minorEastAsia"/>
          <w:sz w:val="24"/>
        </w:rPr>
      </w:pPr>
    </w:p>
    <w:p w14:paraId="3B3FCE82" w14:textId="77777777" w:rsidR="00277D5A" w:rsidRPr="00766CB6" w:rsidRDefault="00277D5A">
      <w:pPr>
        <w:rPr>
          <w:rFonts w:asciiTheme="minorEastAsia" w:hAnsiTheme="minorEastAsia"/>
          <w:sz w:val="24"/>
        </w:rPr>
      </w:pPr>
    </w:p>
    <w:p w14:paraId="19E21C88" w14:textId="77777777" w:rsidR="00373D90" w:rsidRPr="00766CB6" w:rsidRDefault="00373D90" w:rsidP="00373D90">
      <w:pPr>
        <w:ind w:firstLineChars="1600" w:firstLine="3840"/>
        <w:rPr>
          <w:rFonts w:asciiTheme="minorEastAsia" w:hAnsiTheme="minorEastAsia"/>
          <w:sz w:val="24"/>
        </w:rPr>
      </w:pPr>
      <w:r w:rsidRPr="00766CB6">
        <w:rPr>
          <w:rFonts w:asciiTheme="minorEastAsia" w:hAnsiTheme="minorEastAsia" w:hint="eastAsia"/>
          <w:sz w:val="24"/>
        </w:rPr>
        <w:t>住　　所</w:t>
      </w:r>
    </w:p>
    <w:p w14:paraId="126D55F1" w14:textId="77777777" w:rsidR="00373D90" w:rsidRPr="00766CB6" w:rsidRDefault="00373D90" w:rsidP="00373D90">
      <w:pPr>
        <w:rPr>
          <w:rFonts w:asciiTheme="minorEastAsia" w:hAnsiTheme="minorEastAsia"/>
          <w:sz w:val="12"/>
          <w:szCs w:val="12"/>
        </w:rPr>
      </w:pPr>
    </w:p>
    <w:p w14:paraId="0786AB70" w14:textId="77777777" w:rsidR="00373D90" w:rsidRPr="00766CB6" w:rsidRDefault="00373D90" w:rsidP="00373D90">
      <w:pPr>
        <w:ind w:firstLineChars="1600" w:firstLine="3840"/>
        <w:rPr>
          <w:rFonts w:asciiTheme="minorEastAsia" w:hAnsiTheme="minorEastAsia"/>
          <w:sz w:val="24"/>
        </w:rPr>
      </w:pPr>
      <w:r w:rsidRPr="00766CB6">
        <w:rPr>
          <w:rFonts w:asciiTheme="minorEastAsia" w:hAnsiTheme="minorEastAsia" w:hint="eastAsia"/>
          <w:sz w:val="24"/>
        </w:rPr>
        <w:t xml:space="preserve">氏　　名　　　　　　　　　　　　　</w:t>
      </w:r>
      <w:r w:rsidRPr="00766CB6">
        <w:rPr>
          <w:rFonts w:asciiTheme="minorEastAsia" w:hAnsiTheme="minorEastAsia"/>
          <w:sz w:val="20"/>
        </w:rPr>
        <w:fldChar w:fldCharType="begin"/>
      </w:r>
      <w:r w:rsidRPr="00766CB6">
        <w:rPr>
          <w:rFonts w:asciiTheme="minorEastAsia" w:hAnsiTheme="minorEastAsia"/>
          <w:sz w:val="20"/>
        </w:rPr>
        <w:instrText xml:space="preserve"> </w:instrText>
      </w:r>
      <w:r w:rsidRPr="00766CB6">
        <w:rPr>
          <w:rFonts w:asciiTheme="minorEastAsia" w:hAnsiTheme="minorEastAsia" w:hint="eastAsia"/>
          <w:sz w:val="20"/>
        </w:rPr>
        <w:instrText>eq \o\ac(</w:instrText>
      </w:r>
      <w:r w:rsidRPr="00766CB6">
        <w:rPr>
          <w:rFonts w:asciiTheme="minorEastAsia" w:hAnsiTheme="minorEastAsia" w:hint="eastAsia"/>
          <w:position w:val="-4"/>
          <w:sz w:val="24"/>
        </w:rPr>
        <w:instrText>○</w:instrText>
      </w:r>
      <w:r w:rsidRPr="00766CB6">
        <w:rPr>
          <w:rFonts w:asciiTheme="minorEastAsia" w:hAnsiTheme="minorEastAsia" w:hint="eastAsia"/>
          <w:sz w:val="20"/>
        </w:rPr>
        <w:instrText>,印)</w:instrText>
      </w:r>
      <w:r w:rsidRPr="00766CB6">
        <w:rPr>
          <w:rFonts w:asciiTheme="minorEastAsia" w:hAnsiTheme="minorEastAsia"/>
          <w:sz w:val="20"/>
        </w:rPr>
        <w:fldChar w:fldCharType="end"/>
      </w:r>
    </w:p>
    <w:p w14:paraId="546B9398" w14:textId="77777777" w:rsidR="00373D90" w:rsidRPr="00766CB6" w:rsidRDefault="00373D90" w:rsidP="00373D90">
      <w:pPr>
        <w:rPr>
          <w:rFonts w:asciiTheme="minorEastAsia" w:hAnsiTheme="minorEastAsia"/>
          <w:sz w:val="24"/>
        </w:rPr>
      </w:pPr>
    </w:p>
    <w:p w14:paraId="3E0A18FE" w14:textId="77777777" w:rsidR="00373D90" w:rsidRPr="00766CB6" w:rsidRDefault="00277D5A" w:rsidP="00277D5A">
      <w:pPr>
        <w:ind w:firstLineChars="1000" w:firstLine="2400"/>
        <w:rPr>
          <w:rFonts w:asciiTheme="minorEastAsia" w:hAnsiTheme="minorEastAsia"/>
          <w:sz w:val="24"/>
        </w:rPr>
      </w:pPr>
      <w:r w:rsidRPr="00766CB6">
        <w:rPr>
          <w:rFonts w:asciiTheme="minorEastAsia" w:hAnsiTheme="minorEastAsia" w:hint="eastAsia"/>
          <w:sz w:val="24"/>
        </w:rPr>
        <w:t xml:space="preserve">（代理人）　</w:t>
      </w:r>
      <w:r w:rsidR="00373D90" w:rsidRPr="00766CB6">
        <w:rPr>
          <w:rFonts w:asciiTheme="minorEastAsia" w:hAnsiTheme="minorEastAsia" w:hint="eastAsia"/>
          <w:sz w:val="24"/>
        </w:rPr>
        <w:t xml:space="preserve">氏　　名　　　　　　　　　　　　　</w:t>
      </w:r>
      <w:r w:rsidR="00373D90" w:rsidRPr="00766CB6">
        <w:rPr>
          <w:rFonts w:asciiTheme="minorEastAsia" w:hAnsiTheme="minorEastAsia"/>
          <w:sz w:val="20"/>
        </w:rPr>
        <w:fldChar w:fldCharType="begin"/>
      </w:r>
      <w:r w:rsidR="00373D90" w:rsidRPr="00766CB6">
        <w:rPr>
          <w:rFonts w:asciiTheme="minorEastAsia" w:hAnsiTheme="minorEastAsia"/>
          <w:sz w:val="20"/>
        </w:rPr>
        <w:instrText xml:space="preserve"> </w:instrText>
      </w:r>
      <w:r w:rsidR="00373D90" w:rsidRPr="00766CB6">
        <w:rPr>
          <w:rFonts w:asciiTheme="minorEastAsia" w:hAnsiTheme="minorEastAsia" w:hint="eastAsia"/>
          <w:sz w:val="20"/>
        </w:rPr>
        <w:instrText>eq \o\ac(</w:instrText>
      </w:r>
      <w:r w:rsidR="00373D90" w:rsidRPr="00766CB6">
        <w:rPr>
          <w:rFonts w:asciiTheme="minorEastAsia" w:hAnsiTheme="minorEastAsia" w:hint="eastAsia"/>
          <w:position w:val="-4"/>
          <w:sz w:val="24"/>
        </w:rPr>
        <w:instrText>○</w:instrText>
      </w:r>
      <w:r w:rsidR="00373D90" w:rsidRPr="00766CB6">
        <w:rPr>
          <w:rFonts w:asciiTheme="minorEastAsia" w:hAnsiTheme="minorEastAsia" w:hint="eastAsia"/>
          <w:sz w:val="20"/>
        </w:rPr>
        <w:instrText>,印)</w:instrText>
      </w:r>
      <w:r w:rsidR="00373D90" w:rsidRPr="00766CB6">
        <w:rPr>
          <w:rFonts w:asciiTheme="minorEastAsia" w:hAnsiTheme="minorEastAsia"/>
          <w:sz w:val="20"/>
        </w:rPr>
        <w:fldChar w:fldCharType="end"/>
      </w:r>
    </w:p>
    <w:p w14:paraId="246D9BE5" w14:textId="77777777" w:rsidR="00F456ED" w:rsidRDefault="00F456ED">
      <w:pPr>
        <w:rPr>
          <w:rFonts w:asciiTheme="minorEastAsia" w:hAnsiTheme="minorEastAsia"/>
          <w:sz w:val="24"/>
        </w:rPr>
      </w:pPr>
    </w:p>
    <w:p w14:paraId="56A50311" w14:textId="77777777" w:rsidR="00FB3A8D" w:rsidRPr="00766CB6" w:rsidRDefault="00FB3A8D">
      <w:pPr>
        <w:rPr>
          <w:rFonts w:asciiTheme="minorEastAsia" w:hAnsiTheme="minorEastAsia"/>
          <w:sz w:val="24"/>
        </w:rPr>
      </w:pPr>
    </w:p>
    <w:p w14:paraId="1C026EF2" w14:textId="77777777" w:rsidR="00373D90" w:rsidRPr="00766CB6" w:rsidRDefault="00373D90">
      <w:pPr>
        <w:rPr>
          <w:rFonts w:asciiTheme="minorEastAsia" w:hAnsiTheme="minorEastAsia"/>
          <w:sz w:val="24"/>
        </w:rPr>
      </w:pPr>
      <w:r w:rsidRPr="00766CB6">
        <w:rPr>
          <w:rFonts w:asciiTheme="minorEastAsia" w:hAnsiTheme="minorEastAsia" w:hint="eastAsia"/>
          <w:sz w:val="24"/>
        </w:rPr>
        <w:t>契約担当職員</w:t>
      </w:r>
    </w:p>
    <w:p w14:paraId="2466E9B8" w14:textId="77777777" w:rsidR="00373D90" w:rsidRDefault="00210BD5">
      <w:pPr>
        <w:rPr>
          <w:rFonts w:asciiTheme="minorEastAsia" w:hAnsiTheme="minorEastAsia"/>
          <w:sz w:val="24"/>
        </w:rPr>
      </w:pPr>
      <w:r>
        <w:rPr>
          <w:rFonts w:asciiTheme="minorEastAsia" w:hAnsiTheme="minorEastAsia" w:hint="eastAsia"/>
          <w:sz w:val="24"/>
        </w:rPr>
        <w:t>広島県教育委員会教育長</w:t>
      </w:r>
      <w:r w:rsidR="00373D90" w:rsidRPr="00766CB6">
        <w:rPr>
          <w:rFonts w:asciiTheme="minorEastAsia" w:hAnsiTheme="minorEastAsia" w:hint="eastAsia"/>
          <w:sz w:val="24"/>
        </w:rPr>
        <w:t>様</w:t>
      </w:r>
    </w:p>
    <w:p w14:paraId="1FA9266D" w14:textId="77777777" w:rsidR="00FB3A8D" w:rsidRDefault="00FB3A8D">
      <w:pPr>
        <w:rPr>
          <w:rFonts w:asciiTheme="minorEastAsia" w:hAnsiTheme="minorEastAsia"/>
          <w:sz w:val="24"/>
        </w:rPr>
      </w:pPr>
    </w:p>
    <w:p w14:paraId="5AC06638" w14:textId="77777777" w:rsidR="00FB3A8D" w:rsidRDefault="00FB3A8D">
      <w:pPr>
        <w:rPr>
          <w:rFonts w:asciiTheme="minorEastAsia" w:hAnsiTheme="minorEastAsia"/>
          <w:sz w:val="24"/>
        </w:rPr>
      </w:pPr>
    </w:p>
    <w:p w14:paraId="0262B5F6" w14:textId="77777777" w:rsidR="00FB3A8D" w:rsidRDefault="00FB3A8D">
      <w:pPr>
        <w:rPr>
          <w:rFonts w:asciiTheme="minorEastAsia" w:hAnsiTheme="minorEastAsia"/>
          <w:sz w:val="24"/>
        </w:rPr>
      </w:pPr>
    </w:p>
    <w:p w14:paraId="36BA5400" w14:textId="51D78562" w:rsidR="00FB3A8D" w:rsidRDefault="00FB3A8D">
      <w:pPr>
        <w:rPr>
          <w:rFonts w:asciiTheme="minorEastAsia" w:hAnsiTheme="minorEastAsia"/>
          <w:sz w:val="24"/>
        </w:rPr>
      </w:pPr>
    </w:p>
    <w:p w14:paraId="386E1985" w14:textId="77777777" w:rsidR="00FB3A8D" w:rsidRPr="00FB3A8D" w:rsidRDefault="00FB3A8D" w:rsidP="00FB3A8D">
      <w:pPr>
        <w:autoSpaceDE w:val="0"/>
        <w:autoSpaceDN w:val="0"/>
        <w:adjustRightInd w:val="0"/>
        <w:spacing w:line="0" w:lineRule="atLeast"/>
        <w:jc w:val="center"/>
        <w:rPr>
          <w:rFonts w:ascii="ＭＳ 明朝" w:eastAsia="ＭＳ 明朝" w:hAnsi="ＭＳ 明朝" w:cs="Times New Roman"/>
          <w:spacing w:val="360"/>
          <w:kern w:val="0"/>
          <w:sz w:val="36"/>
          <w:szCs w:val="20"/>
        </w:rPr>
      </w:pPr>
      <w:r w:rsidRPr="00FB3A8D">
        <w:rPr>
          <w:rFonts w:ascii="ＭＳ 明朝" w:eastAsia="ＭＳ 明朝" w:hAnsi="ＭＳ 明朝" w:cs="Times New Roman" w:hint="eastAsia"/>
          <w:spacing w:val="360"/>
          <w:kern w:val="0"/>
          <w:sz w:val="36"/>
          <w:szCs w:val="20"/>
        </w:rPr>
        <w:lastRenderedPageBreak/>
        <w:t>入札条</w:t>
      </w:r>
      <w:r w:rsidRPr="00FB3A8D">
        <w:rPr>
          <w:rFonts w:ascii="ＭＳ 明朝" w:eastAsia="ＭＳ 明朝" w:hAnsi="ＭＳ 明朝" w:cs="Times New Roman" w:hint="eastAsia"/>
          <w:kern w:val="0"/>
          <w:sz w:val="36"/>
          <w:szCs w:val="20"/>
        </w:rPr>
        <w:t>件</w:t>
      </w:r>
    </w:p>
    <w:p w14:paraId="72D5DD4D"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p>
    <w:p w14:paraId="1197D8F3" w14:textId="77777777" w:rsidR="00FB3A8D" w:rsidRPr="00FB3A8D" w:rsidRDefault="00FB3A8D" w:rsidP="00FB3A8D">
      <w:pPr>
        <w:autoSpaceDE w:val="0"/>
        <w:autoSpaceDN w:val="0"/>
        <w:adjustRightInd w:val="0"/>
        <w:spacing w:line="0" w:lineRule="atLeast"/>
        <w:ind w:left="284" w:hanging="284"/>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１　入札しようとする者は、所定の入札書を所定の競争執行の場所及び日時までに提出しなければならない。県が必要と認めて入札をしようとする者に提出を求める書類の提出についても、また同様とする。</w:t>
      </w:r>
    </w:p>
    <w:p w14:paraId="096A8D11" w14:textId="77777777" w:rsidR="00FB3A8D" w:rsidRPr="00FB3A8D" w:rsidRDefault="00FB3A8D" w:rsidP="00FB3A8D">
      <w:pPr>
        <w:autoSpaceDE w:val="0"/>
        <w:autoSpaceDN w:val="0"/>
        <w:adjustRightInd w:val="0"/>
        <w:spacing w:line="0" w:lineRule="atLeast"/>
        <w:ind w:left="284" w:hanging="284"/>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２　入札しようとする者は、入札書の記載事項について訂正し、挿入し、又は削除したときは、その箇所に印を押さなければならない。</w:t>
      </w:r>
    </w:p>
    <w:p w14:paraId="57B26DC9" w14:textId="77777777" w:rsidR="00FB3A8D" w:rsidRPr="00FB3A8D" w:rsidRDefault="00FB3A8D" w:rsidP="00FB3A8D">
      <w:pPr>
        <w:autoSpaceDE w:val="0"/>
        <w:autoSpaceDN w:val="0"/>
        <w:adjustRightInd w:val="0"/>
        <w:spacing w:line="0" w:lineRule="atLeast"/>
        <w:ind w:left="284" w:hanging="284"/>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３　入札者は、一旦提出した入札書を引き換え、若しくは変更し、又は当該入札書に係る入札を取り消すことはできない。</w:t>
      </w:r>
    </w:p>
    <w:p w14:paraId="732AA317"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４　入札は単価契約の場合を除いて入札書の首標金額欄に記載する総額について落札を決定する。</w:t>
      </w:r>
    </w:p>
    <w:p w14:paraId="45BF98D9"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５　次の各号の一に該当する場合は、その入札は無効とする。</w:t>
      </w:r>
    </w:p>
    <w:p w14:paraId="6257A175"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(1)　入札に参加する者に必要な資格のない者が入札したとき。</w:t>
      </w:r>
    </w:p>
    <w:p w14:paraId="56DA0388"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(2)　入札が取り消すことができる制限行為能力者の意思表示であるとき。</w:t>
      </w:r>
    </w:p>
    <w:p w14:paraId="04C6662E"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(3)　契約担当職員において定めた入札に関する条件に違反したとき。</w:t>
      </w:r>
    </w:p>
    <w:p w14:paraId="4A4AAA28"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(4)　入札者が２以上の入札をしたとき。</w:t>
      </w:r>
    </w:p>
    <w:p w14:paraId="2D6EAA42"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(5)　他人の代理を兼ね、又は２人以上を代理して入札をしたとき。</w:t>
      </w:r>
    </w:p>
    <w:p w14:paraId="098664C5"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(6)　入札者が連合して入札をしたときその他入札に際して不正の行為があったとき。</w:t>
      </w:r>
    </w:p>
    <w:p w14:paraId="03D4954A"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(7)　入札保証金の額が所定の額に満たないのに入札をしたとき。</w:t>
      </w:r>
    </w:p>
    <w:p w14:paraId="0D6FE272"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(8)　入札書に記名押印のない入札又は必要な記載事項を確認できない入札をしたとき。</w:t>
      </w:r>
    </w:p>
    <w:p w14:paraId="184EE97C"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(9)　再度の入札をした場合においてその入札が１であるとき。</w:t>
      </w:r>
    </w:p>
    <w:p w14:paraId="26600B1F" w14:textId="77777777" w:rsidR="00FB3A8D" w:rsidRPr="00FB3A8D" w:rsidRDefault="00FB3A8D" w:rsidP="00FB3A8D">
      <w:pPr>
        <w:autoSpaceDE w:val="0"/>
        <w:autoSpaceDN w:val="0"/>
        <w:adjustRightInd w:val="0"/>
        <w:spacing w:line="0" w:lineRule="atLeast"/>
        <w:ind w:left="283"/>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w:t>
      </w:r>
      <w:r w:rsidRPr="00FB3A8D">
        <w:rPr>
          <w:rFonts w:ascii="ＭＳ 明朝" w:eastAsia="ＭＳ 明朝" w:hAnsi="ＭＳ 明朝" w:cs="Times New Roman" w:hint="eastAsia"/>
          <w:spacing w:val="-20"/>
          <w:w w:val="80"/>
          <w:kern w:val="0"/>
          <w:sz w:val="18"/>
          <w:szCs w:val="20"/>
        </w:rPr>
        <w:t>10</w:t>
      </w:r>
      <w:r w:rsidRPr="00FB3A8D">
        <w:rPr>
          <w:rFonts w:ascii="ＭＳ 明朝" w:eastAsia="ＭＳ 明朝" w:hAnsi="ＭＳ 明朝" w:cs="Times New Roman" w:hint="eastAsia"/>
          <w:spacing w:val="20"/>
          <w:kern w:val="0"/>
          <w:sz w:val="18"/>
          <w:szCs w:val="20"/>
        </w:rPr>
        <w:t>)　指名競争入札の場合においてその入札が１であるとき。</w:t>
      </w:r>
    </w:p>
    <w:p w14:paraId="4D976C44" w14:textId="77777777" w:rsidR="00FB3A8D" w:rsidRPr="00FB3A8D" w:rsidRDefault="00FB3A8D" w:rsidP="00FB3A8D">
      <w:pPr>
        <w:autoSpaceDE w:val="0"/>
        <w:autoSpaceDN w:val="0"/>
        <w:adjustRightInd w:val="0"/>
        <w:spacing w:line="0" w:lineRule="atLeast"/>
        <w:ind w:left="284" w:hanging="284"/>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６　前記各事項のほかは、広島県契約規則（昭和３９年広島県規則第３２号）、広島県の物品等又は特定役務の調達手続の特例を定める規則（平成７年広島県規則第９９号）及び広島県会計規則（昭和３９年広島県規則第２９号）による。</w:t>
      </w:r>
    </w:p>
    <w:p w14:paraId="45215BE6"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p>
    <w:p w14:paraId="2BCF4F50"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p>
    <w:p w14:paraId="4B2271D9" w14:textId="77777777" w:rsidR="00FB3A8D" w:rsidRPr="00FB3A8D" w:rsidRDefault="00FB3A8D" w:rsidP="00FB3A8D">
      <w:pPr>
        <w:autoSpaceDE w:val="0"/>
        <w:autoSpaceDN w:val="0"/>
        <w:adjustRightInd w:val="0"/>
        <w:spacing w:line="0" w:lineRule="atLeast"/>
        <w:jc w:val="center"/>
        <w:rPr>
          <w:rFonts w:ascii="ＭＳ 明朝" w:eastAsia="ＭＳ 明朝" w:hAnsi="ＭＳ 明朝" w:cs="Times New Roman"/>
          <w:spacing w:val="20"/>
          <w:kern w:val="0"/>
          <w:sz w:val="36"/>
          <w:szCs w:val="20"/>
        </w:rPr>
      </w:pPr>
      <w:r w:rsidRPr="00FB3A8D">
        <w:rPr>
          <w:rFonts w:ascii="ＭＳ 明朝" w:eastAsia="ＭＳ 明朝" w:hAnsi="ＭＳ 明朝" w:cs="Times New Roman" w:hint="eastAsia"/>
          <w:spacing w:val="360"/>
          <w:kern w:val="0"/>
          <w:sz w:val="36"/>
          <w:szCs w:val="20"/>
        </w:rPr>
        <w:t>禁止事</w:t>
      </w:r>
      <w:r w:rsidRPr="00FB3A8D">
        <w:rPr>
          <w:rFonts w:ascii="ＭＳ 明朝" w:eastAsia="ＭＳ 明朝" w:hAnsi="ＭＳ 明朝" w:cs="Times New Roman" w:hint="eastAsia"/>
          <w:kern w:val="0"/>
          <w:sz w:val="36"/>
          <w:szCs w:val="20"/>
        </w:rPr>
        <w:t>項</w:t>
      </w:r>
    </w:p>
    <w:p w14:paraId="03767E1C"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p>
    <w:p w14:paraId="73D09757"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１　入札執行中は、入札執行者が特に、必要と認めた場合を除くほか入札室の出入りを禁ずる。</w:t>
      </w:r>
    </w:p>
    <w:p w14:paraId="244AD407"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２　入札執行中は、入札者の私語放言を禁ずる。</w:t>
      </w:r>
    </w:p>
    <w:p w14:paraId="65B4C7EA" w14:textId="77777777" w:rsidR="00FB3A8D" w:rsidRPr="00FB3A8D" w:rsidRDefault="00FB3A8D" w:rsidP="00FB3A8D">
      <w:pPr>
        <w:autoSpaceDE w:val="0"/>
        <w:autoSpaceDN w:val="0"/>
        <w:adjustRightInd w:val="0"/>
        <w:spacing w:line="0" w:lineRule="atLeast"/>
        <w:jc w:val="left"/>
        <w:rPr>
          <w:rFonts w:ascii="ＭＳ 明朝" w:eastAsia="ＭＳ 明朝" w:hAnsi="ＭＳ 明朝" w:cs="Times New Roman"/>
          <w:spacing w:val="20"/>
          <w:kern w:val="0"/>
          <w:sz w:val="18"/>
          <w:szCs w:val="20"/>
        </w:rPr>
      </w:pPr>
      <w:r w:rsidRPr="00FB3A8D">
        <w:rPr>
          <w:rFonts w:ascii="ＭＳ 明朝" w:eastAsia="ＭＳ 明朝" w:hAnsi="ＭＳ 明朝" w:cs="Times New Roman" w:hint="eastAsia"/>
          <w:spacing w:val="20"/>
          <w:kern w:val="0"/>
          <w:sz w:val="18"/>
          <w:szCs w:val="20"/>
        </w:rPr>
        <w:t>３　入札室には、入札に必要な者以外の入室を禁ずる。</w:t>
      </w:r>
    </w:p>
    <w:p w14:paraId="21165A89" w14:textId="77777777" w:rsidR="00FB3A8D" w:rsidRPr="00FB3A8D" w:rsidRDefault="00FB3A8D">
      <w:pPr>
        <w:rPr>
          <w:rFonts w:asciiTheme="minorEastAsia" w:hAnsiTheme="minorEastAsia"/>
          <w:sz w:val="24"/>
        </w:rPr>
      </w:pPr>
    </w:p>
    <w:sectPr w:rsidR="00FB3A8D" w:rsidRPr="00FB3A8D" w:rsidSect="00FB3A8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DD1C" w14:textId="77777777" w:rsidR="007A714F" w:rsidRDefault="007A714F" w:rsidP="00C845E6">
      <w:r>
        <w:separator/>
      </w:r>
    </w:p>
  </w:endnote>
  <w:endnote w:type="continuationSeparator" w:id="0">
    <w:p w14:paraId="1BE841DE" w14:textId="77777777" w:rsidR="007A714F" w:rsidRDefault="007A714F" w:rsidP="00C8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14AF" w14:textId="77777777" w:rsidR="007A714F" w:rsidRDefault="007A714F" w:rsidP="00C845E6">
      <w:r>
        <w:separator/>
      </w:r>
    </w:p>
  </w:footnote>
  <w:footnote w:type="continuationSeparator" w:id="0">
    <w:p w14:paraId="4FB6FE6C" w14:textId="77777777" w:rsidR="007A714F" w:rsidRDefault="007A714F" w:rsidP="00C845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3D90"/>
    <w:rsid w:val="00027CCB"/>
    <w:rsid w:val="00086D16"/>
    <w:rsid w:val="000A30F9"/>
    <w:rsid w:val="001D4455"/>
    <w:rsid w:val="00210BD5"/>
    <w:rsid w:val="00277D5A"/>
    <w:rsid w:val="00322AE2"/>
    <w:rsid w:val="00373D90"/>
    <w:rsid w:val="003B2A43"/>
    <w:rsid w:val="00447F20"/>
    <w:rsid w:val="0059110F"/>
    <w:rsid w:val="006B444D"/>
    <w:rsid w:val="006C3300"/>
    <w:rsid w:val="00766CB6"/>
    <w:rsid w:val="007A714F"/>
    <w:rsid w:val="0093599F"/>
    <w:rsid w:val="009379F0"/>
    <w:rsid w:val="00B35ED1"/>
    <w:rsid w:val="00C76099"/>
    <w:rsid w:val="00C845E6"/>
    <w:rsid w:val="00CF4072"/>
    <w:rsid w:val="00D33D48"/>
    <w:rsid w:val="00D50B4E"/>
    <w:rsid w:val="00EB2E40"/>
    <w:rsid w:val="00F456ED"/>
    <w:rsid w:val="00FB3A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C0A4502"/>
  <w15:docId w15:val="{D155A6A7-B742-4EBF-AEF5-DC50D3E5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5E6"/>
    <w:pPr>
      <w:tabs>
        <w:tab w:val="center" w:pos="4252"/>
        <w:tab w:val="right" w:pos="8504"/>
      </w:tabs>
      <w:snapToGrid w:val="0"/>
    </w:pPr>
  </w:style>
  <w:style w:type="character" w:customStyle="1" w:styleId="a4">
    <w:name w:val="ヘッダー (文字)"/>
    <w:basedOn w:val="a0"/>
    <w:link w:val="a3"/>
    <w:uiPriority w:val="99"/>
    <w:rsid w:val="00C845E6"/>
  </w:style>
  <w:style w:type="paragraph" w:styleId="a5">
    <w:name w:val="footer"/>
    <w:basedOn w:val="a"/>
    <w:link w:val="a6"/>
    <w:uiPriority w:val="99"/>
    <w:unhideWhenUsed/>
    <w:rsid w:val="00C845E6"/>
    <w:pPr>
      <w:tabs>
        <w:tab w:val="center" w:pos="4252"/>
        <w:tab w:val="right" w:pos="8504"/>
      </w:tabs>
      <w:snapToGrid w:val="0"/>
    </w:pPr>
  </w:style>
  <w:style w:type="character" w:customStyle="1" w:styleId="a6">
    <w:name w:val="フッター (文字)"/>
    <w:basedOn w:val="a0"/>
    <w:link w:val="a5"/>
    <w:uiPriority w:val="99"/>
    <w:rsid w:val="00C8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165</Words>
  <Characters>944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22</cp:revision>
  <cp:lastPrinted>2019-08-09T07:55:00Z</cp:lastPrinted>
  <dcterms:created xsi:type="dcterms:W3CDTF">2019-07-11T01:50:00Z</dcterms:created>
  <dcterms:modified xsi:type="dcterms:W3CDTF">2026-06-24T06:01:00Z</dcterms:modified>
</cp:coreProperties>
</file>