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rPr>
          <w:rFonts w:hint="eastAsia" w:ascii="ＭＳ 明朝" w:hAnsi="ＭＳ 明朝" w:eastAsia="ＭＳ 明朝"/>
          <w:color w:val="000000" w:themeColor="text1"/>
        </w:rPr>
      </w:pPr>
      <w:bookmarkStart w:id="0" w:name="別記様式第２号"/>
      <w:bookmarkEnd w:id="0"/>
      <w:bookmarkStart w:id="1" w:name="_GoBack"/>
      <w:bookmarkEnd w:id="1"/>
      <w:r>
        <w:rPr>
          <w:rFonts w:hint="eastAsia" w:ascii="ＭＳ 明朝" w:hAnsi="ＭＳ 明朝" w:eastAsia="ＭＳ 明朝"/>
          <w:color w:val="000000" w:themeColor="text1"/>
        </w:rPr>
        <w:t>（</w:t>
      </w:r>
      <w:r>
        <w:rPr>
          <w:rFonts w:hint="eastAsia"/>
        </w:rPr>
        <w:fldChar w:fldCharType="begin"/>
      </w:r>
      <w:r>
        <w:rPr>
          <w:rFonts w:hint="eastAsia"/>
        </w:rPr>
        <w:instrText xml:space="preserve"> HYPERLINK  \l "別記様式第２号元"</w:instrText>
      </w:r>
      <w:r>
        <w:rPr>
          <w:rFonts w:hint="eastAsia"/>
        </w:rPr>
        <w:fldChar w:fldCharType="separate"/>
      </w:r>
      <w:r>
        <w:rPr>
          <w:rStyle w:val="16"/>
          <w:rFonts w:hint="eastAsia" w:ascii="ＭＳ 明朝" w:hAnsi="ＭＳ 明朝" w:eastAsia="ＭＳ 明朝"/>
          <w:color w:val="000000" w:themeColor="text1"/>
          <w:u w:val="none" w:color="auto"/>
        </w:rPr>
        <w:t>別記様式第２号</w:t>
      </w:r>
      <w:r>
        <w:rPr>
          <w:rFonts w:hint="eastAsia"/>
        </w:rPr>
        <w:fldChar w:fldCharType="end"/>
      </w:r>
      <w:r>
        <w:rPr>
          <w:rFonts w:hint="eastAsia" w:ascii="ＭＳ 明朝" w:hAnsi="ＭＳ 明朝" w:eastAsia="ＭＳ 明朝"/>
          <w:color w:val="000000" w:themeColor="text1"/>
        </w:rPr>
        <w:t>の１）</w:t>
      </w: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jc w:val="center"/>
        <w:rPr>
          <w:rFonts w:hint="eastAsia" w:ascii="ＭＳ 明朝" w:hAnsi="ＭＳ 明朝" w:eastAsia="ＭＳ 明朝"/>
          <w:color w:val="000000" w:themeColor="text1"/>
          <w:sz w:val="28"/>
        </w:rPr>
      </w:pPr>
      <w:r>
        <w:rPr>
          <w:rFonts w:hint="eastAsia" w:ascii="ＭＳ 明朝" w:hAnsi="ＭＳ 明朝" w:eastAsia="ＭＳ 明朝"/>
          <w:color w:val="000000" w:themeColor="text1"/>
          <w:sz w:val="28"/>
        </w:rPr>
        <w:t>入札参加資格確認申請書</w:t>
      </w: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ind w:left="5957"/>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　　月　　日</w:t>
      </w: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rPr>
          <w:rFonts w:hint="eastAsia" w:ascii="ＭＳ 明朝" w:hAnsi="ＭＳ 明朝" w:eastAsia="ＭＳ 明朝"/>
          <w:color w:val="000000" w:themeColor="text1"/>
        </w:rPr>
      </w:pPr>
      <w:r>
        <w:rPr>
          <w:rFonts w:hint="eastAsia" w:ascii="ＭＳ 明朝" w:hAnsi="ＭＳ 明朝" w:eastAsia="ＭＳ 明朝"/>
          <w:color w:val="000000" w:themeColor="text1"/>
        </w:rPr>
        <w:t>　広島県知事　横　田　美　香　　様</w:t>
      </w: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spacing w:line="240" w:lineRule="auto"/>
        <w:ind w:left="3600"/>
        <w:rPr>
          <w:rFonts w:hint="eastAsia" w:ascii="ＭＳ 明朝" w:hAnsi="ＭＳ 明朝" w:eastAsia="ＭＳ 明朝"/>
          <w:color w:val="000000" w:themeColor="text1"/>
        </w:rPr>
      </w:pPr>
      <w:r>
        <w:rPr>
          <w:rFonts w:hint="eastAsia" w:ascii="ＭＳ 明朝" w:hAnsi="ＭＳ 明朝" w:eastAsia="ＭＳ 明朝"/>
          <w:color w:val="000000" w:themeColor="text1"/>
          <w:spacing w:val="145"/>
          <w:fitText w:val="1212" w:id="1"/>
        </w:rPr>
        <w:t>所在</w:t>
      </w:r>
      <w:r>
        <w:rPr>
          <w:rFonts w:hint="eastAsia" w:ascii="ＭＳ 明朝" w:hAnsi="ＭＳ 明朝" w:eastAsia="ＭＳ 明朝"/>
          <w:color w:val="000000" w:themeColor="text1"/>
          <w:spacing w:val="1"/>
          <w:fitText w:val="1212" w:id="1"/>
        </w:rPr>
        <w:t>地</w:t>
      </w:r>
    </w:p>
    <w:p>
      <w:pPr>
        <w:pStyle w:val="0"/>
        <w:autoSpaceDE w:val="0"/>
        <w:autoSpaceDN w:val="0"/>
        <w:adjustRightInd w:val="0"/>
        <w:spacing w:line="240" w:lineRule="auto"/>
        <w:ind w:left="3600"/>
        <w:rPr>
          <w:rFonts w:hint="eastAsia" w:ascii="ＭＳ 明朝" w:hAnsi="ＭＳ 明朝" w:eastAsia="ＭＳ 明朝"/>
          <w:color w:val="000000" w:themeColor="text1"/>
        </w:rPr>
      </w:pPr>
      <w:r>
        <w:rPr>
          <w:rFonts w:hint="eastAsia" w:ascii="ＭＳ 明朝" w:hAnsi="ＭＳ 明朝" w:eastAsia="ＭＳ 明朝"/>
          <w:color w:val="000000" w:themeColor="text1"/>
          <w:spacing w:val="1"/>
          <w:w w:val="96"/>
          <w:fitText w:val="1212" w:id="2"/>
        </w:rPr>
        <w:t>商号又は名</w:t>
      </w:r>
      <w:r>
        <w:rPr>
          <w:rFonts w:hint="eastAsia" w:ascii="ＭＳ 明朝" w:hAnsi="ＭＳ 明朝" w:eastAsia="ＭＳ 明朝"/>
          <w:color w:val="000000" w:themeColor="text1"/>
          <w:spacing w:val="0"/>
          <w:w w:val="96"/>
          <w:fitText w:val="1212" w:id="2"/>
        </w:rPr>
        <w:t>称</w:t>
      </w:r>
    </w:p>
    <w:p>
      <w:pPr>
        <w:pStyle w:val="0"/>
        <w:autoSpaceDE w:val="0"/>
        <w:autoSpaceDN w:val="0"/>
        <w:adjustRightInd w:val="0"/>
        <w:spacing w:line="240" w:lineRule="auto"/>
        <w:ind w:left="3390"/>
        <w:rPr>
          <w:rFonts w:hint="eastAsia" w:ascii="ＭＳ 明朝" w:hAnsi="ＭＳ 明朝" w:eastAsia="ＭＳ 明朝"/>
          <w:color w:val="000000" w:themeColor="text1"/>
        </w:rPr>
      </w:pPr>
      <w:r>
        <w:rPr>
          <w:rFonts w:hint="eastAsia" w:ascii="ＭＳ 明朝" w:hAnsi="ＭＳ 明朝" w:eastAsia="ＭＳ 明朝"/>
          <w:color w:val="000000" w:themeColor="text1"/>
        </w:rPr>
        <w:t>　代表者職氏名　　　　　　　　　　　　　　　　　　　</w:t>
      </w:r>
    </w:p>
    <w:p>
      <w:pPr>
        <w:pStyle w:val="0"/>
        <w:autoSpaceDE w:val="0"/>
        <w:autoSpaceDN w:val="0"/>
        <w:adjustRightInd w:val="0"/>
        <w:spacing w:line="240" w:lineRule="auto"/>
        <w:ind w:firstLine="3628" w:firstLineChars="1800"/>
        <w:rPr>
          <w:rFonts w:hint="eastAsia" w:ascii="ＭＳ 明朝" w:hAnsi="ＭＳ 明朝" w:eastAsia="ＭＳ 明朝"/>
          <w:color w:val="000000" w:themeColor="text1"/>
        </w:rPr>
      </w:pPr>
      <w:r>
        <w:rPr>
          <w:rFonts w:hint="eastAsia" w:ascii="ＭＳ 明朝" w:hAnsi="ＭＳ 明朝" w:eastAsia="ＭＳ 明朝"/>
          <w:snapToGrid w:val="0"/>
          <w:color w:val="000000" w:themeColor="text1"/>
        </w:rPr>
        <w:t>（</w:t>
      </w:r>
      <w:r>
        <w:rPr>
          <w:rFonts w:hint="eastAsia" w:ascii="ＭＳ 明朝" w:hAnsi="ＭＳ 明朝" w:eastAsia="ＭＳ 明朝"/>
          <w:snapToGrid w:val="0"/>
          <w:color w:val="000000" w:themeColor="text1"/>
          <w:spacing w:val="196"/>
          <w:kern w:val="0"/>
          <w:fitText w:val="1414" w:id="3"/>
        </w:rPr>
        <w:t>担当</w:t>
      </w:r>
      <w:r>
        <w:rPr>
          <w:rFonts w:hint="eastAsia" w:ascii="ＭＳ 明朝" w:hAnsi="ＭＳ 明朝" w:eastAsia="ＭＳ 明朝"/>
          <w:snapToGrid w:val="0"/>
          <w:color w:val="000000" w:themeColor="text1"/>
          <w:kern w:val="0"/>
          <w:fitText w:val="1414" w:id="3"/>
        </w:rPr>
        <w:t>者</w:t>
      </w:r>
      <w:r>
        <w:rPr>
          <w:rFonts w:hint="eastAsia" w:ascii="ＭＳ 明朝" w:hAnsi="ＭＳ 明朝" w:eastAsia="ＭＳ 明朝"/>
          <w:snapToGrid w:val="0"/>
          <w:color w:val="000000" w:themeColor="text1"/>
        </w:rPr>
        <w:t>　　　　　　　　　　　　　　　　　）</w:t>
      </w:r>
    </w:p>
    <w:p>
      <w:pPr>
        <w:pStyle w:val="0"/>
        <w:autoSpaceDE w:val="0"/>
        <w:autoSpaceDN w:val="0"/>
        <w:adjustRightInd w:val="0"/>
        <w:spacing w:line="240" w:lineRule="auto"/>
        <w:ind w:left="3600"/>
        <w:rPr>
          <w:rFonts w:hint="eastAsia" w:ascii="ＭＳ 明朝" w:hAnsi="ＭＳ 明朝" w:eastAsia="ＭＳ 明朝"/>
          <w:color w:val="000000" w:themeColor="text1"/>
        </w:rPr>
      </w:pPr>
      <w:r>
        <w:rPr>
          <w:rFonts w:hint="eastAsia" w:ascii="ＭＳ 明朝" w:hAnsi="ＭＳ 明朝" w:eastAsia="ＭＳ 明朝"/>
          <w:color w:val="000000" w:themeColor="text1"/>
        </w:rPr>
        <w:t>（電　話　番　号　　　　　　　　　　　　　　　　　　）</w:t>
      </w:r>
    </w:p>
    <w:p>
      <w:pPr>
        <w:pStyle w:val="0"/>
        <w:autoSpaceDE w:val="0"/>
        <w:autoSpaceDN w:val="0"/>
        <w:adjustRightInd w:val="0"/>
        <w:spacing w:line="240" w:lineRule="auto"/>
        <w:ind w:left="36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spacing w:val="45"/>
          <w:kern w:val="0"/>
          <w:fitText w:val="1414" w:id="4"/>
        </w:rPr>
        <w:t>ＦＡＸ番</w:t>
      </w:r>
      <w:r>
        <w:rPr>
          <w:rFonts w:hint="eastAsia" w:ascii="ＭＳ 明朝" w:hAnsi="ＭＳ 明朝" w:eastAsia="ＭＳ 明朝"/>
          <w:color w:val="000000" w:themeColor="text1"/>
          <w:spacing w:val="2"/>
          <w:kern w:val="0"/>
          <w:fitText w:val="1414" w:id="4"/>
        </w:rPr>
        <w:t>号</w:t>
      </w:r>
      <w:r>
        <w:rPr>
          <w:rFonts w:hint="eastAsia" w:ascii="ＭＳ 明朝" w:hAnsi="ＭＳ 明朝" w:eastAsia="ＭＳ 明朝"/>
          <w:color w:val="000000" w:themeColor="text1"/>
        </w:rPr>
        <w:t>　　　　　　　　　　　　　　　　　　）</w:t>
      </w:r>
    </w:p>
    <w:p>
      <w:pPr>
        <w:pStyle w:val="0"/>
        <w:autoSpaceDE w:val="0"/>
        <w:autoSpaceDN w:val="0"/>
        <w:adjustRightInd w:val="0"/>
        <w:spacing w:line="240" w:lineRule="auto"/>
        <w:ind w:firstLine="3628" w:firstLineChars="1800"/>
        <w:rPr>
          <w:rFonts w:hint="eastAsia" w:ascii="ＭＳ 明朝" w:hAnsi="ＭＳ 明朝" w:eastAsia="ＭＳ 明朝"/>
          <w:color w:val="000000" w:themeColor="text1"/>
        </w:rPr>
      </w:pPr>
      <w:r>
        <w:rPr>
          <w:rFonts w:hint="eastAsia" w:ascii="ＭＳ 明朝" w:hAnsi="ＭＳ 明朝" w:eastAsia="ＭＳ 明朝"/>
          <w:color w:val="000000" w:themeColor="text1"/>
        </w:rPr>
        <w:t>（メールアドレス　　　　　　　　　　　　　　　　　　）</w:t>
      </w:r>
    </w:p>
    <w:p>
      <w:pPr>
        <w:pStyle w:val="0"/>
        <w:autoSpaceDE w:val="0"/>
        <w:autoSpaceDN w:val="0"/>
        <w:adjustRightInd w:val="0"/>
        <w:spacing w:line="240" w:lineRule="auto"/>
        <w:ind w:left="3600"/>
        <w:rPr>
          <w:rFonts w:hint="eastAsia" w:ascii="ＭＳ 明朝" w:hAnsi="ＭＳ 明朝" w:eastAsia="ＭＳ 明朝"/>
          <w:color w:val="000000" w:themeColor="text1"/>
        </w:rPr>
      </w:pPr>
    </w:p>
    <w:p>
      <w:pPr>
        <w:pStyle w:val="0"/>
        <w:autoSpaceDE w:val="0"/>
        <w:autoSpaceDN w:val="0"/>
        <w:adjustRightInd w:val="0"/>
        <w:spacing w:line="240" w:lineRule="auto"/>
        <w:rPr>
          <w:rFonts w:hint="eastAsia" w:ascii="ＭＳ 明朝" w:hAnsi="ＭＳ 明朝" w:eastAsia="ＭＳ 明朝"/>
          <w:color w:val="000000" w:themeColor="text1"/>
        </w:rPr>
      </w:pPr>
      <w:r>
        <w:rPr>
          <w:rFonts w:hint="eastAsia" w:ascii="ＭＳ 明朝" w:hAnsi="ＭＳ 明朝" w:eastAsia="ＭＳ 明朝"/>
          <w:color w:val="000000" w:themeColor="text1"/>
        </w:rPr>
        <w:t>　　</w:t>
      </w:r>
    </w:p>
    <w:p>
      <w:pPr>
        <w:pStyle w:val="0"/>
        <w:autoSpaceDE w:val="0"/>
        <w:autoSpaceDN w:val="0"/>
        <w:adjustRightInd w:val="0"/>
        <w:spacing w:line="240" w:lineRule="auto"/>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令和８年９月４日付けで公告のあった次の一般競争入札に参加したいので、必要書類を添えて申請します。</w:t>
      </w:r>
    </w:p>
    <w:p>
      <w:pPr>
        <w:pStyle w:val="0"/>
        <w:autoSpaceDE w:val="0"/>
        <w:autoSpaceDN w:val="0"/>
        <w:adjustRightInd w:val="0"/>
        <w:spacing w:line="240" w:lineRule="auto"/>
        <w:ind w:firstLine="201"/>
        <w:rPr>
          <w:rFonts w:hint="eastAsia" w:ascii="ＭＳ 明朝" w:hAnsi="ＭＳ 明朝" w:eastAsia="ＭＳ 明朝"/>
          <w:color w:val="000000" w:themeColor="text1"/>
        </w:rPr>
      </w:pPr>
      <w:r>
        <w:rPr>
          <w:rFonts w:hint="eastAsia" w:ascii="ＭＳ 明朝" w:hAnsi="ＭＳ 明朝" w:eastAsia="ＭＳ 明朝"/>
          <w:color w:val="000000" w:themeColor="text1"/>
        </w:rPr>
        <w:t>なお、地方自治法施行令第</w:t>
      </w:r>
      <w:r>
        <w:rPr>
          <w:rFonts w:hint="eastAsia" w:ascii="ＭＳ 明朝" w:hAnsi="ＭＳ 明朝" w:eastAsia="ＭＳ 明朝"/>
          <w:color w:val="000000" w:themeColor="text1"/>
        </w:rPr>
        <w:t>167</w:t>
      </w:r>
      <w:r>
        <w:rPr>
          <w:rFonts w:hint="eastAsia" w:ascii="ＭＳ 明朝" w:hAnsi="ＭＳ 明朝" w:eastAsia="ＭＳ 明朝"/>
          <w:color w:val="000000" w:themeColor="text1"/>
        </w:rPr>
        <w:t>条の４の規定のいずれにも該当しない者であること、入札参加資格要件を満たしていること及び添付書類の内容については事実と相違ないことを誓約します。</w:t>
      </w:r>
    </w:p>
    <w:p>
      <w:pPr>
        <w:pStyle w:val="0"/>
        <w:autoSpaceDE w:val="0"/>
        <w:autoSpaceDN w:val="0"/>
        <w:adjustRightInd w:val="0"/>
        <w:spacing w:line="240" w:lineRule="auto"/>
        <w:ind w:firstLine="201"/>
        <w:rPr>
          <w:rFonts w:hint="eastAsia" w:ascii="ＭＳ 明朝" w:hAnsi="ＭＳ 明朝" w:eastAsia="ＭＳ 明朝"/>
          <w:color w:val="000000" w:themeColor="text1"/>
        </w:rPr>
      </w:pPr>
      <w:r>
        <w:rPr>
          <w:rFonts w:hint="eastAsia" w:ascii="ＭＳ 明朝" w:hAnsi="ＭＳ 明朝" w:eastAsia="ＭＳ 明朝"/>
        </w:rPr>
        <w:t>また、契約担当職員が必要と認めた場合、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ind w:firstLine="201"/>
        <w:rPr>
          <w:rFonts w:hint="eastAsia" w:ascii="ＭＳ 明朝" w:hAnsi="ＭＳ 明朝" w:eastAsia="ＭＳ 明朝"/>
          <w:color w:val="000000" w:themeColor="text1"/>
        </w:rPr>
      </w:pPr>
    </w:p>
    <w:p>
      <w:pPr>
        <w:pStyle w:val="0"/>
        <w:autoSpaceDE w:val="0"/>
        <w:autoSpaceDN w:val="0"/>
        <w:adjustRightInd w:val="0"/>
        <w:ind w:firstLine="201"/>
        <w:rPr>
          <w:rFonts w:hint="eastAsia" w:ascii="ＭＳ 明朝" w:hAnsi="ＭＳ 明朝" w:eastAsia="ＭＳ 明朝"/>
          <w:color w:val="000000" w:themeColor="text1"/>
        </w:rPr>
      </w:pPr>
    </w:p>
    <w:p>
      <w:pPr>
        <w:pStyle w:val="0"/>
        <w:autoSpaceDE w:val="0"/>
        <w:autoSpaceDN w:val="0"/>
        <w:adjustRightInd w:val="0"/>
        <w:rPr>
          <w:rFonts w:hint="eastAsia" w:ascii="ＭＳ 明朝" w:hAnsi="ＭＳ 明朝" w:eastAsia="ＭＳ 明朝"/>
          <w:color w:val="000000" w:themeColor="text1"/>
        </w:rPr>
      </w:pPr>
    </w:p>
    <w:p>
      <w:pPr>
        <w:pStyle w:val="0"/>
        <w:autoSpaceDE w:val="0"/>
        <w:autoSpaceDN w:val="0"/>
        <w:adjustRightInd w:val="0"/>
        <w:rPr>
          <w:rFonts w:hint="eastAsia" w:ascii="ＭＳ 明朝" w:hAnsi="ＭＳ 明朝" w:eastAsia="ＭＳ 明朝"/>
          <w:color w:val="000000" w:themeColor="text1"/>
          <w:w w:val="66"/>
        </w:rPr>
      </w:pPr>
      <w:r>
        <w:rPr>
          <w:rFonts w:hint="eastAsia" w:ascii="ＭＳ 明朝" w:hAnsi="ＭＳ 明朝" w:eastAsia="ＭＳ 明朝"/>
          <w:color w:val="000000" w:themeColor="text1"/>
        </w:rPr>
        <w:t>１　</w:t>
      </w:r>
      <w:r>
        <w:rPr>
          <w:rFonts w:hint="eastAsia" w:ascii="ＭＳ 明朝" w:hAnsi="ＭＳ 明朝" w:eastAsia="ＭＳ 明朝"/>
          <w:color w:val="000000" w:themeColor="text1"/>
          <w:spacing w:val="347"/>
          <w:fitText w:val="2020" w:id="5"/>
        </w:rPr>
        <w:t>業務</w:t>
      </w:r>
      <w:r>
        <w:rPr>
          <w:rFonts w:hint="eastAsia" w:ascii="ＭＳ 明朝" w:hAnsi="ＭＳ 明朝" w:eastAsia="ＭＳ 明朝"/>
          <w:color w:val="000000" w:themeColor="text1"/>
          <w:spacing w:val="1"/>
          <w:fitText w:val="2020" w:id="5"/>
        </w:rPr>
        <w:t>名</w:t>
      </w:r>
      <w:r>
        <w:rPr>
          <w:rFonts w:hint="eastAsia" w:ascii="ＭＳ 明朝" w:hAnsi="ＭＳ 明朝" w:eastAsia="ＭＳ 明朝"/>
          <w:color w:val="000000" w:themeColor="text1"/>
        </w:rPr>
        <w:t>：県立総合リハビリテーションセンター電話交換機更新業務</w:t>
      </w:r>
    </w:p>
    <w:p>
      <w:pPr>
        <w:pStyle w:val="0"/>
        <w:autoSpaceDE w:val="0"/>
        <w:autoSpaceDN w:val="0"/>
        <w:adjustRightInd w:val="0"/>
        <w:rPr>
          <w:rFonts w:hint="eastAsia" w:ascii="ＭＳ 明朝" w:hAnsi="ＭＳ 明朝" w:eastAsia="ＭＳ 明朝"/>
          <w:color w:val="000000" w:themeColor="text1"/>
        </w:rPr>
      </w:pPr>
      <w:r>
        <w:rPr>
          <w:rFonts w:hint="eastAsia" w:ascii="ＭＳ 明朝" w:hAnsi="ＭＳ 明朝" w:eastAsia="ＭＳ 明朝"/>
          <w:color w:val="000000" w:themeColor="text1"/>
        </w:rPr>
        <w:t>２　添付書類</w:t>
      </w:r>
    </w:p>
    <w:p>
      <w:pPr>
        <w:pStyle w:val="0"/>
        <w:autoSpaceDE w:val="0"/>
        <w:autoSpaceDN w:val="0"/>
        <w:adjustRightInd w:val="0"/>
        <w:rPr>
          <w:rFonts w:hint="eastAsia" w:ascii="ＭＳ 明朝" w:hAnsi="ＭＳ 明朝" w:eastAsia="ＭＳ 明朝"/>
          <w:color w:val="000000" w:themeColor="text1"/>
          <w:sz w:val="16"/>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sz w:val="16"/>
        </w:rPr>
        <w:t>　　書類名を記入（誓約書は必須）</w:t>
      </w:r>
    </w:p>
    <w:tbl>
      <w:tblPr>
        <w:tblStyle w:val="11"/>
        <w:tblW w:w="0" w:type="auto"/>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185"/>
      </w:tblGrid>
      <w:tr>
        <w:trPr>
          <w:trHeight w:val="2070" w:hRule="atLeast"/>
        </w:trPr>
        <w:tc>
          <w:tcPr>
            <w:tcW w:w="8185" w:type="dxa"/>
            <w:vAlign w:val="top"/>
          </w:tcPr>
          <w:p>
            <w:pPr>
              <w:pStyle w:val="0"/>
              <w:autoSpaceDE w:val="0"/>
              <w:autoSpaceDN w:val="0"/>
              <w:adjustRightInd w:val="0"/>
              <w:rPr>
                <w:rFonts w:hint="eastAsia" w:ascii="ＭＳ 明朝" w:hAnsi="ＭＳ 明朝" w:eastAsia="ＭＳ 明朝"/>
                <w:color w:val="000000" w:themeColor="text1"/>
              </w:rPr>
            </w:pPr>
            <w:r>
              <w:rPr>
                <w:rFonts w:hint="eastAsia" w:ascii="ＭＳ 明朝" w:hAnsi="ＭＳ 明朝" w:eastAsia="ＭＳ 明朝"/>
                <w:color w:val="000000" w:themeColor="text1"/>
              </w:rPr>
              <w:t>・誓約書</w:t>
            </w:r>
          </w:p>
        </w:tc>
      </w:tr>
    </w:tbl>
    <w:p>
      <w:pPr>
        <w:rPr>
          <w:rFonts w:hint="eastAsia" w:ascii="ＭＳ 明朝" w:hAnsi="ＭＳ 明朝" w:eastAsia="ＭＳ 明朝"/>
          <w:vanish w:val="0"/>
        </w:rPr>
        <w:sectPr>
          <w:pgSz w:w="11906" w:h="16838"/>
          <w:pgMar w:top="850" w:right="1417" w:bottom="850" w:left="1417" w:header="851" w:footer="992" w:gutter="0"/>
          <w:pgBorders w:zOrder="front" w:display="allPages" w:offsetFrom="page"/>
          <w:cols w:space="720"/>
          <w:textDirection w:val="lrTb"/>
          <w:docGrid w:type="linesAndChars" w:linePitch="322" w:charSpace="-1844"/>
        </w:sectPr>
      </w:pPr>
    </w:p>
    <w:p>
      <w:pPr>
        <w:pStyle w:val="0"/>
        <w:wordWrap w:val="0"/>
        <w:spacing w:line="503" w:lineRule="exact"/>
        <w:jc w:val="left"/>
        <w:rPr>
          <w:rFonts w:hint="eastAsia" w:ascii="Mincho" w:hAnsi="Mincho" w:eastAsia="Mincho"/>
        </w:rPr>
      </w:pPr>
    </w:p>
    <w:p>
      <w:pPr>
        <w:pStyle w:val="0"/>
        <w:wordWrap w:val="0"/>
        <w:spacing w:line="503" w:lineRule="exact"/>
        <w:jc w:val="center"/>
        <w:rPr>
          <w:rFonts w:hint="eastAsia" w:ascii="Mincho" w:hAnsi="Mincho"/>
          <w:spacing w:val="17"/>
        </w:rPr>
      </w:pPr>
      <w:r>
        <w:rPr>
          <w:rFonts w:hint="eastAsia" w:ascii="Mincho" w:hAnsi="Mincho" w:eastAsia="Mincho"/>
          <w:spacing w:val="35"/>
          <w:sz w:val="42"/>
        </w:rPr>
        <w:t>入　札　書</w:t>
      </w:r>
    </w:p>
    <w:p>
      <w:pPr>
        <w:pStyle w:val="0"/>
        <w:wordWrap w:val="0"/>
        <w:spacing w:line="503" w:lineRule="exact"/>
        <w:jc w:val="left"/>
        <w:rPr>
          <w:rFonts w:hint="default" w:ascii="Mincho" w:hAnsi="Mincho" w:eastAsia="Mincho"/>
          <w:spacing w:val="17"/>
        </w:rPr>
      </w:pPr>
    </w:p>
    <w:p>
      <w:pPr>
        <w:pStyle w:val="0"/>
        <w:wordWrap w:val="0"/>
        <w:spacing w:line="503" w:lineRule="exact"/>
        <w:jc w:val="left"/>
        <w:rPr>
          <w:rFonts w:hint="eastAsia" w:ascii="Mincho" w:hAnsi="Mincho" w:eastAsia="Mincho"/>
          <w:spacing w:val="17"/>
        </w:rPr>
      </w:pPr>
    </w:p>
    <w:p>
      <w:pPr>
        <w:pStyle w:val="0"/>
        <w:wordWrap w:val="0"/>
        <w:spacing w:line="503" w:lineRule="exact"/>
        <w:jc w:val="left"/>
        <w:rPr>
          <w:rFonts w:hint="eastAsia" w:ascii="Mincho" w:hAnsi="Mincho"/>
          <w:spacing w:val="17"/>
        </w:rPr>
      </w:pPr>
      <w:r>
        <w:rPr>
          <w:rFonts w:hint="eastAsia" w:ascii="Mincho" w:hAnsi="Mincho" w:eastAsia="Mincho"/>
          <w:spacing w:val="17"/>
        </w:rPr>
        <w:t>　</w:t>
      </w:r>
      <w:r>
        <w:rPr>
          <w:rFonts w:hint="eastAsia" w:ascii="Mincho" w:hAnsi="Mincho" w:eastAsia="Mincho"/>
          <w:spacing w:val="35"/>
          <w:sz w:val="42"/>
          <w:u w:val="single" w:color="auto"/>
        </w:rPr>
        <w:t>￥</w:t>
      </w:r>
      <w:r>
        <w:rPr>
          <w:rFonts w:hint="eastAsia" w:ascii="Mincho" w:hAnsi="Mincho" w:eastAsia="Mincho"/>
          <w:spacing w:val="17"/>
          <w:u w:val="single" w:color="auto"/>
        </w:rPr>
        <w:t>　　　　　　　　　　　　　　　　　　　　　　</w:t>
      </w:r>
    </w:p>
    <w:p>
      <w:pPr>
        <w:pStyle w:val="0"/>
        <w:wordWrap w:val="0"/>
        <w:spacing w:line="293" w:lineRule="exact"/>
        <w:jc w:val="left"/>
        <w:rPr>
          <w:rFonts w:hint="eastAsia" w:ascii="Mincho" w:hAnsi="Mincho"/>
          <w:spacing w:val="17"/>
        </w:rPr>
      </w:pPr>
      <w:r>
        <w:rPr>
          <w:rFonts w:hint="eastAsia" w:ascii="Mincho" w:hAnsi="Mincho"/>
          <w:spacing w:val="17"/>
          <w:sz w:val="18"/>
        </w:rPr>
        <w:t>（</w:t>
      </w:r>
      <w:r>
        <w:rPr>
          <w:rFonts w:hint="eastAsia" w:ascii="Mincho" w:hAnsi="Mincho" w:eastAsia="Mincho"/>
          <w:sz w:val="18"/>
        </w:rPr>
        <w:t>契約しようとする希望金額の１１０分の１００に相当する金額）</w:t>
      </w:r>
    </w:p>
    <w:p>
      <w:pPr>
        <w:pStyle w:val="0"/>
        <w:wordWrap w:val="0"/>
        <w:spacing w:line="293" w:lineRule="exact"/>
        <w:jc w:val="left"/>
        <w:rPr>
          <w:rFonts w:hint="eastAsia" w:ascii="Mincho" w:hAnsi="Mincho"/>
          <w:spacing w:val="17"/>
          <w:sz w:val="22"/>
        </w:rPr>
      </w:pPr>
    </w:p>
    <w:p>
      <w:pPr>
        <w:pStyle w:val="0"/>
        <w:wordWrap w:val="0"/>
        <w:spacing w:line="503" w:lineRule="exact"/>
        <w:jc w:val="left"/>
        <w:rPr>
          <w:rFonts w:hint="eastAsia" w:ascii="Mincho" w:hAnsi="Mincho" w:eastAsia="Mincho"/>
          <w:spacing w:val="17"/>
          <w:sz w:val="22"/>
        </w:rPr>
      </w:pPr>
      <w:r>
        <w:rPr>
          <w:rFonts w:hint="eastAsia" w:ascii="Mincho" w:hAnsi="Mincho" w:eastAsia="Mincho"/>
          <w:spacing w:val="17"/>
          <w:sz w:val="22"/>
        </w:rPr>
        <w:t>　但し、（業務名）県立総合リハビリテーションセンター電話交換機更新業務</w:t>
      </w:r>
    </w:p>
    <w:p>
      <w:pPr>
        <w:pStyle w:val="0"/>
        <w:wordWrap w:val="0"/>
        <w:spacing w:line="293" w:lineRule="exact"/>
        <w:ind w:firstLine="762" w:firstLineChars="300"/>
        <w:jc w:val="left"/>
        <w:rPr>
          <w:rFonts w:hint="eastAsia" w:ascii="Mincho" w:hAnsi="Mincho"/>
          <w:spacing w:val="17"/>
          <w:sz w:val="22"/>
        </w:rPr>
      </w:pPr>
      <w:r>
        <w:rPr>
          <w:rFonts w:hint="eastAsia" w:ascii="Mincho" w:hAnsi="Mincho"/>
          <w:spacing w:val="17"/>
          <w:sz w:val="22"/>
        </w:rPr>
        <w:t>（業務場所）広島県立総合リハビリテーションセンター</w:t>
      </w:r>
    </w:p>
    <w:p>
      <w:pPr>
        <w:pStyle w:val="0"/>
        <w:wordWrap w:val="0"/>
        <w:spacing w:line="293" w:lineRule="exact"/>
        <w:ind w:firstLine="2032" w:firstLineChars="800"/>
        <w:jc w:val="left"/>
        <w:rPr>
          <w:rFonts w:hint="eastAsia" w:ascii="Mincho" w:hAnsi="Mincho"/>
          <w:spacing w:val="17"/>
          <w:sz w:val="22"/>
        </w:rPr>
      </w:pPr>
      <w:r>
        <w:rPr>
          <w:rFonts w:hint="eastAsia" w:ascii="Mincho" w:hAnsi="Mincho"/>
          <w:spacing w:val="17"/>
          <w:sz w:val="22"/>
        </w:rPr>
        <w:t>　（東広島市西条町田口</w:t>
      </w:r>
      <w:r>
        <w:rPr>
          <w:rFonts w:hint="eastAsia" w:ascii="Mincho" w:hAnsi="Mincho"/>
          <w:spacing w:val="17"/>
          <w:sz w:val="22"/>
        </w:rPr>
        <w:t>295</w:t>
      </w:r>
      <w:r>
        <w:rPr>
          <w:rFonts w:hint="eastAsia" w:ascii="Mincho" w:hAnsi="Mincho"/>
          <w:spacing w:val="17"/>
          <w:sz w:val="22"/>
        </w:rPr>
        <w:t>－</w:t>
      </w:r>
      <w:r>
        <w:rPr>
          <w:rFonts w:hint="eastAsia" w:ascii="Mincho" w:hAnsi="Mincho"/>
          <w:spacing w:val="17"/>
          <w:sz w:val="22"/>
        </w:rPr>
        <w:t>3</w:t>
      </w:r>
      <w:r>
        <w:rPr>
          <w:rFonts w:hint="eastAsia" w:ascii="Mincho" w:hAnsi="Mincho"/>
          <w:spacing w:val="17"/>
          <w:sz w:val="22"/>
        </w:rPr>
        <w:t>）</w:t>
      </w:r>
    </w:p>
    <w:p>
      <w:pPr>
        <w:pStyle w:val="0"/>
        <w:wordWrap w:val="0"/>
        <w:spacing w:line="293" w:lineRule="exact"/>
        <w:jc w:val="left"/>
        <w:rPr>
          <w:rFonts w:hint="eastAsia" w:ascii="Mincho" w:hAnsi="Mincho"/>
          <w:spacing w:val="17"/>
          <w:sz w:val="22"/>
        </w:rPr>
      </w:pPr>
      <w:r>
        <w:rPr>
          <w:rFonts w:hint="eastAsia" w:ascii="Mincho" w:hAnsi="Mincho"/>
          <w:spacing w:val="17"/>
          <w:sz w:val="22"/>
        </w:rPr>
        <w:t>　　　　　　　　　　　　　　　　　　　　　　　に係る委託料として</w:t>
      </w:r>
    </w:p>
    <w:p>
      <w:pPr>
        <w:pStyle w:val="0"/>
        <w:wordWrap w:val="0"/>
        <w:spacing w:line="293" w:lineRule="exact"/>
        <w:jc w:val="left"/>
        <w:rPr>
          <w:rFonts w:hint="default"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default" w:ascii="Mincho" w:hAnsi="Mincho" w:eastAsia="Mincho"/>
          <w:spacing w:val="17"/>
          <w:sz w:val="22"/>
        </w:rPr>
      </w:pPr>
      <w:r>
        <w:rPr>
          <w:rFonts w:hint="eastAsia" w:ascii="Mincho" w:hAnsi="Mincho" w:eastAsia="Mincho"/>
          <w:spacing w:val="17"/>
          <w:sz w:val="22"/>
        </w:rPr>
        <w:t>　　　上記のとおり、広島県会計規則及び広島県契約規則について承諾の上、</w:t>
      </w:r>
    </w:p>
    <w:p>
      <w:pPr>
        <w:pStyle w:val="0"/>
        <w:wordWrap w:val="0"/>
        <w:spacing w:line="293" w:lineRule="exact"/>
        <w:jc w:val="left"/>
        <w:rPr>
          <w:rFonts w:hint="eastAsia" w:ascii="Mincho" w:hAnsi="Mincho"/>
          <w:spacing w:val="17"/>
          <w:sz w:val="22"/>
        </w:rPr>
      </w:pPr>
      <w:r>
        <w:rPr>
          <w:rFonts w:hint="default" w:ascii="Mincho" w:hAnsi="Mincho" w:eastAsia="Mincho"/>
          <w:spacing w:val="17"/>
          <w:sz w:val="22"/>
        </w:rPr>
        <w:t>　　</w:t>
      </w:r>
      <w:r>
        <w:rPr>
          <w:rFonts w:hint="eastAsia" w:ascii="Mincho" w:hAnsi="Mincho" w:eastAsia="Mincho"/>
          <w:spacing w:val="17"/>
          <w:sz w:val="22"/>
        </w:rPr>
        <w:t>入札します。</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ind w:firstLine="254" w:firstLineChars="100"/>
        <w:jc w:val="left"/>
        <w:rPr>
          <w:rFonts w:hint="eastAsia" w:ascii="Mincho" w:hAnsi="Mincho"/>
          <w:spacing w:val="17"/>
          <w:sz w:val="22"/>
        </w:rPr>
      </w:pPr>
    </w:p>
    <w:p>
      <w:pPr>
        <w:pStyle w:val="0"/>
        <w:wordWrap w:val="0"/>
        <w:spacing w:line="293" w:lineRule="exact"/>
        <w:ind w:firstLine="254" w:firstLineChars="100"/>
        <w:jc w:val="left"/>
        <w:rPr>
          <w:rFonts w:hint="eastAsia" w:ascii="Mincho" w:hAnsi="Mincho"/>
          <w:spacing w:val="17"/>
          <w:sz w:val="22"/>
        </w:rPr>
      </w:pPr>
      <w:r>
        <w:rPr>
          <w:rFonts w:hint="eastAsia" w:ascii="Mincho" w:hAnsi="Mincho" w:eastAsia="Mincho"/>
          <w:spacing w:val="17"/>
          <w:sz w:val="22"/>
        </w:rPr>
        <w:t>広島県知事　横　田　美　香　様</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right"/>
        <w:rPr>
          <w:rFonts w:hint="eastAsia" w:ascii="Mincho" w:hAnsi="Mincho"/>
          <w:spacing w:val="17"/>
          <w:sz w:val="22"/>
        </w:rPr>
      </w:pPr>
      <w:r>
        <w:rPr>
          <w:rFonts w:hint="eastAsia" w:ascii="Mincho" w:hAnsi="Mincho" w:eastAsia="Mincho"/>
          <w:spacing w:val="17"/>
          <w:sz w:val="22"/>
        </w:rPr>
        <w:t>令和８年　　　月　　　日</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eastAsia="Mincho"/>
          <w:spacing w:val="17"/>
          <w:sz w:val="22"/>
        </w:rPr>
        <w:t>　　　　　　　　　　　　　　　所　</w:t>
      </w:r>
      <w:r>
        <w:rPr>
          <w:rFonts w:hint="eastAsia" w:ascii="Mincho" w:hAnsi="Mincho" w:eastAsia="Mincho"/>
          <w:spacing w:val="17"/>
          <w:sz w:val="22"/>
        </w:rPr>
        <w:t xml:space="preserve"> </w:t>
      </w:r>
      <w:r>
        <w:rPr>
          <w:rFonts w:hint="eastAsia" w:ascii="Mincho" w:hAnsi="Mincho" w:eastAsia="Mincho"/>
          <w:spacing w:val="17"/>
          <w:sz w:val="22"/>
        </w:rPr>
        <w:t>在</w:t>
      </w:r>
      <w:r>
        <w:rPr>
          <w:rFonts w:hint="eastAsia" w:ascii="Mincho" w:hAnsi="Mincho" w:eastAsia="Mincho"/>
          <w:spacing w:val="17"/>
          <w:sz w:val="22"/>
        </w:rPr>
        <w:t xml:space="preserve"> </w:t>
      </w:r>
      <w:r>
        <w:rPr>
          <w:rFonts w:hint="eastAsia" w:ascii="Mincho" w:hAnsi="Mincho" w:eastAsia="Mincho"/>
          <w:spacing w:val="17"/>
          <w:sz w:val="22"/>
        </w:rPr>
        <w:t>　地</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eastAsia="Mincho"/>
          <w:spacing w:val="17"/>
          <w:sz w:val="22"/>
        </w:rPr>
      </w:pPr>
      <w:r>
        <w:rPr>
          <w:rFonts w:hint="eastAsia" w:ascii="Mincho" w:hAnsi="Mincho" w:eastAsia="Mincho"/>
          <w:spacing w:val="17"/>
          <w:sz w:val="22"/>
        </w:rPr>
        <w:t>　　　　　　　　　　　　　　　商号又は名称</w:t>
      </w:r>
    </w:p>
    <w:p>
      <w:pPr>
        <w:pStyle w:val="0"/>
        <w:wordWrap w:val="0"/>
        <w:spacing w:line="293" w:lineRule="exact"/>
        <w:jc w:val="left"/>
        <w:rPr>
          <w:rFonts w:hint="eastAsia" w:ascii="Mincho" w:hAnsi="Mincho" w:eastAsia="Mincho"/>
          <w:spacing w:val="17"/>
          <w:sz w:val="22"/>
        </w:rPr>
      </w:pPr>
      <w:r>
        <w:rPr>
          <w:rFonts w:hint="eastAsia" w:ascii="Mincho" w:hAnsi="Mincho" w:eastAsia="Mincho"/>
          <w:spacing w:val="17"/>
          <w:sz w:val="22"/>
        </w:rPr>
        <w:t>　　　　　　　　　　　　　　　</w:t>
      </w:r>
    </w:p>
    <w:p>
      <w:pPr>
        <w:pStyle w:val="0"/>
        <w:wordWrap w:val="0"/>
        <w:spacing w:line="293" w:lineRule="exact"/>
        <w:jc w:val="left"/>
        <w:rPr>
          <w:rFonts w:hint="eastAsia" w:ascii="Mincho" w:hAnsi="Mincho" w:eastAsia="Mincho"/>
          <w:spacing w:val="17"/>
          <w:sz w:val="22"/>
        </w:rPr>
      </w:pPr>
      <w:r>
        <w:rPr>
          <w:rFonts w:hint="eastAsia" w:ascii="Mincho" w:hAnsi="Mincho" w:eastAsia="Mincho"/>
          <w:spacing w:val="17"/>
          <w:sz w:val="22"/>
        </w:rPr>
        <w:t>　　　　　　　　　　　　　　　</w:t>
      </w:r>
      <w:r>
        <w:rPr>
          <w:rFonts w:hint="eastAsia" w:ascii="Mincho" w:hAnsi="Mincho" w:eastAsia="Mincho"/>
          <w:snapToGrid w:val="0"/>
          <w:spacing w:val="17"/>
          <w:sz w:val="22"/>
        </w:rPr>
        <w:t>代表者職氏名　　　　　　　　　　</w:t>
      </w:r>
      <w:r>
        <w:rPr>
          <w:rFonts w:hint="eastAsia" w:ascii="Mincho" w:hAnsi="Mincho" w:eastAsia="Mincho"/>
          <w:snapToGrid w:val="0"/>
          <w:spacing w:val="17"/>
          <w:sz w:val="22"/>
        </w:rPr>
        <w:t xml:space="preserve"> </w:t>
      </w:r>
      <w:r>
        <w:rPr>
          <w:rFonts w:hint="eastAsia" w:ascii="Mincho" w:hAnsi="Mincho" w:eastAsia="Mincho"/>
          <w:snapToGrid w:val="0"/>
          <w:spacing w:val="17"/>
          <w:sz w:val="22"/>
        </w:rPr>
        <w:t>　　　印</w:t>
      </w:r>
    </w:p>
    <w:p>
      <w:pPr>
        <w:pStyle w:val="0"/>
        <w:wordWrap w:val="0"/>
        <w:spacing w:line="293" w:lineRule="exact"/>
        <w:jc w:val="left"/>
        <w:rPr>
          <w:rFonts w:hint="eastAsia" w:ascii="Mincho" w:hAnsi="Mincho"/>
          <w:spacing w:val="17"/>
          <w:sz w:val="22"/>
        </w:rPr>
      </w:pPr>
      <w:r>
        <w:rPr>
          <w:rFonts w:hint="eastAsia" w:ascii="Mincho" w:hAnsi="Mincho"/>
          <w:spacing w:val="17"/>
          <w:sz w:val="22"/>
        </w:rPr>
        <w:t>　　　　　　　　　　　　　　　</w:t>
      </w:r>
      <w:r>
        <w:rPr>
          <w:rFonts w:hint="eastAsia" w:ascii="Mincho" w:hAnsi="Mincho"/>
          <w:spacing w:val="17"/>
          <w:sz w:val="22"/>
        </w:rPr>
        <w:t>(</w:t>
      </w:r>
      <w:r>
        <w:rPr>
          <w:rFonts w:hint="eastAsia" w:ascii="Mincho" w:hAnsi="Mincho"/>
          <w:spacing w:val="17"/>
          <w:sz w:val="22"/>
        </w:rPr>
        <w:t>代理人氏名　　　　　　　　　　　　　印）　　　　　　　　　　　　</w:t>
      </w:r>
    </w:p>
    <w:p>
      <w:pPr>
        <w:pStyle w:val="0"/>
        <w:wordWrap w:val="0"/>
        <w:spacing w:line="293" w:lineRule="exact"/>
        <w:jc w:val="left"/>
        <w:rPr>
          <w:rFonts w:hint="eastAsia" w:ascii="Mincho" w:hAnsi="Mincho"/>
          <w:spacing w:val="17"/>
          <w:sz w:val="22"/>
        </w:rPr>
      </w:pPr>
      <w:r>
        <w:rPr>
          <w:rFonts w:hint="eastAsia" w:ascii="Mincho" w:hAnsi="Mincho" w:eastAsia="Mincho"/>
          <w:spacing w:val="17"/>
          <w:sz w:val="22"/>
        </w:rPr>
        <w:t>　</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default" w:ascii="Mincho" w:hAnsi="Mincho" w:eastAsia="Mincho"/>
          <w:spacing w:val="17"/>
          <w:sz w:val="22"/>
          <w:u w:val="single" w:color="auto"/>
        </w:rPr>
      </w:pPr>
    </w:p>
    <w:p>
      <w:pPr>
        <w:pStyle w:val="0"/>
        <w:wordWrap w:val="0"/>
        <w:spacing w:line="293" w:lineRule="exact"/>
        <w:jc w:val="left"/>
        <w:rPr>
          <w:rFonts w:hint="default"/>
          <w:sz w:val="22"/>
        </w:rPr>
      </w:pPr>
    </w:p>
    <w:p>
      <w:pPr>
        <w:pStyle w:val="0"/>
        <w:wordWrap w:val="0"/>
        <w:spacing w:line="293" w:lineRule="exact"/>
        <w:jc w:val="left"/>
        <w:rPr>
          <w:rFonts w:hint="eastAsia"/>
          <w:sz w:val="22"/>
        </w:rPr>
      </w:pPr>
    </w:p>
    <w:p>
      <w:pPr>
        <w:pStyle w:val="0"/>
        <w:wordWrap w:val="0"/>
        <w:jc w:val="left"/>
        <w:rPr>
          <w:rFonts w:hint="default" w:ascii="Mincho" w:hAnsi="Mincho" w:eastAsia="Mincho"/>
          <w:sz w:val="18"/>
        </w:rPr>
      </w:pPr>
      <w:r>
        <w:rPr>
          <w:rFonts w:hint="eastAsia" w:ascii="Mincho" w:hAnsi="Mincho" w:eastAsia="Mincho"/>
          <w:sz w:val="18"/>
        </w:rPr>
        <w:t>（注）</w:t>
      </w:r>
    </w:p>
    <w:p>
      <w:pPr>
        <w:pStyle w:val="0"/>
        <w:wordWrap w:val="0"/>
        <w:ind w:left="345" w:leftChars="-8" w:hanging="362" w:hangingChars="201"/>
        <w:jc w:val="left"/>
        <w:rPr>
          <w:rFonts w:hint="eastAsia" w:ascii="Mincho" w:hAnsi="Mincho" w:eastAsia="Mincho"/>
          <w:sz w:val="18"/>
        </w:rPr>
      </w:pPr>
      <w:r>
        <w:rPr>
          <w:rFonts w:hint="default" w:ascii="Mincho" w:hAnsi="Mincho" w:eastAsia="Mincho"/>
          <w:sz w:val="18"/>
        </w:rPr>
        <w:t>　１　</w:t>
      </w:r>
      <w:r>
        <w:rPr>
          <w:rFonts w:hint="eastAsia" w:ascii="Mincho" w:hAnsi="Mincho" w:eastAsia="Mincho"/>
          <w:sz w:val="18"/>
        </w:rPr>
        <w:t>入札書に記載された金額に当該金額の１０パーセントに相当する金額を加算した金額（１０パーセントを加算した結果１円未満の端数が生じた場合は、その端数を切り捨てるものとする。）をもって落札価格とする。</w:t>
      </w:r>
    </w:p>
    <w:p>
      <w:pPr>
        <w:pStyle w:val="0"/>
        <w:wordWrap w:val="0"/>
        <w:ind w:left="347" w:hanging="347" w:hangingChars="193"/>
        <w:jc w:val="left"/>
        <w:rPr>
          <w:rFonts w:hint="eastAsia" w:ascii="Mincho" w:hAnsi="Mincho" w:eastAsia="Mincho"/>
          <w:sz w:val="18"/>
        </w:rPr>
      </w:pPr>
      <w:r>
        <w:rPr>
          <w:rFonts w:hint="eastAsia" w:ascii="Mincho" w:hAnsi="Mincho" w:eastAsia="Mincho"/>
          <w:sz w:val="18"/>
        </w:rPr>
        <w:t>　２　消費税及び地方消費税に係る課税事業者であるか免税事業者であるかを問わず、契約しようとする希望金額の１１０分の１００に相当する金額を入札書に記載すること。</w:t>
      </w:r>
    </w:p>
    <w:p>
      <w:pPr>
        <w:pStyle w:val="0"/>
        <w:wordWrap w:val="0"/>
        <w:jc w:val="left"/>
        <w:rPr>
          <w:rFonts w:hint="eastAsia" w:ascii="Mincho" w:hAnsi="Mincho" w:eastAsia="Mincho"/>
          <w:sz w:val="16"/>
        </w:rPr>
      </w:pPr>
    </w:p>
    <w:p>
      <w:pPr>
        <w:pStyle w:val="0"/>
        <w:autoSpaceDE w:val="0"/>
        <w:autoSpaceDN w:val="0"/>
        <w:adjustRightInd w:val="0"/>
        <w:jc w:val="center"/>
        <w:rPr>
          <w:rFonts w:hint="default" w:ascii="ＭＳ 明朝" w:hAnsi="ＭＳ 明朝"/>
          <w:spacing w:val="360"/>
          <w:kern w:val="0"/>
          <w:sz w:val="36"/>
        </w:rPr>
      </w:pPr>
    </w:p>
    <w:p>
      <w:pPr>
        <w:pStyle w:val="0"/>
        <w:autoSpaceDE w:val="0"/>
        <w:autoSpaceDN w:val="0"/>
        <w:adjustRightInd w:val="0"/>
        <w:jc w:val="center"/>
        <w:rPr>
          <w:rFonts w:hint="default" w:ascii="ＭＳ 明朝" w:hAnsi="ＭＳ 明朝"/>
          <w:spacing w:val="360"/>
          <w:kern w:val="0"/>
          <w:sz w:val="36"/>
        </w:rPr>
      </w:pPr>
      <w:r>
        <w:rPr>
          <w:rFonts w:hint="eastAsia" w:ascii="ＭＳ 明朝" w:hAnsi="ＭＳ 明朝"/>
          <w:spacing w:val="360"/>
          <w:kern w:val="0"/>
          <w:sz w:val="36"/>
        </w:rPr>
        <w:t>入札条</w:t>
      </w:r>
      <w:r>
        <w:rPr>
          <w:rFonts w:hint="eastAsia" w:ascii="ＭＳ 明朝" w:hAnsi="ＭＳ 明朝"/>
          <w:kern w:val="0"/>
          <w:sz w:val="36"/>
        </w:rPr>
        <w:t>件</w:t>
      </w:r>
    </w:p>
    <w:p>
      <w:pPr>
        <w:pStyle w:val="0"/>
        <w:autoSpaceDE w:val="0"/>
        <w:autoSpaceDN w:val="0"/>
        <w:adjustRightInd w:val="0"/>
        <w:jc w:val="left"/>
        <w:rPr>
          <w:rFonts w:hint="default" w:ascii="ＭＳ 明朝" w:hAnsi="ＭＳ 明朝"/>
          <w:spacing w:val="20"/>
          <w:kern w:val="0"/>
          <w:sz w:val="18"/>
        </w:rPr>
      </w:pPr>
    </w:p>
    <w:p>
      <w:pPr>
        <w:pStyle w:val="0"/>
        <w:autoSpaceDE w:val="0"/>
        <w:autoSpaceDN w:val="0"/>
        <w:adjustRightInd w:val="0"/>
        <w:ind w:left="284" w:hanging="284"/>
        <w:jc w:val="left"/>
        <w:rPr>
          <w:rFonts w:hint="default" w:ascii="ＭＳ 明朝" w:hAnsi="ＭＳ 明朝"/>
          <w:spacing w:val="20"/>
          <w:kern w:val="0"/>
          <w:sz w:val="20"/>
        </w:rPr>
      </w:pPr>
      <w:r>
        <w:rPr>
          <w:rFonts w:hint="eastAsia" w:ascii="ＭＳ 明朝" w:hAnsi="ＭＳ 明朝"/>
          <w:spacing w:val="20"/>
          <w:kern w:val="0"/>
          <w:sz w:val="20"/>
        </w:rPr>
        <w:t>１　入札しようとする者は、所定の入札書を所定の競争執行の場所及び日時までに提出しなければならない。県が必要と認めて入札をしようとする者に提出を求める書類の提出についても、また同様とする。</w:t>
      </w:r>
    </w:p>
    <w:p>
      <w:pPr>
        <w:pStyle w:val="0"/>
        <w:autoSpaceDE w:val="0"/>
        <w:autoSpaceDN w:val="0"/>
        <w:adjustRightInd w:val="0"/>
        <w:ind w:left="284" w:hanging="284"/>
        <w:jc w:val="left"/>
        <w:rPr>
          <w:rFonts w:hint="default" w:ascii="ＭＳ 明朝" w:hAnsi="ＭＳ 明朝"/>
          <w:spacing w:val="20"/>
          <w:kern w:val="0"/>
          <w:sz w:val="20"/>
        </w:rPr>
      </w:pPr>
      <w:r>
        <w:rPr>
          <w:rFonts w:hint="eastAsia" w:ascii="ＭＳ 明朝" w:hAnsi="ＭＳ 明朝"/>
          <w:spacing w:val="20"/>
          <w:kern w:val="0"/>
          <w:sz w:val="20"/>
        </w:rPr>
        <w:t>２　入札しようとする者は、入札書の記載事項について訂正し、挿入し、又は削除したときは、その箇所に印を押さなければならない。</w:t>
      </w:r>
    </w:p>
    <w:p>
      <w:pPr>
        <w:pStyle w:val="0"/>
        <w:autoSpaceDE w:val="0"/>
        <w:autoSpaceDN w:val="0"/>
        <w:adjustRightInd w:val="0"/>
        <w:ind w:left="284" w:hanging="284"/>
        <w:jc w:val="left"/>
        <w:rPr>
          <w:rFonts w:hint="default" w:ascii="ＭＳ 明朝" w:hAnsi="ＭＳ 明朝"/>
          <w:spacing w:val="20"/>
          <w:kern w:val="0"/>
          <w:sz w:val="20"/>
        </w:rPr>
      </w:pPr>
      <w:r>
        <w:rPr>
          <w:rFonts w:hint="eastAsia" w:ascii="ＭＳ 明朝" w:hAnsi="ＭＳ 明朝"/>
          <w:spacing w:val="20"/>
          <w:kern w:val="0"/>
          <w:sz w:val="20"/>
        </w:rPr>
        <w:t>３　入札者は、一旦提出した入札書を引き換え、若しくは変更し、又は当該入札書に係る入札を取り消すことはできない。</w:t>
      </w:r>
    </w:p>
    <w:p>
      <w:pPr>
        <w:pStyle w:val="0"/>
        <w:autoSpaceDE w:val="0"/>
        <w:autoSpaceDN w:val="0"/>
        <w:adjustRightInd w:val="0"/>
        <w:jc w:val="left"/>
        <w:rPr>
          <w:rFonts w:hint="default" w:ascii="ＭＳ 明朝" w:hAnsi="ＭＳ 明朝"/>
          <w:spacing w:val="20"/>
          <w:kern w:val="0"/>
          <w:sz w:val="20"/>
        </w:rPr>
      </w:pPr>
      <w:r>
        <w:rPr>
          <w:rFonts w:hint="eastAsia" w:ascii="ＭＳ 明朝" w:hAnsi="ＭＳ 明朝"/>
          <w:spacing w:val="20"/>
          <w:kern w:val="0"/>
          <w:sz w:val="20"/>
        </w:rPr>
        <w:t>４　次の各号の一に該当する場合は、その入札は無効とする。</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(1)</w:t>
      </w:r>
      <w:r>
        <w:rPr>
          <w:rFonts w:hint="eastAsia" w:ascii="ＭＳ 明朝" w:hAnsi="ＭＳ 明朝"/>
          <w:spacing w:val="20"/>
          <w:kern w:val="0"/>
          <w:sz w:val="20"/>
        </w:rPr>
        <w:t>　入札に参加する者に必要な資格のない者が入札したとき。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(2)</w:t>
      </w:r>
      <w:r>
        <w:rPr>
          <w:rFonts w:hint="eastAsia" w:ascii="ＭＳ 明朝" w:hAnsi="ＭＳ 明朝"/>
          <w:spacing w:val="20"/>
          <w:kern w:val="0"/>
          <w:sz w:val="20"/>
        </w:rPr>
        <w:t>　入札が取り消すことができる制限行為能力者の意思表示であるとき。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(3)</w:t>
      </w:r>
      <w:r>
        <w:rPr>
          <w:rFonts w:hint="eastAsia" w:ascii="ＭＳ 明朝" w:hAnsi="ＭＳ 明朝"/>
          <w:spacing w:val="20"/>
          <w:kern w:val="0"/>
          <w:sz w:val="20"/>
        </w:rPr>
        <w:t>　契約担当職員において定めた入札に関する条件に違反したとき。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(4)</w:t>
      </w:r>
      <w:r>
        <w:rPr>
          <w:rFonts w:hint="eastAsia" w:ascii="ＭＳ 明朝" w:hAnsi="ＭＳ 明朝"/>
          <w:spacing w:val="20"/>
          <w:kern w:val="0"/>
          <w:sz w:val="20"/>
        </w:rPr>
        <w:t>　入札者が２以上の入札をしたとき。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(5)</w:t>
      </w:r>
      <w:r>
        <w:rPr>
          <w:rFonts w:hint="eastAsia" w:ascii="ＭＳ 明朝" w:hAnsi="ＭＳ 明朝"/>
          <w:spacing w:val="20"/>
          <w:kern w:val="0"/>
          <w:sz w:val="20"/>
        </w:rPr>
        <w:t>　他人の代理を兼ね、又は２人以上を代理して入札をしたとき。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(6)</w:t>
      </w:r>
      <w:r>
        <w:rPr>
          <w:rFonts w:hint="eastAsia" w:ascii="ＭＳ 明朝" w:hAnsi="ＭＳ 明朝"/>
          <w:spacing w:val="20"/>
          <w:kern w:val="0"/>
          <w:sz w:val="20"/>
        </w:rPr>
        <w:t>　入札者が連合して入札をしたときその他入札に際して不正の行為があったとき。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(7)</w:t>
      </w:r>
      <w:r>
        <w:rPr>
          <w:rFonts w:hint="eastAsia" w:ascii="ＭＳ 明朝" w:hAnsi="ＭＳ 明朝"/>
          <w:spacing w:val="20"/>
          <w:kern w:val="0"/>
          <w:sz w:val="20"/>
        </w:rPr>
        <w:t>　入札保証金の額が所定の額に満たないのに入札をしたとき。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(8)</w:t>
      </w:r>
      <w:r>
        <w:rPr>
          <w:rFonts w:hint="eastAsia" w:ascii="ＭＳ 明朝" w:hAnsi="ＭＳ 明朝"/>
          <w:spacing w:val="20"/>
          <w:kern w:val="0"/>
          <w:sz w:val="20"/>
        </w:rPr>
        <w:t>　入札書に記名押印のない入札又は必要な記載事項を確認できない入札をしたとき。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(9)</w:t>
      </w:r>
      <w:r>
        <w:rPr>
          <w:rFonts w:hint="eastAsia" w:ascii="ＭＳ 明朝" w:hAnsi="ＭＳ 明朝"/>
          <w:spacing w:val="20"/>
          <w:kern w:val="0"/>
          <w:sz w:val="20"/>
        </w:rPr>
        <w:t>　再度の入札をした場合においてその入札が１であるとき。</w:t>
      </w:r>
    </w:p>
    <w:p>
      <w:pPr>
        <w:pStyle w:val="0"/>
        <w:autoSpaceDE w:val="0"/>
        <w:autoSpaceDN w:val="0"/>
        <w:adjustRightInd w:val="0"/>
        <w:ind w:left="283"/>
        <w:jc w:val="left"/>
        <w:rPr>
          <w:rFonts w:hint="default" w:ascii="ＭＳ 明朝" w:hAnsi="ＭＳ 明朝"/>
          <w:spacing w:val="20"/>
          <w:kern w:val="0"/>
          <w:sz w:val="20"/>
        </w:rPr>
      </w:pPr>
      <w:r>
        <w:rPr>
          <w:rFonts w:hint="eastAsia" w:ascii="ＭＳ 明朝" w:hAnsi="ＭＳ 明朝"/>
          <w:spacing w:val="20"/>
          <w:kern w:val="0"/>
          <w:sz w:val="20"/>
        </w:rPr>
        <w:t>(</w:t>
      </w:r>
      <w:r>
        <w:rPr>
          <w:rFonts w:hint="eastAsia" w:ascii="ＭＳ 明朝" w:hAnsi="ＭＳ 明朝"/>
          <w:spacing w:val="-20"/>
          <w:w w:val="80"/>
          <w:kern w:val="0"/>
          <w:sz w:val="20"/>
        </w:rPr>
        <w:t>10</w:t>
      </w:r>
      <w:r>
        <w:rPr>
          <w:rFonts w:hint="eastAsia" w:ascii="ＭＳ 明朝" w:hAnsi="ＭＳ 明朝"/>
          <w:spacing w:val="20"/>
          <w:kern w:val="0"/>
          <w:sz w:val="20"/>
        </w:rPr>
        <w:t>)</w:t>
      </w:r>
      <w:r>
        <w:rPr>
          <w:rFonts w:hint="eastAsia" w:ascii="ＭＳ 明朝" w:hAnsi="ＭＳ 明朝"/>
          <w:spacing w:val="20"/>
          <w:kern w:val="0"/>
          <w:sz w:val="20"/>
        </w:rPr>
        <w:t>　指名競争入札の場合においてその入札が１であるとき。</w:t>
      </w:r>
    </w:p>
    <w:p>
      <w:pPr>
        <w:pStyle w:val="0"/>
        <w:autoSpaceDE w:val="0"/>
        <w:autoSpaceDN w:val="0"/>
        <w:adjustRightInd w:val="0"/>
        <w:ind w:left="284" w:hanging="284"/>
        <w:jc w:val="left"/>
        <w:rPr>
          <w:rFonts w:hint="default" w:ascii="ＭＳ 明朝" w:hAnsi="ＭＳ 明朝"/>
          <w:spacing w:val="20"/>
          <w:kern w:val="0"/>
          <w:sz w:val="20"/>
        </w:rPr>
      </w:pPr>
      <w:r>
        <w:rPr>
          <w:rFonts w:hint="eastAsia" w:ascii="ＭＳ 明朝" w:hAnsi="ＭＳ 明朝"/>
          <w:spacing w:val="20"/>
          <w:kern w:val="0"/>
          <w:sz w:val="20"/>
        </w:rPr>
        <w:t>５　前記各事項のほかは、広島県契約規則（昭和３９年広島県規則第３２号）、広島県の物品等又は特定役務の調達手続の特例を定める規則（平成７年広島県規則第９９号）及び広島県会計規則（昭和３９年広島県規則第２９号）による。</w:t>
      </w:r>
    </w:p>
    <w:p>
      <w:pPr>
        <w:pStyle w:val="0"/>
        <w:autoSpaceDE w:val="0"/>
        <w:autoSpaceDN w:val="0"/>
        <w:adjustRightInd w:val="0"/>
        <w:jc w:val="left"/>
        <w:rPr>
          <w:rFonts w:hint="eastAsia" w:ascii="ＭＳ 明朝" w:hAnsi="ＭＳ 明朝"/>
          <w:spacing w:val="20"/>
          <w:kern w:val="0"/>
          <w:sz w:val="18"/>
        </w:rPr>
      </w:pPr>
    </w:p>
    <w:p>
      <w:pPr>
        <w:pStyle w:val="0"/>
        <w:autoSpaceDE w:val="0"/>
        <w:autoSpaceDN w:val="0"/>
        <w:adjustRightInd w:val="0"/>
        <w:jc w:val="left"/>
        <w:rPr>
          <w:rFonts w:hint="eastAsia" w:ascii="ＭＳ 明朝" w:hAnsi="ＭＳ 明朝"/>
          <w:spacing w:val="20"/>
          <w:kern w:val="0"/>
          <w:sz w:val="18"/>
        </w:rPr>
      </w:pPr>
    </w:p>
    <w:p>
      <w:pPr>
        <w:pStyle w:val="0"/>
        <w:autoSpaceDE w:val="0"/>
        <w:autoSpaceDN w:val="0"/>
        <w:adjustRightInd w:val="0"/>
        <w:jc w:val="center"/>
        <w:rPr>
          <w:rFonts w:hint="default" w:ascii="ＭＳ 明朝" w:hAnsi="ＭＳ 明朝"/>
          <w:spacing w:val="20"/>
          <w:kern w:val="0"/>
          <w:sz w:val="36"/>
        </w:rPr>
      </w:pPr>
      <w:r>
        <w:rPr>
          <w:rFonts w:hint="eastAsia" w:ascii="ＭＳ 明朝" w:hAnsi="ＭＳ 明朝"/>
          <w:spacing w:val="360"/>
          <w:kern w:val="0"/>
          <w:sz w:val="36"/>
        </w:rPr>
        <w:t>禁止事</w:t>
      </w:r>
      <w:r>
        <w:rPr>
          <w:rFonts w:hint="eastAsia" w:ascii="ＭＳ 明朝" w:hAnsi="ＭＳ 明朝"/>
          <w:kern w:val="0"/>
          <w:sz w:val="36"/>
        </w:rPr>
        <w:t>項</w:t>
      </w:r>
    </w:p>
    <w:p>
      <w:pPr>
        <w:pStyle w:val="0"/>
        <w:autoSpaceDE w:val="0"/>
        <w:autoSpaceDN w:val="0"/>
        <w:adjustRightInd w:val="0"/>
        <w:jc w:val="left"/>
        <w:rPr>
          <w:rFonts w:hint="default" w:ascii="ＭＳ 明朝" w:hAnsi="ＭＳ 明朝"/>
          <w:spacing w:val="20"/>
          <w:kern w:val="0"/>
          <w:sz w:val="18"/>
        </w:rPr>
      </w:pPr>
    </w:p>
    <w:p>
      <w:pPr>
        <w:pStyle w:val="0"/>
        <w:autoSpaceDE w:val="0"/>
        <w:autoSpaceDN w:val="0"/>
        <w:adjustRightInd w:val="0"/>
        <w:ind w:left="310" w:hanging="310" w:hangingChars="129"/>
        <w:jc w:val="left"/>
        <w:rPr>
          <w:rFonts w:hint="default" w:ascii="ＭＳ 明朝" w:hAnsi="ＭＳ 明朝"/>
          <w:spacing w:val="20"/>
          <w:kern w:val="0"/>
          <w:sz w:val="20"/>
        </w:rPr>
      </w:pPr>
      <w:r>
        <w:rPr>
          <w:rFonts w:hint="eastAsia" w:ascii="ＭＳ 明朝" w:hAnsi="ＭＳ 明朝"/>
          <w:spacing w:val="20"/>
          <w:kern w:val="0"/>
          <w:sz w:val="20"/>
        </w:rPr>
        <w:t>１　入札執行中は、入札執行者が特に、必要と認めた場合を除くほか入札室の出入りを禁ずる。</w:t>
      </w:r>
    </w:p>
    <w:p>
      <w:pPr>
        <w:pStyle w:val="0"/>
        <w:autoSpaceDE w:val="0"/>
        <w:autoSpaceDN w:val="0"/>
        <w:adjustRightInd w:val="0"/>
        <w:jc w:val="left"/>
        <w:rPr>
          <w:rFonts w:hint="default" w:ascii="ＭＳ 明朝" w:hAnsi="ＭＳ 明朝"/>
          <w:spacing w:val="20"/>
          <w:kern w:val="0"/>
          <w:sz w:val="20"/>
        </w:rPr>
      </w:pPr>
      <w:r>
        <w:rPr>
          <w:rFonts w:hint="eastAsia" w:ascii="ＭＳ 明朝" w:hAnsi="ＭＳ 明朝"/>
          <w:spacing w:val="20"/>
          <w:kern w:val="0"/>
          <w:sz w:val="20"/>
        </w:rPr>
        <w:t>２　入札執行中は、入札者の私語放言を禁ずる。</w:t>
      </w:r>
    </w:p>
    <w:p>
      <w:pPr>
        <w:pStyle w:val="0"/>
        <w:autoSpaceDE w:val="0"/>
        <w:autoSpaceDN w:val="0"/>
        <w:adjustRightInd w:val="0"/>
        <w:jc w:val="left"/>
        <w:rPr>
          <w:rFonts w:hint="default" w:ascii="ＭＳ 明朝" w:hAnsi="ＭＳ 明朝"/>
          <w:spacing w:val="20"/>
          <w:kern w:val="0"/>
          <w:sz w:val="20"/>
        </w:rPr>
      </w:pPr>
      <w:r>
        <w:rPr>
          <w:rFonts w:hint="eastAsia" w:ascii="ＭＳ 明朝" w:hAnsi="ＭＳ 明朝"/>
          <w:spacing w:val="20"/>
          <w:kern w:val="0"/>
          <w:sz w:val="20"/>
        </w:rPr>
        <w:t>３　入札室には、入札に必要な者以外の入室を禁ずる。</w:t>
      </w:r>
    </w:p>
    <w:p>
      <w:pPr>
        <w:pStyle w:val="0"/>
        <w:autoSpaceDE w:val="0"/>
        <w:autoSpaceDN w:val="0"/>
        <w:adjustRightInd w:val="0"/>
        <w:jc w:val="left"/>
        <w:rPr>
          <w:rFonts w:hint="default" w:ascii="ＭＳ 明朝" w:hAnsi="ＭＳ 明朝"/>
          <w:kern w:val="0"/>
        </w:rPr>
      </w:pPr>
    </w:p>
    <w:p>
      <w:pPr>
        <w:rPr>
          <w:rFonts w:hint="eastAsia" w:ascii="ＭＳ 明朝" w:hAnsi="ＭＳ 明朝" w:eastAsia="ＭＳ 明朝"/>
          <w:vanish w:val="0"/>
        </w:rPr>
        <w:sectPr>
          <w:pgSz w:w="11906" w:h="16838"/>
          <w:pgMar w:top="850" w:right="1417" w:bottom="850" w:left="1417" w:header="851" w:footer="992" w:gutter="0"/>
          <w:pgBorders w:zOrder="front" w:display="allPages" w:offsetFrom="page"/>
          <w:cols w:space="720"/>
          <w:textDirection w:val="lrTb"/>
          <w:docGrid w:type="linesAndChars" w:linePitch="322" w:charSpace="-1844"/>
        </w:sectPr>
      </w:pPr>
    </w:p>
    <w:p>
      <w:pPr>
        <w:pStyle w:val="0"/>
        <w:wordWrap w:val="0"/>
        <w:spacing w:line="293" w:lineRule="exact"/>
        <w:jc w:val="left"/>
        <w:rPr>
          <w:rFonts w:hint="eastAsia" w:ascii="Mincho" w:hAnsi="Mincho" w:eastAsia="Mincho"/>
          <w:spacing w:val="17"/>
          <w:sz w:val="18"/>
        </w:rPr>
      </w:pPr>
    </w:p>
    <w:p>
      <w:pPr>
        <w:pStyle w:val="0"/>
        <w:wordWrap w:val="0"/>
        <w:spacing w:line="293" w:lineRule="exact"/>
        <w:jc w:val="left"/>
        <w:rPr>
          <w:rFonts w:hint="eastAsia" w:ascii="Mincho" w:hAnsi="Mincho" w:eastAsia="Mincho"/>
          <w:spacing w:val="17"/>
          <w:sz w:val="18"/>
        </w:rPr>
      </w:pPr>
    </w:p>
    <w:p>
      <w:pPr>
        <w:pStyle w:val="0"/>
        <w:wordWrap w:val="0"/>
        <w:spacing w:line="293" w:lineRule="exact"/>
        <w:jc w:val="left"/>
        <w:rPr>
          <w:rFonts w:hint="eastAsia" w:ascii="Mincho" w:hAnsi="Mincho" w:eastAsia="Mincho"/>
          <w:spacing w:val="17"/>
          <w:sz w:val="18"/>
        </w:rPr>
      </w:pPr>
    </w:p>
    <w:p>
      <w:pPr>
        <w:pStyle w:val="0"/>
        <w:wordWrap w:val="0"/>
        <w:spacing w:line="503" w:lineRule="exact"/>
        <w:jc w:val="center"/>
        <w:rPr>
          <w:rFonts w:hint="eastAsia" w:ascii="Mincho" w:hAnsi="Mincho"/>
          <w:spacing w:val="17"/>
        </w:rPr>
      </w:pPr>
      <w:r>
        <w:rPr>
          <w:rFonts w:hint="eastAsia" w:ascii="Mincho" w:hAnsi="Mincho" w:eastAsia="Mincho"/>
          <w:spacing w:val="35"/>
          <w:sz w:val="42"/>
        </w:rPr>
        <w:t>委　任　状</w:t>
      </w:r>
    </w:p>
    <w:p>
      <w:pPr>
        <w:pStyle w:val="0"/>
        <w:wordWrap w:val="0"/>
        <w:spacing w:line="293" w:lineRule="exact"/>
        <w:jc w:val="left"/>
        <w:rPr>
          <w:rFonts w:hint="eastAsia" w:ascii="Mincho" w:hAnsi="Mincho" w:eastAsia="Mincho"/>
          <w:spacing w:val="17"/>
          <w:sz w:val="18"/>
        </w:rPr>
      </w:pPr>
    </w:p>
    <w:p>
      <w:pPr>
        <w:pStyle w:val="0"/>
        <w:wordWrap w:val="0"/>
        <w:spacing w:line="293" w:lineRule="exact"/>
        <w:jc w:val="left"/>
        <w:rPr>
          <w:rFonts w:hint="eastAsia" w:ascii="Mincho" w:hAnsi="Mincho" w:eastAsia="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right"/>
        <w:rPr>
          <w:rFonts w:hint="eastAsia" w:ascii="Mincho" w:hAnsi="Mincho"/>
          <w:spacing w:val="17"/>
          <w:sz w:val="22"/>
        </w:rPr>
      </w:pPr>
      <w:r>
        <w:rPr>
          <w:rFonts w:hint="eastAsia" w:ascii="Mincho" w:hAnsi="Mincho"/>
          <w:spacing w:val="17"/>
          <w:sz w:val="22"/>
        </w:rPr>
        <w:t>令和８年　　月　　日</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spacing w:val="17"/>
          <w:sz w:val="22"/>
        </w:rPr>
        <w:t>　広島県知事　横　田　美　香　様</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ind w:left="2553"/>
        <w:jc w:val="left"/>
        <w:rPr>
          <w:rFonts w:hint="eastAsia" w:ascii="Mincho" w:hAnsi="Mincho"/>
          <w:spacing w:val="17"/>
          <w:sz w:val="22"/>
        </w:rPr>
      </w:pPr>
    </w:p>
    <w:p>
      <w:pPr>
        <w:pStyle w:val="0"/>
        <w:wordWrap w:val="0"/>
        <w:spacing w:line="293" w:lineRule="exact"/>
        <w:ind w:left="2553"/>
        <w:jc w:val="left"/>
        <w:rPr>
          <w:rFonts w:hint="eastAsia" w:ascii="Mincho" w:hAnsi="Mincho"/>
          <w:spacing w:val="17"/>
          <w:sz w:val="22"/>
        </w:rPr>
      </w:pPr>
    </w:p>
    <w:p>
      <w:pPr>
        <w:pStyle w:val="0"/>
        <w:wordWrap w:val="0"/>
        <w:spacing w:line="293" w:lineRule="exact"/>
        <w:ind w:left="2553"/>
        <w:jc w:val="left"/>
        <w:rPr>
          <w:rFonts w:hint="eastAsia" w:ascii="Mincho" w:hAnsi="Mincho"/>
          <w:spacing w:val="17"/>
          <w:sz w:val="22"/>
        </w:rPr>
      </w:pPr>
      <w:r>
        <w:rPr>
          <w:rFonts w:hint="eastAsia" w:ascii="Mincho" w:hAnsi="Mincho"/>
          <w:spacing w:val="17"/>
          <w:sz w:val="22"/>
        </w:rPr>
        <w:t>　委任者　</w:t>
      </w:r>
      <w:r>
        <w:rPr>
          <w:rFonts w:hint="eastAsia" w:ascii="Mincho" w:hAnsi="Mincho"/>
          <w:spacing w:val="216"/>
          <w:sz w:val="22"/>
          <w:fitText w:val="1524" w:id="6"/>
        </w:rPr>
        <w:t>所在</w:t>
      </w:r>
      <w:r>
        <w:rPr>
          <w:rFonts w:hint="eastAsia" w:ascii="Mincho" w:hAnsi="Mincho"/>
          <w:spacing w:val="17"/>
          <w:sz w:val="22"/>
          <w:fitText w:val="1524" w:id="6"/>
        </w:rPr>
        <w:t>地</w:t>
      </w:r>
    </w:p>
    <w:p>
      <w:pPr>
        <w:pStyle w:val="0"/>
        <w:wordWrap w:val="0"/>
        <w:spacing w:line="293" w:lineRule="exact"/>
        <w:ind w:left="2553"/>
        <w:jc w:val="left"/>
        <w:rPr>
          <w:rFonts w:hint="eastAsia" w:ascii="Mincho" w:hAnsi="Mincho"/>
          <w:spacing w:val="17"/>
          <w:sz w:val="22"/>
        </w:rPr>
      </w:pPr>
    </w:p>
    <w:p>
      <w:pPr>
        <w:pStyle w:val="0"/>
        <w:wordWrap w:val="0"/>
        <w:spacing w:line="293" w:lineRule="exact"/>
        <w:ind w:left="2553"/>
        <w:jc w:val="left"/>
        <w:rPr>
          <w:rFonts w:hint="eastAsia" w:ascii="Mincho" w:hAnsi="Mincho"/>
          <w:spacing w:val="17"/>
          <w:sz w:val="22"/>
        </w:rPr>
      </w:pPr>
      <w:r>
        <w:rPr>
          <w:rFonts w:hint="eastAsia" w:ascii="Mincho" w:hAnsi="Mincho"/>
          <w:spacing w:val="17"/>
          <w:sz w:val="22"/>
        </w:rPr>
        <w:t>　　　　　商号又は名称</w:t>
      </w:r>
    </w:p>
    <w:p>
      <w:pPr>
        <w:pStyle w:val="0"/>
        <w:wordWrap w:val="0"/>
        <w:spacing w:line="293" w:lineRule="exact"/>
        <w:ind w:left="2553"/>
        <w:jc w:val="left"/>
        <w:rPr>
          <w:rFonts w:hint="eastAsia" w:ascii="Mincho" w:hAnsi="Mincho"/>
          <w:spacing w:val="17"/>
          <w:sz w:val="22"/>
        </w:rPr>
      </w:pPr>
    </w:p>
    <w:p>
      <w:pPr>
        <w:pStyle w:val="0"/>
        <w:wordWrap w:val="0"/>
        <w:spacing w:line="293" w:lineRule="exact"/>
        <w:ind w:left="2553"/>
        <w:jc w:val="left"/>
        <w:rPr>
          <w:rFonts w:hint="eastAsia" w:ascii="Mincho" w:hAnsi="Mincho"/>
          <w:spacing w:val="17"/>
          <w:sz w:val="22"/>
        </w:rPr>
      </w:pPr>
      <w:r>
        <w:rPr>
          <w:rFonts w:hint="eastAsia" w:ascii="Mincho" w:hAnsi="Mincho"/>
          <w:spacing w:val="17"/>
          <w:sz w:val="22"/>
        </w:rPr>
        <w:t>　　　　　代表者職氏名　　　　　　　　　　　　　印</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spacing w:val="17"/>
          <w:sz w:val="22"/>
        </w:rPr>
        <w:t>　私は、次の者を代理人と定め、下記の事項を委任します。</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spacing w:val="17"/>
          <w:sz w:val="22"/>
        </w:rPr>
        <w:t>　</w:t>
      </w:r>
      <w:r>
        <w:rPr>
          <w:rFonts w:hint="eastAsia" w:ascii="Mincho" w:hAnsi="Mincho"/>
          <w:spacing w:val="84"/>
          <w:sz w:val="22"/>
          <w:fitText w:val="1778" w:id="7"/>
        </w:rPr>
        <w:t>受任者氏</w:t>
      </w:r>
      <w:r>
        <w:rPr>
          <w:rFonts w:hint="eastAsia" w:ascii="Mincho" w:hAnsi="Mincho"/>
          <w:spacing w:val="3"/>
          <w:sz w:val="22"/>
          <w:fitText w:val="1778" w:id="7"/>
        </w:rPr>
        <w:t>名</w:t>
      </w:r>
      <w:r>
        <w:rPr>
          <w:rFonts w:hint="eastAsia" w:ascii="Mincho" w:hAnsi="Mincho"/>
          <w:spacing w:val="17"/>
          <w:sz w:val="22"/>
        </w:rPr>
        <w:t>　　　　　　　　　　　　　　　</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default" w:ascii="Mincho" w:hAnsi="Mincho"/>
          <w:spacing w:val="17"/>
          <w:sz w:val="22"/>
        </w:rPr>
        <mc:AlternateContent>
          <mc:Choice Requires="wps">
            <w:drawing>
              <wp:anchor simplePos="0" relativeHeight="2" behindDoc="0" locked="0" layoutInCell="0" hidden="0" allowOverlap="1">
                <wp:simplePos x="0" y="0"/>
                <wp:positionH relativeFrom="column">
                  <wp:posOffset>1933575</wp:posOffset>
                </wp:positionH>
                <wp:positionV relativeFrom="paragraph">
                  <wp:posOffset>30480</wp:posOffset>
                </wp:positionV>
                <wp:extent cx="1266825" cy="99441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1266825" cy="994410"/>
                        </a:xfrm>
                        <a:prstGeom prst="rect">
                          <a:avLst/>
                        </a:prstGeom>
                        <a:solidFill>
                          <a:srgbClr val="FFFFFF"/>
                        </a:solidFill>
                        <a:ln w="9525">
                          <a:solidFill>
                            <a:sysClr val="windowText" lastClr="000000"/>
                          </a:solidFill>
                          <a:miter/>
                        </a:ln>
                      </wps:spPr>
                      <wps:bodyPr/>
                    </wps:wsp>
                  </a:graphicData>
                </a:graphic>
              </wp:anchor>
            </w:drawing>
          </mc:Choice>
          <mc:Fallback>
            <w:pict>
              <v:rect id="オブジェクト 0" style="mso-position-vertical-relative:text;z-index:2;width:99.75pt;height:78.3pt;mso-position-horizontal-relative:text;position:absolute;margin-left:152.25pt;margin-top:2.4pt;" o:spid="_x0000_s1026" o:allowincell="f" o:allowoverlap="t" filled="t" fillcolor="#ffffff" stroked="t" strokecolor="#000000" strokeweight="0.75pt" o:spt="1">
                <v:fill/>
                <v:stroke filltype="solid"/>
                <v:textbox style="layout-flow:horizontal;"/>
                <v:imagedata o:title=""/>
                <w10:wrap type="none" anchorx="text" anchory="text"/>
              </v:rect>
            </w:pict>
          </mc:Fallback>
        </mc:AlternateConten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spacing w:val="17"/>
          <w:sz w:val="22"/>
        </w:rPr>
        <w:t>　使　用　印　鑑</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spacing w:val="17"/>
          <w:sz w:val="22"/>
        </w:rPr>
        <w:t>　委任事項</w:t>
      </w:r>
    </w:p>
    <w:p>
      <w:pPr>
        <w:pStyle w:val="0"/>
        <w:wordWrap w:val="0"/>
        <w:spacing w:line="293" w:lineRule="exact"/>
        <w:jc w:val="left"/>
        <w:rPr>
          <w:rFonts w:hint="eastAsia" w:ascii="Mincho" w:hAnsi="Mincho"/>
          <w:spacing w:val="17"/>
          <w:sz w:val="22"/>
        </w:rPr>
      </w:pPr>
      <w:r>
        <w:rPr>
          <w:rFonts w:hint="eastAsia"/>
        </w:rPr>
        <mc:AlternateContent>
          <mc:Choice Requires="wps">
            <w:drawing>
              <wp:anchor simplePos="0" relativeHeight="3" behindDoc="0" locked="0" layoutInCell="1" hidden="0" allowOverlap="1">
                <wp:simplePos x="0" y="0"/>
                <wp:positionH relativeFrom="column">
                  <wp:posOffset>400050</wp:posOffset>
                </wp:positionH>
                <wp:positionV relativeFrom="paragraph">
                  <wp:posOffset>111760</wp:posOffset>
                </wp:positionV>
                <wp:extent cx="1333500" cy="33147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1333500" cy="331470"/>
                        </a:xfrm>
                        <a:prstGeom prst="bracketPair">
                          <a:avLst>
                            <a:gd name="adj" fmla="val 16669"/>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width:105pt;height:26.1pt;mso-position-horizontal-relative:text;position:absolute;margin-left:31.5pt;margin-top:8.8000000000000007pt;" o:spid="_x0000_s1027" o:allowincell="t" o:allowoverlap="t" filled="f" stroked="t" strokecolor="#000000" strokeweight="0.75pt" o:spt="185" type="#_x0000_t185" adj="3601">
                <v:fill/>
                <v:stroke filltype="solid"/>
                <v:textbox style="layout-flow:horizontal;"/>
                <v:imagedata o:title=""/>
                <w10:wrap type="none" anchorx="text" anchory="text"/>
              </v:shape>
            </w:pict>
          </mc:Fallback>
        </mc:AlternateContent>
      </w:r>
    </w:p>
    <w:p>
      <w:pPr>
        <w:pStyle w:val="0"/>
        <w:wordWrap w:val="0"/>
        <w:spacing w:line="293" w:lineRule="exact"/>
        <w:ind w:firstLine="255"/>
        <w:jc w:val="left"/>
        <w:rPr>
          <w:rFonts w:hint="eastAsia" w:ascii="Mincho" w:hAnsi="Mincho"/>
          <w:spacing w:val="17"/>
          <w:w w:val="66"/>
          <w:sz w:val="22"/>
        </w:rPr>
      </w:pPr>
      <w:r>
        <w:rPr>
          <w:rFonts w:hint="eastAsia" w:ascii="Mincho" w:hAnsi="Mincho"/>
          <w:spacing w:val="17"/>
          <w:sz w:val="22"/>
        </w:rPr>
        <w:t>　　</w:t>
      </w:r>
      <w:r>
        <w:rPr>
          <w:rFonts w:hint="eastAsia" w:ascii="Mincho" w:hAnsi="Mincho"/>
          <w:spacing w:val="279"/>
          <w:sz w:val="22"/>
          <w:fitText w:val="1778" w:id="8"/>
        </w:rPr>
        <w:t>業務</w:t>
      </w:r>
      <w:r>
        <w:rPr>
          <w:rFonts w:hint="eastAsia" w:ascii="Mincho" w:hAnsi="Mincho"/>
          <w:spacing w:val="1"/>
          <w:sz w:val="22"/>
          <w:fitText w:val="1778" w:id="8"/>
        </w:rPr>
        <w:t>名</w:t>
      </w:r>
      <w:r>
        <w:rPr>
          <w:rFonts w:hint="eastAsia"/>
        </w:rPr>
        <w:t>　　　県立総合リハビリテーションセンター電話交換機更新業務</w:t>
      </w:r>
    </w:p>
    <w:p>
      <w:pPr>
        <w:pStyle w:val="0"/>
        <w:wordWrap w:val="0"/>
        <w:spacing w:line="293" w:lineRule="exact"/>
        <w:jc w:val="left"/>
        <w:rPr>
          <w:rFonts w:hint="eastAsia" w:ascii="Mincho" w:hAnsi="Mincho"/>
          <w:spacing w:val="17"/>
          <w:sz w:val="22"/>
        </w:rPr>
      </w:pPr>
      <w:r>
        <w:rPr>
          <w:rFonts w:hint="eastAsia"/>
        </w:rPr>
        <mc:AlternateContent>
          <mc:Choice Requires="wps">
            <w:drawing>
              <wp:anchor simplePos="0" relativeHeight="4" behindDoc="0" locked="0" layoutInCell="1" hidden="0" allowOverlap="1">
                <wp:simplePos x="0" y="0"/>
                <wp:positionH relativeFrom="column">
                  <wp:posOffset>400050</wp:posOffset>
                </wp:positionH>
                <wp:positionV relativeFrom="paragraph">
                  <wp:posOffset>122555</wp:posOffset>
                </wp:positionV>
                <wp:extent cx="1333500" cy="33147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1333500" cy="331470"/>
                        </a:xfrm>
                        <a:prstGeom prst="bracketPair">
                          <a:avLst>
                            <a:gd name="adj" fmla="val 16669"/>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width:105pt;height:26.1pt;mso-position-horizontal-relative:text;position:absolute;margin-left:31.5pt;margin-top:9.65pt;" o:spid="_x0000_s1028" o:allowincell="t" o:allowoverlap="t" filled="f" stroked="t" strokecolor="#000000" strokeweight="0.75pt" o:spt="185" type="#_x0000_t185" adj="3601">
                <v:fill/>
                <v:stroke filltype="solid"/>
                <v:textbox style="layout-flow:horizontal;"/>
                <v:imagedata o:title=""/>
                <w10:wrap type="none" anchorx="text" anchory="text"/>
              </v:shape>
            </w:pict>
          </mc:Fallback>
        </mc:AlternateContent>
      </w:r>
    </w:p>
    <w:p>
      <w:pPr>
        <w:pStyle w:val="0"/>
        <w:wordWrap w:val="0"/>
        <w:spacing w:line="293" w:lineRule="exact"/>
        <w:jc w:val="left"/>
        <w:rPr>
          <w:rFonts w:hint="eastAsia" w:ascii="Mincho" w:hAnsi="Mincho"/>
          <w:spacing w:val="17"/>
          <w:sz w:val="22"/>
        </w:rPr>
      </w:pPr>
      <w:r>
        <w:rPr>
          <w:rFonts w:hint="eastAsia" w:ascii="Mincho" w:hAnsi="Mincho"/>
          <w:spacing w:val="17"/>
          <w:sz w:val="22"/>
        </w:rPr>
        <w:t>　　　</w:t>
      </w:r>
      <w:r>
        <w:rPr>
          <w:rFonts w:hint="eastAsia" w:ascii="Mincho" w:hAnsi="Mincho"/>
          <w:spacing w:val="149"/>
          <w:sz w:val="22"/>
          <w:fitText w:val="1778" w:id="9"/>
        </w:rPr>
        <w:t>業務場</w:t>
      </w:r>
      <w:r>
        <w:rPr>
          <w:rFonts w:hint="eastAsia" w:ascii="Mincho" w:hAnsi="Mincho"/>
          <w:spacing w:val="2"/>
          <w:sz w:val="22"/>
          <w:fitText w:val="1778" w:id="9"/>
        </w:rPr>
        <w:t>所</w:t>
      </w:r>
      <w:r>
        <w:rPr>
          <w:rFonts w:hint="eastAsia"/>
        </w:rPr>
        <w:t>　　　広島県立総合リハビリテーションセンター</w:t>
      </w:r>
    </w:p>
    <w:p>
      <w:pPr>
        <w:pStyle w:val="0"/>
        <w:wordWrap w:val="0"/>
        <w:spacing w:line="293" w:lineRule="exact"/>
        <w:ind w:firstLine="3150" w:firstLineChars="1500"/>
        <w:jc w:val="left"/>
        <w:rPr>
          <w:rFonts w:hint="eastAsia" w:ascii="Mincho" w:hAnsi="Mincho"/>
          <w:spacing w:val="17"/>
          <w:sz w:val="22"/>
        </w:rPr>
      </w:pPr>
      <w:r>
        <w:rPr>
          <w:rFonts w:hint="eastAsia"/>
        </w:rPr>
        <w:t>（東広島市西条町田口</w:t>
      </w:r>
      <w:r>
        <w:rPr>
          <w:rFonts w:hint="eastAsia"/>
        </w:rPr>
        <w:t>295</w:t>
      </w:r>
      <w:r>
        <w:rPr>
          <w:rFonts w:hint="eastAsia"/>
        </w:rPr>
        <w:t>－</w:t>
      </w:r>
      <w:r>
        <w:rPr>
          <w:rFonts w:hint="eastAsia"/>
        </w:rPr>
        <w:t>3</w:t>
      </w:r>
      <w:r>
        <w:rPr>
          <w:rFonts w:hint="eastAsia"/>
        </w:rPr>
        <w:t>）</w:t>
      </w:r>
    </w:p>
    <w:p>
      <w:pPr>
        <w:pStyle w:val="0"/>
        <w:wordWrap w:val="0"/>
        <w:spacing w:line="293" w:lineRule="exact"/>
        <w:jc w:val="left"/>
        <w:rPr>
          <w:rFonts w:hint="eastAsia" w:ascii="Mincho" w:hAnsi="Mincho"/>
          <w:spacing w:val="17"/>
          <w:sz w:val="22"/>
        </w:rPr>
      </w:pPr>
    </w:p>
    <w:p>
      <w:pPr>
        <w:pStyle w:val="0"/>
        <w:wordWrap w:val="0"/>
        <w:spacing w:line="293" w:lineRule="exact"/>
        <w:jc w:val="left"/>
        <w:rPr>
          <w:rFonts w:hint="eastAsia" w:ascii="Mincho" w:hAnsi="Mincho"/>
          <w:spacing w:val="17"/>
          <w:sz w:val="22"/>
        </w:rPr>
      </w:pPr>
      <w:r>
        <w:rPr>
          <w:rFonts w:hint="eastAsia" w:ascii="Mincho" w:hAnsi="Mincho"/>
          <w:spacing w:val="17"/>
          <w:sz w:val="22"/>
        </w:rPr>
        <w:t>　　　　　　　　　　　　　　　　　に係る見積り及び入札に関する一切の件</w:t>
      </w:r>
    </w:p>
    <w:p>
      <w:pPr>
        <w:rPr>
          <w:rFonts w:hint="eastAsia" w:ascii="ＭＳ 明朝" w:hAnsi="ＭＳ 明朝" w:eastAsia="ＭＳ 明朝"/>
          <w:vanish w:val="0"/>
        </w:rPr>
        <w:sectPr>
          <w:pgSz w:w="11906" w:h="16838"/>
          <w:pgMar w:top="850" w:right="1417" w:bottom="850" w:left="1417" w:header="851" w:footer="992" w:gutter="0"/>
          <w:pgBorders w:zOrder="front" w:display="allPages" w:offsetFrom="page"/>
          <w:cols w:space="720"/>
          <w:textDirection w:val="lrTb"/>
          <w:docGrid w:type="linesAndChars" w:linePitch="322" w:charSpace="-1844"/>
        </w:sectPr>
      </w:pPr>
    </w:p>
    <w:p>
      <w:pPr>
        <w:pStyle w:val="15"/>
        <w:ind w:left="0"/>
        <w:rPr>
          <w:rFonts w:hint="eastAsia" w:ascii="ＭＳ 明朝" w:hAnsi="ＭＳ 明朝" w:eastAsia="ＭＳ 明朝"/>
          <w:color w:val="000000"/>
        </w:rPr>
      </w:pPr>
      <w:r>
        <w:rPr>
          <w:rFonts w:hint="eastAsia" w:ascii="ＭＳ 明朝" w:hAnsi="ＭＳ 明朝" w:eastAsia="ＭＳ 明朝"/>
          <w:color w:val="000000"/>
        </w:rPr>
        <w:t>（</w:t>
      </w:r>
      <w:bookmarkStart w:id="2" w:name="別記様式第１号"/>
      <w:bookmarkEnd w:id="2"/>
      <w:r>
        <w:rPr>
          <w:rFonts w:hint="eastAsia"/>
        </w:rPr>
        <w:fldChar w:fldCharType="begin"/>
      </w:r>
      <w:r>
        <w:rPr>
          <w:rFonts w:hint="eastAsia"/>
        </w:rPr>
        <w:instrText xml:space="preserve"> HYPERLINK  \l "別記様式第１号元"</w:instrText>
      </w:r>
      <w:r>
        <w:rPr>
          <w:rFonts w:hint="eastAsia"/>
        </w:rPr>
        <w:fldChar w:fldCharType="separate"/>
      </w:r>
      <w:r>
        <w:rPr>
          <w:rStyle w:val="16"/>
          <w:rFonts w:hint="eastAsia" w:ascii="ＭＳ 明朝" w:hAnsi="ＭＳ 明朝" w:eastAsia="ＭＳ 明朝"/>
          <w:color w:val="000000"/>
          <w:u w:val="none" w:color="auto"/>
        </w:rPr>
        <w:t>別記様式第１号</w:t>
      </w:r>
      <w:r>
        <w:rPr>
          <w:rFonts w:hint="eastAsia"/>
        </w:rPr>
        <w:fldChar w:fldCharType="end"/>
      </w:r>
      <w:r>
        <w:rPr>
          <w:rFonts w:hint="eastAsia" w:ascii="ＭＳ 明朝" w:hAnsi="ＭＳ 明朝" w:eastAsia="ＭＳ 明朝"/>
          <w:color w:val="000000"/>
        </w:rPr>
        <w:t>）</w:t>
      </w:r>
    </w:p>
    <w:p>
      <w:pPr>
        <w:pStyle w:val="0"/>
        <w:wordWrap w:val="0"/>
        <w:spacing w:line="394" w:lineRule="exact"/>
        <w:ind w:left="360"/>
        <w:jc w:val="left"/>
        <w:rPr>
          <w:rFonts w:hint="eastAsia" w:ascii="ＭＳ 明朝" w:hAnsi="ＭＳ 明朝" w:eastAsia="ＭＳ 明朝"/>
          <w:color w:val="000000"/>
        </w:rPr>
      </w:pPr>
    </w:p>
    <w:p>
      <w:pPr>
        <w:pStyle w:val="0"/>
        <w:wordWrap w:val="0"/>
        <w:spacing w:line="394" w:lineRule="atLeast"/>
        <w:ind w:left="360"/>
        <w:jc w:val="center"/>
        <w:rPr>
          <w:rFonts w:hint="eastAsia" w:ascii="ＭＳ 明朝" w:hAnsi="ＭＳ 明朝" w:eastAsia="ＭＳ 明朝"/>
          <w:color w:val="000000"/>
          <w:sz w:val="28"/>
        </w:rPr>
      </w:pPr>
      <w:r>
        <w:rPr>
          <w:rFonts w:hint="eastAsia" w:ascii="ＭＳ 明朝" w:hAnsi="ＭＳ 明朝" w:eastAsia="ＭＳ 明朝"/>
          <w:color w:val="000000"/>
          <w:sz w:val="28"/>
        </w:rPr>
        <w:t>仕様書等に対する質問書</w:t>
      </w:r>
    </w:p>
    <w:p>
      <w:pPr>
        <w:pStyle w:val="0"/>
        <w:wordWrap w:val="0"/>
        <w:spacing w:line="394" w:lineRule="exact"/>
        <w:ind w:left="360"/>
        <w:jc w:val="left"/>
        <w:rPr>
          <w:rFonts w:hint="eastAsia" w:ascii="ＭＳ 明朝" w:hAnsi="ＭＳ 明朝" w:eastAsia="ＭＳ 明朝"/>
          <w:color w:val="000000"/>
        </w:rPr>
      </w:pPr>
    </w:p>
    <w:p>
      <w:pPr>
        <w:pStyle w:val="0"/>
        <w:wordWrap w:val="0"/>
        <w:spacing w:line="394" w:lineRule="atLeast"/>
        <w:ind w:left="5957" w:firstLine="806" w:firstLineChars="400"/>
        <w:jc w:val="left"/>
        <w:rPr>
          <w:rFonts w:hint="eastAsia" w:ascii="ＭＳ 明朝" w:hAnsi="ＭＳ 明朝" w:eastAsia="ＭＳ 明朝"/>
          <w:color w:val="000000"/>
        </w:rPr>
      </w:pPr>
      <w:r>
        <w:rPr>
          <w:rFonts w:hint="eastAsia" w:ascii="ＭＳ 明朝" w:hAnsi="ＭＳ 明朝" w:eastAsia="ＭＳ 明朝"/>
          <w:color w:val="000000"/>
        </w:rPr>
        <w:t>令和８年　　月　　日</w:t>
      </w:r>
    </w:p>
    <w:p>
      <w:pPr>
        <w:pStyle w:val="0"/>
        <w:wordWrap w:val="0"/>
        <w:spacing w:line="394" w:lineRule="atLeast"/>
        <w:jc w:val="left"/>
        <w:rPr>
          <w:rFonts w:hint="eastAsia" w:ascii="ＭＳ 明朝" w:hAnsi="ＭＳ 明朝" w:eastAsia="ＭＳ 明朝"/>
          <w:color w:val="000000"/>
        </w:rPr>
      </w:pPr>
      <w:r>
        <w:rPr>
          <w:rFonts w:hint="eastAsia" w:ascii="ＭＳ 明朝" w:hAnsi="ＭＳ 明朝" w:eastAsia="ＭＳ 明朝"/>
          <w:color w:val="000000"/>
        </w:rPr>
        <w:t>　　　広島県知事　横　田　美　香　様</w:t>
      </w:r>
    </w:p>
    <w:p>
      <w:pPr>
        <w:pStyle w:val="0"/>
        <w:wordWrap w:val="0"/>
        <w:spacing w:line="394" w:lineRule="exact"/>
        <w:ind w:left="360"/>
        <w:jc w:val="left"/>
        <w:rPr>
          <w:rFonts w:hint="eastAsia" w:ascii="ＭＳ 明朝" w:hAnsi="ＭＳ 明朝" w:eastAsia="ＭＳ 明朝"/>
          <w:color w:val="000000"/>
        </w:rPr>
      </w:pPr>
    </w:p>
    <w:p>
      <w:pPr>
        <w:pStyle w:val="0"/>
        <w:wordWrap w:val="0"/>
        <w:spacing w:line="394" w:lineRule="atLeast"/>
        <w:ind w:left="360"/>
        <w:jc w:val="left"/>
        <w:rPr>
          <w:rFonts w:hint="eastAsia"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spacing w:val="145"/>
          <w:fitText w:val="1212" w:id="10"/>
        </w:rPr>
        <w:t>所在</w:t>
      </w:r>
      <w:r>
        <w:rPr>
          <w:rFonts w:hint="eastAsia" w:ascii="ＭＳ 明朝" w:hAnsi="ＭＳ 明朝" w:eastAsia="ＭＳ 明朝"/>
          <w:color w:val="000000"/>
          <w:spacing w:val="1"/>
          <w:fitText w:val="1212" w:id="10"/>
        </w:rPr>
        <w:t>地</w:t>
      </w:r>
    </w:p>
    <w:p>
      <w:pPr>
        <w:pStyle w:val="0"/>
        <w:wordWrap w:val="0"/>
        <w:spacing w:line="394" w:lineRule="atLeast"/>
        <w:ind w:left="360"/>
        <w:jc w:val="left"/>
        <w:rPr>
          <w:rFonts w:hint="eastAsia" w:ascii="ＭＳ 明朝" w:hAnsi="ＭＳ 明朝" w:eastAsia="ＭＳ 明朝"/>
          <w:color w:val="000000"/>
        </w:rPr>
      </w:pPr>
      <w:r>
        <w:rPr>
          <w:rFonts w:hint="eastAsia" w:ascii="ＭＳ 明朝" w:hAnsi="ＭＳ 明朝" w:eastAsia="ＭＳ 明朝"/>
          <w:color w:val="000000"/>
        </w:rPr>
        <w:t>　　　　　　　　　　　　　　　　　　商号又は名称</w:t>
      </w:r>
    </w:p>
    <w:p>
      <w:pPr>
        <w:pStyle w:val="0"/>
        <w:wordWrap w:val="0"/>
        <w:spacing w:line="394" w:lineRule="exact"/>
        <w:ind w:left="360"/>
        <w:jc w:val="left"/>
        <w:rPr>
          <w:rFonts w:hint="eastAsia" w:ascii="ＭＳ 明朝" w:hAnsi="ＭＳ 明朝" w:eastAsia="ＭＳ 明朝"/>
          <w:color w:val="000000"/>
        </w:rPr>
      </w:pPr>
    </w:p>
    <w:p>
      <w:pPr>
        <w:pStyle w:val="0"/>
        <w:wordWrap w:val="0"/>
        <w:spacing w:line="394" w:lineRule="exact"/>
        <w:ind w:left="360"/>
        <w:jc w:val="left"/>
        <w:rPr>
          <w:rFonts w:hint="eastAsia" w:ascii="ＭＳ 明朝" w:hAnsi="ＭＳ 明朝" w:eastAsia="ＭＳ 明朝"/>
          <w:color w:val="000000"/>
        </w:rPr>
      </w:pPr>
    </w:p>
    <w:p>
      <w:pPr>
        <w:pStyle w:val="0"/>
        <w:rPr>
          <w:rFonts w:hint="eastAsia"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spacing w:val="347"/>
          <w:fitText w:val="2020" w:id="11"/>
        </w:rPr>
        <w:t>業務</w:t>
      </w:r>
      <w:r>
        <w:rPr>
          <w:rFonts w:hint="eastAsia" w:ascii="ＭＳ 明朝" w:hAnsi="ＭＳ 明朝" w:eastAsia="ＭＳ 明朝"/>
          <w:color w:val="000000"/>
          <w:spacing w:val="1"/>
          <w:fitText w:val="2020" w:id="11"/>
        </w:rPr>
        <w:t>名</w:t>
      </w:r>
      <w:r>
        <w:rPr>
          <w:rFonts w:hint="eastAsia" w:ascii="ＭＳ 明朝" w:hAnsi="ＭＳ 明朝" w:eastAsia="ＭＳ 明朝"/>
          <w:color w:val="000000"/>
        </w:rPr>
        <w:t>　：　県立総合リハビリテーションセンター電話交換機更新業務</w:t>
      </w:r>
    </w:p>
    <w:p>
      <w:pPr>
        <w:pStyle w:val="0"/>
        <w:wordWrap w:val="0"/>
        <w:spacing w:line="394" w:lineRule="atLeast"/>
        <w:jc w:val="left"/>
        <w:rPr>
          <w:rFonts w:hint="eastAsia"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rPr>
        <w:t xml:space="preserve"> </w:t>
      </w:r>
    </w:p>
    <w:p>
      <w:pPr>
        <w:pStyle w:val="0"/>
        <w:wordWrap w:val="0"/>
        <w:spacing w:line="394" w:lineRule="atLeast"/>
        <w:ind w:left="360"/>
        <w:jc w:val="left"/>
        <w:rPr>
          <w:rFonts w:hint="eastAsia" w:ascii="ＭＳ 明朝" w:hAnsi="ＭＳ 明朝" w:eastAsia="ＭＳ 明朝"/>
          <w:color w:val="000000"/>
        </w:rPr>
      </w:pPr>
      <w:r>
        <w:rPr>
          <w:rFonts w:hint="eastAsia" w:ascii="ＭＳ 明朝" w:hAnsi="ＭＳ 明朝" w:eastAsia="ＭＳ 明朝"/>
          <w:color w:val="000000"/>
        </w:rPr>
        <w:t>　</w:t>
      </w:r>
    </w:p>
    <w:tbl>
      <w:tblPr>
        <w:tblStyle w:val="11"/>
        <w:tblW w:w="9447" w:type="dxa"/>
        <w:tblInd w:w="15" w:type="dxa"/>
        <w:tblLayout w:type="fixed"/>
        <w:tblCellMar>
          <w:left w:w="0" w:type="dxa"/>
          <w:right w:w="0" w:type="dxa"/>
        </w:tblCellMar>
        <w:tblLook w:firstRow="0" w:lastRow="0" w:firstColumn="0" w:lastColumn="0" w:noHBand="0" w:noVBand="0" w:val="0000"/>
      </w:tblPr>
      <w:tblGrid>
        <w:gridCol w:w="603"/>
        <w:gridCol w:w="8844"/>
      </w:tblGrid>
      <w:tr>
        <w:trPr>
          <w:trHeight w:val="4310" w:hRule="atLeast"/>
        </w:trPr>
        <w:tc>
          <w:tcPr>
            <w:tcW w:w="603"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198" w:lineRule="atLeast"/>
              <w:jc w:val="center"/>
              <w:rPr>
                <w:rFonts w:hint="eastAsia" w:ascii="ＭＳ 明朝" w:hAnsi="ＭＳ 明朝" w:eastAsia="ＭＳ 明朝"/>
                <w:color w:val="000000"/>
                <w:spacing w:val="-3"/>
                <w:sz w:val="16"/>
              </w:rPr>
            </w:pPr>
          </w:p>
          <w:p>
            <w:pPr>
              <w:pStyle w:val="0"/>
              <w:spacing w:line="394" w:lineRule="atLeast"/>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質</w:t>
            </w:r>
          </w:p>
          <w:p>
            <w:pPr>
              <w:pStyle w:val="0"/>
              <w:spacing w:line="394" w:lineRule="exact"/>
              <w:jc w:val="center"/>
              <w:rPr>
                <w:rFonts w:hint="eastAsia" w:ascii="ＭＳ 明朝" w:hAnsi="ＭＳ 明朝" w:eastAsia="ＭＳ 明朝"/>
                <w:color w:val="000000"/>
                <w:spacing w:val="-3"/>
              </w:rPr>
            </w:pPr>
          </w:p>
          <w:p>
            <w:pPr>
              <w:pStyle w:val="0"/>
              <w:spacing w:line="394" w:lineRule="atLeast"/>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問</w:t>
            </w:r>
          </w:p>
          <w:p>
            <w:pPr>
              <w:pStyle w:val="0"/>
              <w:spacing w:line="394" w:lineRule="exact"/>
              <w:jc w:val="center"/>
              <w:rPr>
                <w:rFonts w:hint="eastAsia" w:ascii="ＭＳ 明朝" w:hAnsi="ＭＳ 明朝" w:eastAsia="ＭＳ 明朝"/>
                <w:color w:val="000000"/>
                <w:spacing w:val="-3"/>
              </w:rPr>
            </w:pPr>
          </w:p>
          <w:p>
            <w:pPr>
              <w:pStyle w:val="0"/>
              <w:spacing w:line="394" w:lineRule="atLeast"/>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事</w:t>
            </w:r>
          </w:p>
          <w:p>
            <w:pPr>
              <w:pStyle w:val="0"/>
              <w:spacing w:line="394" w:lineRule="exact"/>
              <w:jc w:val="center"/>
              <w:rPr>
                <w:rFonts w:hint="eastAsia" w:ascii="ＭＳ 明朝" w:hAnsi="ＭＳ 明朝" w:eastAsia="ＭＳ 明朝"/>
                <w:color w:val="000000"/>
                <w:spacing w:val="-3"/>
              </w:rPr>
            </w:pPr>
          </w:p>
          <w:p>
            <w:pPr>
              <w:pStyle w:val="0"/>
              <w:spacing w:line="394" w:lineRule="atLeast"/>
              <w:jc w:val="center"/>
              <w:rPr>
                <w:rFonts w:hint="eastAsia" w:ascii="ＭＳ 明朝" w:hAnsi="ＭＳ 明朝" w:eastAsia="ＭＳ 明朝"/>
                <w:color w:val="000000"/>
                <w:spacing w:val="-3"/>
              </w:rPr>
            </w:pPr>
            <w:r>
              <w:rPr>
                <w:rFonts w:hint="eastAsia" w:ascii="ＭＳ 明朝" w:hAnsi="ＭＳ 明朝" w:eastAsia="ＭＳ 明朝"/>
                <w:color w:val="000000"/>
                <w:spacing w:val="-3"/>
              </w:rPr>
              <w:t>項</w:t>
            </w:r>
          </w:p>
          <w:p>
            <w:pPr>
              <w:pStyle w:val="0"/>
              <w:spacing w:line="198" w:lineRule="atLeast"/>
              <w:ind w:left="360"/>
              <w:jc w:val="center"/>
              <w:rPr>
                <w:rFonts w:hint="eastAsia" w:ascii="ＭＳ 明朝" w:hAnsi="ＭＳ 明朝" w:eastAsia="ＭＳ 明朝"/>
                <w:color w:val="000000"/>
                <w:spacing w:val="-3"/>
                <w:sz w:val="16"/>
              </w:rPr>
            </w:pPr>
          </w:p>
        </w:tc>
        <w:tc>
          <w:tcPr>
            <w:tcW w:w="8844"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198" w:lineRule="atLeast"/>
              <w:ind w:left="360"/>
              <w:jc w:val="left"/>
              <w:rPr>
                <w:rFonts w:hint="eastAsia" w:ascii="ＭＳ 明朝" w:hAnsi="ＭＳ 明朝" w:eastAsia="ＭＳ 明朝"/>
                <w:color w:val="000000"/>
                <w:spacing w:val="-3"/>
                <w:sz w:val="16"/>
              </w:rPr>
            </w:pPr>
          </w:p>
          <w:p>
            <w:pPr>
              <w:pStyle w:val="0"/>
              <w:spacing w:line="394" w:lineRule="exact"/>
              <w:ind w:left="360"/>
              <w:jc w:val="left"/>
              <w:rPr>
                <w:rFonts w:hint="eastAsia" w:ascii="ＭＳ 明朝" w:hAnsi="ＭＳ 明朝" w:eastAsia="ＭＳ 明朝"/>
                <w:color w:val="000000"/>
                <w:spacing w:val="-3"/>
              </w:rPr>
            </w:pPr>
          </w:p>
          <w:p>
            <w:pPr>
              <w:pStyle w:val="0"/>
              <w:spacing w:line="394" w:lineRule="exact"/>
              <w:ind w:left="360"/>
              <w:jc w:val="left"/>
              <w:rPr>
                <w:rFonts w:hint="eastAsia" w:ascii="ＭＳ 明朝" w:hAnsi="ＭＳ 明朝" w:eastAsia="ＭＳ 明朝"/>
                <w:color w:val="000000"/>
                <w:spacing w:val="-3"/>
              </w:rPr>
            </w:pPr>
          </w:p>
          <w:p>
            <w:pPr>
              <w:pStyle w:val="0"/>
              <w:spacing w:line="394" w:lineRule="exact"/>
              <w:ind w:left="360"/>
              <w:jc w:val="left"/>
              <w:rPr>
                <w:rFonts w:hint="eastAsia" w:ascii="ＭＳ 明朝" w:hAnsi="ＭＳ 明朝" w:eastAsia="ＭＳ 明朝"/>
                <w:color w:val="000000"/>
                <w:spacing w:val="-3"/>
              </w:rPr>
            </w:pPr>
          </w:p>
          <w:p>
            <w:pPr>
              <w:pStyle w:val="0"/>
              <w:spacing w:line="394" w:lineRule="exact"/>
              <w:ind w:left="360"/>
              <w:jc w:val="left"/>
              <w:rPr>
                <w:rFonts w:hint="eastAsia" w:ascii="ＭＳ 明朝" w:hAnsi="ＭＳ 明朝" w:eastAsia="ＭＳ 明朝"/>
                <w:color w:val="000000"/>
                <w:spacing w:val="-3"/>
              </w:rPr>
            </w:pPr>
          </w:p>
          <w:p>
            <w:pPr>
              <w:pStyle w:val="0"/>
              <w:spacing w:line="394" w:lineRule="exact"/>
              <w:ind w:left="360"/>
              <w:jc w:val="left"/>
              <w:rPr>
                <w:rFonts w:hint="eastAsia" w:ascii="ＭＳ 明朝" w:hAnsi="ＭＳ 明朝" w:eastAsia="ＭＳ 明朝"/>
                <w:color w:val="000000"/>
                <w:spacing w:val="-3"/>
              </w:rPr>
            </w:pPr>
          </w:p>
          <w:p>
            <w:pPr>
              <w:pStyle w:val="0"/>
              <w:spacing w:line="394" w:lineRule="exact"/>
              <w:ind w:left="360"/>
              <w:jc w:val="left"/>
              <w:rPr>
                <w:rFonts w:hint="eastAsia" w:ascii="ＭＳ 明朝" w:hAnsi="ＭＳ 明朝" w:eastAsia="ＭＳ 明朝"/>
                <w:color w:val="000000"/>
                <w:spacing w:val="-3"/>
              </w:rPr>
            </w:pPr>
          </w:p>
          <w:p>
            <w:pPr>
              <w:pStyle w:val="0"/>
              <w:spacing w:line="198" w:lineRule="atLeast"/>
              <w:ind w:left="360"/>
              <w:jc w:val="left"/>
              <w:rPr>
                <w:rFonts w:hint="eastAsia" w:ascii="ＭＳ 明朝" w:hAnsi="ＭＳ 明朝" w:eastAsia="ＭＳ 明朝"/>
                <w:color w:val="000000"/>
                <w:spacing w:val="-3"/>
                <w:sz w:val="16"/>
              </w:rPr>
            </w:pPr>
          </w:p>
        </w:tc>
      </w:tr>
    </w:tbl>
    <w:p>
      <w:pPr>
        <w:pStyle w:val="0"/>
        <w:tabs>
          <w:tab w:val="left" w:leader="none" w:pos="6171"/>
          <w:tab w:val="left" w:leader="none" w:pos="9075"/>
        </w:tabs>
        <w:wordWrap w:val="0"/>
        <w:spacing w:line="195" w:lineRule="atLeast"/>
        <w:jc w:val="left"/>
        <w:rPr>
          <w:rFonts w:hint="eastAsia" w:ascii="ＭＳ 明朝" w:hAnsi="ＭＳ 明朝" w:eastAsia="ＭＳ 明朝"/>
          <w:color w:val="000000"/>
        </w:rPr>
      </w:pPr>
    </w:p>
    <w:p>
      <w:pPr>
        <w:rPr>
          <w:rFonts w:hint="eastAsia" w:ascii="ＭＳ 明朝" w:hAnsi="ＭＳ 明朝" w:eastAsia="ＭＳ 明朝"/>
          <w:vanish w:val="0"/>
        </w:rPr>
        <w:sectPr>
          <w:pgSz w:w="11906" w:h="16838"/>
          <w:pgMar w:top="850" w:right="1417" w:bottom="850" w:left="1417" w:header="851" w:footer="992" w:gutter="0"/>
          <w:pgBorders w:zOrder="front" w:display="allPages" w:offsetFrom="page"/>
          <w:cols w:space="720"/>
          <w:textDirection w:val="lrTb"/>
          <w:docGrid w:type="linesAndChars" w:linePitch="322" w:charSpace="-1844"/>
        </w:sectPr>
      </w:pPr>
    </w:p>
    <w:p>
      <w:pPr>
        <w:pStyle w:val="0"/>
        <w:wordWrap w:val="0"/>
        <w:spacing w:line="503" w:lineRule="exact"/>
        <w:rPr>
          <w:rFonts w:hint="eastAsia" w:ascii="Mincho" w:hAnsi="Mincho"/>
          <w:spacing w:val="17"/>
        </w:rPr>
      </w:pPr>
      <w:r>
        <w:rPr>
          <w:rFonts w:hint="eastAsia" w:ascii="Mincho" w:hAnsi="Mincho"/>
          <w:spacing w:val="17"/>
        </w:rPr>
        <w:t>（別記様式）</w:t>
      </w:r>
    </w:p>
    <w:p>
      <w:pPr>
        <w:pStyle w:val="0"/>
        <w:wordWrap w:val="0"/>
        <w:spacing w:line="503" w:lineRule="exact"/>
        <w:rPr>
          <w:rFonts w:hint="eastAsia" w:ascii="Mincho" w:hAnsi="Mincho"/>
          <w:spacing w:val="17"/>
        </w:rPr>
      </w:pPr>
    </w:p>
    <w:p>
      <w:pPr>
        <w:pStyle w:val="0"/>
        <w:wordWrap w:val="0"/>
        <w:spacing w:line="503" w:lineRule="exact"/>
        <w:jc w:val="center"/>
        <w:rPr>
          <w:rFonts w:hint="eastAsia" w:ascii="Mincho" w:hAnsi="Mincho"/>
          <w:spacing w:val="17"/>
        </w:rPr>
      </w:pPr>
      <w:r>
        <w:rPr>
          <w:rFonts w:hint="eastAsia" w:ascii="Mincho" w:hAnsi="Mincho" w:eastAsia="Mincho"/>
          <w:spacing w:val="35"/>
          <w:sz w:val="42"/>
        </w:rPr>
        <w:t>入　札　辞　退　届</w:t>
      </w: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p>
    <w:p>
      <w:pPr>
        <w:pStyle w:val="0"/>
        <w:wordWrap w:val="0"/>
        <w:spacing w:line="293" w:lineRule="exact"/>
        <w:jc w:val="right"/>
        <w:rPr>
          <w:rFonts w:hint="eastAsia" w:ascii="Mincho" w:hAnsi="Mincho"/>
          <w:spacing w:val="17"/>
        </w:rPr>
      </w:pPr>
      <w:r>
        <w:rPr>
          <w:rFonts w:hint="eastAsia" w:ascii="Mincho" w:hAnsi="Mincho" w:eastAsia="Mincho"/>
          <w:spacing w:val="17"/>
        </w:rPr>
        <w:t>　　　　　　　　　　　　　　　　　　　　　　　　令和８年　　月　　日</w:t>
      </w: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r>
        <w:rPr>
          <w:rFonts w:hint="eastAsia" w:ascii="Mincho" w:hAnsi="Mincho"/>
          <w:spacing w:val="17"/>
        </w:rPr>
        <w:t>　広島県知事　横　田　美　香</w:t>
      </w:r>
      <w:r>
        <w:rPr>
          <w:rFonts w:hint="eastAsia" w:ascii="Mincho" w:hAnsi="Mincho" w:eastAsia="Mincho"/>
          <w:spacing w:val="17"/>
        </w:rPr>
        <w:t>　様</w:t>
      </w: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r>
        <w:rPr>
          <w:rFonts w:hint="eastAsia" w:ascii="Mincho" w:hAnsi="Mincho" w:eastAsia="Mincho"/>
          <w:spacing w:val="17"/>
        </w:rPr>
        <w:t>　　　　　　　　　　　　　　　　　所　在　地</w:t>
      </w:r>
    </w:p>
    <w:p>
      <w:pPr>
        <w:pStyle w:val="0"/>
        <w:wordWrap w:val="0"/>
        <w:spacing w:line="293" w:lineRule="exact"/>
        <w:jc w:val="left"/>
        <w:rPr>
          <w:rFonts w:hint="eastAsia" w:ascii="Mincho" w:hAnsi="Mincho"/>
          <w:spacing w:val="17"/>
        </w:rPr>
      </w:pPr>
      <w:r>
        <w:rPr>
          <w:rFonts w:hint="eastAsia" w:ascii="Mincho" w:hAnsi="Mincho" w:eastAsia="Mincho"/>
          <w:spacing w:val="17"/>
        </w:rPr>
        <w:t>　　　　　　　　　　　　　　　　　商号又は名称</w:t>
      </w:r>
    </w:p>
    <w:p>
      <w:pPr>
        <w:pStyle w:val="0"/>
        <w:wordWrap w:val="0"/>
        <w:spacing w:line="293" w:lineRule="exact"/>
        <w:jc w:val="left"/>
        <w:rPr>
          <w:rFonts w:hint="eastAsia" w:ascii="Mincho" w:hAnsi="Mincho"/>
          <w:spacing w:val="17"/>
        </w:rPr>
      </w:pPr>
      <w:r>
        <w:rPr>
          <w:rFonts w:hint="eastAsia" w:ascii="Mincho" w:hAnsi="Mincho" w:eastAsia="Mincho"/>
          <w:spacing w:val="17"/>
        </w:rPr>
        <w:t>　　　　　　　　　　　　　　　　　代表者職氏名　　　　　　　　　　　　　</w:t>
      </w:r>
    </w:p>
    <w:p>
      <w:pPr>
        <w:pStyle w:val="0"/>
        <w:autoSpaceDE w:val="0"/>
        <w:autoSpaceDN w:val="0"/>
        <w:adjustRightInd w:val="0"/>
        <w:spacing w:line="360" w:lineRule="exact"/>
        <w:ind w:firstLine="4023" w:firstLineChars="2100"/>
        <w:rPr>
          <w:rFonts w:hint="default" w:ascii="ＭＳ 明朝" w:hAnsi="ＭＳ 明朝"/>
          <w:sz w:val="20"/>
        </w:rPr>
      </w:pPr>
      <w:r>
        <w:rPr>
          <w:rFonts w:hint="eastAsia" w:ascii="ＭＳ 明朝" w:hAnsi="ＭＳ 明朝"/>
          <w:sz w:val="20"/>
        </w:rPr>
        <w:t>（担　　当　　者　　　　　　　　　　　　　　　　）</w:t>
      </w:r>
    </w:p>
    <w:p>
      <w:pPr>
        <w:pStyle w:val="0"/>
        <w:autoSpaceDE w:val="0"/>
        <w:autoSpaceDN w:val="0"/>
        <w:adjustRightInd w:val="0"/>
        <w:spacing w:line="360" w:lineRule="exact"/>
        <w:ind w:firstLine="4023" w:firstLineChars="2100"/>
        <w:rPr>
          <w:rFonts w:hint="default" w:ascii="ＭＳ 明朝" w:hAnsi="ＭＳ 明朝"/>
          <w:sz w:val="20"/>
        </w:rPr>
      </w:pPr>
      <w:r>
        <w:rPr>
          <w:rFonts w:hint="eastAsia" w:ascii="ＭＳ 明朝" w:hAnsi="ＭＳ 明朝"/>
          <w:sz w:val="20"/>
        </w:rPr>
        <w:t>（</w:t>
      </w:r>
      <w:r>
        <w:rPr>
          <w:rFonts w:hint="eastAsia" w:ascii="ＭＳ 明朝" w:hAnsi="ＭＳ 明朝"/>
          <w:spacing w:val="90"/>
          <w:kern w:val="0"/>
          <w:sz w:val="20"/>
          <w:fitText w:val="1344" w:id="12"/>
        </w:rPr>
        <w:t>電話番</w:t>
      </w:r>
      <w:r>
        <w:rPr>
          <w:rFonts w:hint="eastAsia" w:ascii="ＭＳ 明朝" w:hAnsi="ＭＳ 明朝"/>
          <w:spacing w:val="2"/>
          <w:kern w:val="0"/>
          <w:sz w:val="20"/>
          <w:fitText w:val="1344" w:id="12"/>
        </w:rPr>
        <w:t>号</w:t>
      </w:r>
      <w:r>
        <w:rPr>
          <w:rFonts w:hint="eastAsia" w:ascii="ＭＳ 明朝" w:hAnsi="ＭＳ 明朝"/>
          <w:sz w:val="20"/>
        </w:rPr>
        <w:t>　　　　　　　　　　　　　　　　）</w:t>
      </w:r>
    </w:p>
    <w:p>
      <w:pPr>
        <w:pStyle w:val="0"/>
        <w:spacing w:line="360" w:lineRule="exact"/>
        <w:ind w:left="175" w:leftChars="87" w:firstLine="3855" w:firstLineChars="2012"/>
        <w:jc w:val="left"/>
        <w:rPr>
          <w:rFonts w:hint="eastAsia" w:ascii="ＭＳ 明朝" w:hAnsi="ＭＳ 明朝"/>
          <w:kern w:val="0"/>
          <w:sz w:val="20"/>
        </w:rPr>
      </w:pPr>
      <w:r>
        <w:rPr>
          <w:rFonts w:hint="eastAsia" w:ascii="ＭＳ 明朝" w:hAnsi="ＭＳ 明朝"/>
          <w:kern w:val="0"/>
          <w:sz w:val="20"/>
        </w:rPr>
        <w:t>（メールアドレス　　　　　　　　　　　　　　　　）</w:t>
      </w: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p>
    <w:p>
      <w:pPr>
        <w:pStyle w:val="0"/>
        <w:wordWrap w:val="0"/>
        <w:spacing w:line="293" w:lineRule="exact"/>
        <w:jc w:val="left"/>
        <w:rPr>
          <w:rFonts w:hint="eastAsia" w:ascii="Mincho" w:hAnsi="Mincho"/>
          <w:spacing w:val="17"/>
        </w:rPr>
      </w:pPr>
      <w:r>
        <w:rPr>
          <w:rFonts w:hint="eastAsia" w:ascii="Mincho" w:hAnsi="Mincho" w:eastAsia="Mincho"/>
          <w:spacing w:val="17"/>
        </w:rPr>
        <w:t>　次の入札は、辞退いたします。</w:t>
      </w:r>
    </w:p>
    <w:p>
      <w:pPr>
        <w:pStyle w:val="0"/>
        <w:tabs>
          <w:tab w:val="left" w:leader="none" w:pos="108"/>
          <w:tab w:val="left" w:leader="none" w:pos="1836"/>
          <w:tab w:val="left" w:leader="none" w:pos="9396"/>
        </w:tabs>
        <w:wordWrap w:val="0"/>
        <w:spacing w:line="293" w:lineRule="exact"/>
        <w:jc w:val="left"/>
        <w:rPr>
          <w:rFonts w:hint="eastAsia" w:ascii="Mincho" w:hAnsi="Mincho"/>
        </w:rPr>
      </w:pPr>
    </w:p>
    <w:tbl>
      <w:tblPr>
        <w:tblStyle w:val="11"/>
        <w:tblW w:w="0" w:type="auto"/>
        <w:tblInd w:w="113" w:type="dxa"/>
        <w:tblLayout w:type="fixed"/>
        <w:tblCellMar>
          <w:top w:w="0" w:type="dxa"/>
          <w:left w:w="0" w:type="dxa"/>
          <w:bottom w:w="0" w:type="dxa"/>
          <w:right w:w="0" w:type="dxa"/>
        </w:tblCellMar>
        <w:tblLook w:firstRow="0" w:lastRow="0" w:firstColumn="0" w:lastColumn="0" w:noHBand="1" w:noVBand="1" w:val="0600"/>
      </w:tblPr>
      <w:tblGrid>
        <w:gridCol w:w="1728"/>
        <w:gridCol w:w="7299"/>
      </w:tblGrid>
      <w:tr>
        <w:trPr>
          <w:trHeight w:val="641" w:hRule="atLeast"/>
        </w:trPr>
        <w:tc>
          <w:tcPr>
            <w:tcW w:w="172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147" w:lineRule="exact"/>
              <w:jc w:val="center"/>
              <w:rPr>
                <w:rFonts w:hint="eastAsia"/>
                <w:spacing w:val="5"/>
                <w:sz w:val="11"/>
              </w:rPr>
            </w:pPr>
          </w:p>
          <w:p>
            <w:pPr>
              <w:pStyle w:val="0"/>
              <w:jc w:val="center"/>
              <w:rPr>
                <w:rFonts w:hint="eastAsia" w:ascii="Mincho" w:hAnsi="Mincho"/>
                <w:spacing w:val="-4"/>
              </w:rPr>
            </w:pPr>
            <w:r>
              <w:rPr>
                <w:rFonts w:hint="eastAsia"/>
              </w:rPr>
              <w:t>業　務　名</w:t>
            </w:r>
          </w:p>
          <w:p>
            <w:pPr>
              <w:pStyle w:val="0"/>
              <w:spacing w:line="147" w:lineRule="exact"/>
              <w:jc w:val="center"/>
              <w:rPr>
                <w:rFonts w:hint="eastAsia"/>
                <w:spacing w:val="5"/>
                <w:sz w:val="11"/>
              </w:rPr>
            </w:pPr>
          </w:p>
        </w:tc>
        <w:tc>
          <w:tcPr>
            <w:tcW w:w="72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147" w:lineRule="exact"/>
              <w:jc w:val="left"/>
              <w:rPr>
                <w:rFonts w:hint="eastAsia"/>
                <w:spacing w:val="5"/>
                <w:sz w:val="11"/>
              </w:rPr>
            </w:pPr>
          </w:p>
          <w:p>
            <w:pPr>
              <w:pStyle w:val="0"/>
              <w:spacing w:line="293" w:lineRule="exact"/>
              <w:ind w:firstLine="194" w:firstLineChars="100"/>
              <w:jc w:val="left"/>
              <w:rPr>
                <w:rFonts w:hint="eastAsia" w:ascii="Mincho" w:hAnsi="Mincho"/>
                <w:spacing w:val="-4"/>
              </w:rPr>
            </w:pPr>
            <w:r>
              <w:rPr>
                <w:rFonts w:hint="eastAsia" w:ascii="Mincho" w:hAnsi="Mincho"/>
                <w:spacing w:val="-4"/>
              </w:rPr>
              <w:t>県立総合リハビリテーションセンター電話交換機更新業務</w:t>
            </w:r>
          </w:p>
          <w:p>
            <w:pPr>
              <w:pStyle w:val="0"/>
              <w:spacing w:line="147" w:lineRule="exact"/>
              <w:jc w:val="left"/>
              <w:rPr>
                <w:rFonts w:hint="eastAsia"/>
                <w:spacing w:val="5"/>
                <w:sz w:val="11"/>
              </w:rPr>
            </w:pPr>
          </w:p>
        </w:tc>
      </w:tr>
      <w:tr>
        <w:trPr/>
        <w:tc>
          <w:tcPr>
            <w:tcW w:w="172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147" w:lineRule="exact"/>
              <w:jc w:val="center"/>
              <w:rPr>
                <w:rFonts w:hint="eastAsia"/>
                <w:spacing w:val="5"/>
                <w:sz w:val="11"/>
              </w:rPr>
            </w:pPr>
          </w:p>
          <w:p>
            <w:pPr>
              <w:pStyle w:val="0"/>
              <w:spacing w:line="293" w:lineRule="exact"/>
              <w:jc w:val="center"/>
              <w:rPr>
                <w:rFonts w:hint="eastAsia" w:ascii="Mincho" w:hAnsi="Mincho"/>
                <w:spacing w:val="-4"/>
              </w:rPr>
            </w:pPr>
            <w:r>
              <w:rPr>
                <w:rFonts w:hint="eastAsia" w:ascii="Mincho" w:hAnsi="Mincho" w:eastAsia="Mincho"/>
                <w:spacing w:val="104"/>
              </w:rPr>
              <w:t>場</w:t>
            </w:r>
            <w:r>
              <w:rPr>
                <w:rFonts w:hint="eastAsia" w:ascii="Mincho" w:hAnsi="Mincho" w:eastAsia="Mincho"/>
                <w:spacing w:val="-4"/>
              </w:rPr>
              <w:t>所</w:t>
            </w:r>
          </w:p>
          <w:p>
            <w:pPr>
              <w:pStyle w:val="0"/>
              <w:spacing w:line="147" w:lineRule="exact"/>
              <w:jc w:val="center"/>
              <w:rPr>
                <w:rFonts w:hint="eastAsia"/>
                <w:spacing w:val="5"/>
                <w:sz w:val="11"/>
              </w:rPr>
            </w:pPr>
          </w:p>
        </w:tc>
        <w:tc>
          <w:tcPr>
            <w:tcW w:w="72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147" w:lineRule="exact"/>
              <w:jc w:val="left"/>
              <w:rPr>
                <w:rFonts w:hint="eastAsia"/>
                <w:spacing w:val="5"/>
                <w:sz w:val="11"/>
              </w:rPr>
            </w:pPr>
          </w:p>
          <w:p>
            <w:pPr>
              <w:pStyle w:val="0"/>
              <w:spacing w:line="293" w:lineRule="exact"/>
              <w:jc w:val="left"/>
              <w:rPr>
                <w:rFonts w:hint="eastAsia" w:ascii="Mincho" w:hAnsi="Mincho"/>
                <w:spacing w:val="-4"/>
              </w:rPr>
            </w:pPr>
            <w:r>
              <w:rPr>
                <w:rFonts w:hint="eastAsia" w:ascii="Mincho" w:hAnsi="Mincho"/>
                <w:spacing w:val="-4"/>
              </w:rPr>
              <w:t>　広島県立総合リハビリテーションセンター（東広島市西条町田口</w:t>
            </w:r>
            <w:r>
              <w:rPr>
                <w:rFonts w:hint="eastAsia" w:ascii="Mincho" w:hAnsi="Mincho"/>
                <w:spacing w:val="-4"/>
              </w:rPr>
              <w:t>295</w:t>
            </w:r>
            <w:r>
              <w:rPr>
                <w:rFonts w:hint="eastAsia" w:ascii="Mincho" w:hAnsi="Mincho"/>
                <w:spacing w:val="-4"/>
              </w:rPr>
              <w:t>－</w:t>
            </w:r>
            <w:r>
              <w:rPr>
                <w:rFonts w:hint="eastAsia" w:ascii="Mincho" w:hAnsi="Mincho"/>
                <w:spacing w:val="-4"/>
              </w:rPr>
              <w:t>3</w:t>
            </w:r>
            <w:r>
              <w:rPr>
                <w:rFonts w:hint="eastAsia" w:ascii="Mincho" w:hAnsi="Mincho"/>
                <w:spacing w:val="-4"/>
              </w:rPr>
              <w:t>）</w:t>
            </w:r>
          </w:p>
          <w:p>
            <w:pPr>
              <w:pStyle w:val="0"/>
              <w:spacing w:line="147" w:lineRule="exact"/>
              <w:jc w:val="left"/>
              <w:rPr>
                <w:rFonts w:hint="eastAsia"/>
                <w:spacing w:val="5"/>
                <w:sz w:val="11"/>
              </w:rPr>
            </w:pPr>
          </w:p>
        </w:tc>
      </w:tr>
      <w:tr>
        <w:trPr/>
        <w:tc>
          <w:tcPr>
            <w:tcW w:w="172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147" w:lineRule="exact"/>
              <w:jc w:val="center"/>
              <w:rPr>
                <w:rFonts w:hint="eastAsia"/>
                <w:spacing w:val="5"/>
                <w:sz w:val="11"/>
              </w:rPr>
            </w:pPr>
          </w:p>
          <w:p>
            <w:pPr>
              <w:pStyle w:val="0"/>
              <w:spacing w:line="293" w:lineRule="exact"/>
              <w:jc w:val="center"/>
              <w:rPr>
                <w:rFonts w:hint="eastAsia" w:ascii="Mincho" w:hAnsi="Mincho"/>
                <w:spacing w:val="-4"/>
              </w:rPr>
            </w:pPr>
            <w:r>
              <w:rPr>
                <w:rFonts w:hint="eastAsia" w:ascii="Mincho" w:hAnsi="Mincho" w:eastAsia="Mincho"/>
                <w:spacing w:val="-4"/>
              </w:rPr>
              <w:t>入札予定年月日</w:t>
            </w:r>
          </w:p>
          <w:p>
            <w:pPr>
              <w:pStyle w:val="0"/>
              <w:spacing w:line="147" w:lineRule="exact"/>
              <w:jc w:val="center"/>
              <w:rPr>
                <w:rFonts w:hint="eastAsia"/>
                <w:spacing w:val="5"/>
                <w:sz w:val="11"/>
              </w:rPr>
            </w:pPr>
          </w:p>
        </w:tc>
        <w:tc>
          <w:tcPr>
            <w:tcW w:w="72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147" w:lineRule="exact"/>
              <w:jc w:val="left"/>
              <w:rPr>
                <w:rFonts w:hint="eastAsia"/>
                <w:spacing w:val="5"/>
                <w:sz w:val="11"/>
              </w:rPr>
            </w:pPr>
          </w:p>
          <w:p>
            <w:pPr>
              <w:pStyle w:val="0"/>
              <w:spacing w:line="293" w:lineRule="exact"/>
              <w:jc w:val="left"/>
              <w:rPr>
                <w:rFonts w:hint="eastAsia" w:ascii="Mincho" w:hAnsi="Mincho"/>
                <w:spacing w:val="-4"/>
              </w:rPr>
            </w:pPr>
            <w:r>
              <w:rPr>
                <w:rFonts w:hint="eastAsia" w:ascii="Mincho" w:hAnsi="Mincho"/>
                <w:spacing w:val="-2"/>
              </w:rPr>
              <w:t xml:space="preserve"> </w:t>
            </w:r>
            <w:r>
              <w:rPr>
                <w:rFonts w:hint="eastAsia" w:ascii="Mincho" w:hAnsi="Mincho"/>
                <w:spacing w:val="-2"/>
              </w:rPr>
              <w:t>　</w:t>
            </w:r>
            <w:r>
              <w:rPr>
                <w:rFonts w:hint="eastAsia" w:ascii="Mincho" w:hAnsi="Mincho" w:eastAsia="Mincho"/>
                <w:spacing w:val="-4"/>
              </w:rPr>
              <w:t>令和８年</w:t>
            </w:r>
            <w:r>
              <w:rPr>
                <w:rFonts w:hint="eastAsia" w:ascii="Mincho" w:hAnsi="Mincho" w:eastAsia="Mincho"/>
                <w:spacing w:val="-4"/>
              </w:rPr>
              <w:t>10</w:t>
            </w:r>
            <w:r>
              <w:rPr>
                <w:rFonts w:hint="eastAsia" w:ascii="Mincho" w:hAnsi="Mincho" w:eastAsia="Mincho"/>
                <w:spacing w:val="-4"/>
              </w:rPr>
              <w:t>月９日</w:t>
            </w:r>
          </w:p>
          <w:p>
            <w:pPr>
              <w:pStyle w:val="0"/>
              <w:spacing w:line="147" w:lineRule="exact"/>
              <w:jc w:val="left"/>
              <w:rPr>
                <w:rFonts w:hint="eastAsia"/>
                <w:spacing w:val="5"/>
                <w:sz w:val="11"/>
              </w:rPr>
            </w:pPr>
          </w:p>
        </w:tc>
      </w:tr>
    </w:tbl>
    <w:p>
      <w:pPr>
        <w:pStyle w:val="0"/>
        <w:wordWrap w:val="0"/>
        <w:spacing w:line="293" w:lineRule="exact"/>
        <w:ind w:left="420" w:hanging="420"/>
        <w:jc w:val="left"/>
        <w:rPr>
          <w:rFonts w:hint="eastAsia" w:ascii="ＭＳ 明朝" w:hAnsi="ＭＳ 明朝"/>
          <w:spacing w:val="17"/>
          <w:sz w:val="18"/>
        </w:rPr>
      </w:pPr>
      <w:r>
        <w:rPr>
          <w:rFonts w:hint="eastAsia" w:ascii="ＭＳ 明朝" w:hAnsi="ＭＳ 明朝"/>
          <w:spacing w:val="17"/>
          <w:sz w:val="18"/>
        </w:rPr>
        <w:t>　注　この届は、入札執行の完了に至るまでに発注機関に直接持参するか、郵便等（入札執行の前日（その日が休日の場合はその直前の平日とする。）までに必着するものに限る。）又は電子メールにより提出してください。</w:t>
      </w:r>
    </w:p>
    <w:p>
      <w:pPr>
        <w:pStyle w:val="0"/>
        <w:wordWrap w:val="0"/>
        <w:spacing w:line="293" w:lineRule="exact"/>
        <w:ind w:left="420" w:hanging="420"/>
        <w:jc w:val="left"/>
        <w:rPr>
          <w:rFonts w:hint="eastAsia" w:ascii="ＭＳ 明朝" w:hAnsi="ＭＳ 明朝"/>
          <w:spacing w:val="17"/>
          <w:sz w:val="18"/>
        </w:rPr>
      </w:pPr>
      <w:r>
        <w:rPr>
          <w:rFonts w:hint="eastAsia" w:ascii="ＭＳ 明朝" w:hAnsi="ＭＳ 明朝"/>
          <w:spacing w:val="17"/>
          <w:sz w:val="18"/>
        </w:rPr>
        <w:t>　　　なお、郵便等により提出する場合に地理的条件等により、入札執行の前日（その日が休日の場合はその直前の平日とする。）までにこの届が到達しないおそれがある場合は、併せて、発注機関に対して入札辞退を電話連絡すること。</w:t>
      </w:r>
    </w:p>
    <w:p>
      <w:pPr>
        <w:rPr>
          <w:rFonts w:hint="eastAsia" w:ascii="ＭＳ 明朝" w:hAnsi="ＭＳ 明朝" w:eastAsia="ＭＳ 明朝"/>
          <w:vanish w:val="0"/>
        </w:rPr>
        <w:sectPr>
          <w:pgSz w:w="11906" w:h="16838"/>
          <w:pgMar w:top="850" w:right="1417" w:bottom="850" w:left="1417" w:header="851" w:footer="992" w:gutter="0"/>
          <w:pgBorders w:zOrder="front" w:display="allPages" w:offsetFrom="page"/>
          <w:cols w:space="720"/>
          <w:textDirection w:val="lrTb"/>
          <w:docGrid w:type="linesAndChars" w:linePitch="322" w:charSpace="-1844"/>
        </w:sectPr>
      </w:pPr>
    </w:p>
    <w:p>
      <w:pPr>
        <w:pStyle w:val="0"/>
        <w:widowControl w:val="1"/>
        <w:jc w:val="right"/>
        <w:rPr>
          <w:rFonts w:hint="default" w:asciiTheme="majorEastAsia" w:hAnsiTheme="majorEastAsia" w:eastAsiaTheme="majorEastAsia"/>
          <w:spacing w:val="3"/>
          <w:sz w:val="20"/>
          <w:bdr w:val="single" w:color="auto" w:sz="4" w:space="0"/>
        </w:rPr>
      </w:pPr>
    </w:p>
    <w:p>
      <w:pPr>
        <w:pStyle w:val="0"/>
        <w:widowControl w:val="1"/>
        <w:jc w:val="left"/>
        <w:rPr>
          <w:rFonts w:hint="default" w:asciiTheme="majorEastAsia" w:hAnsiTheme="majorEastAsia" w:eastAsiaTheme="majorEastAsia"/>
          <w:b w:val="1"/>
          <w:spacing w:val="3"/>
          <w:sz w:val="20"/>
        </w:rPr>
      </w:pPr>
    </w:p>
    <w:p>
      <w:pPr>
        <w:pStyle w:val="0"/>
        <w:wordWrap w:val="0"/>
        <w:autoSpaceDE w:val="0"/>
        <w:autoSpaceDN w:val="0"/>
        <w:spacing w:line="363" w:lineRule="exact"/>
        <w:jc w:val="center"/>
        <w:rPr>
          <w:rFonts w:hint="default" w:asciiTheme="majorEastAsia" w:hAnsiTheme="majorEastAsia" w:eastAsiaTheme="majorEastAsia"/>
          <w:spacing w:val="3"/>
          <w:sz w:val="28"/>
        </w:rPr>
      </w:pPr>
    </w:p>
    <w:p>
      <w:pPr>
        <w:pStyle w:val="0"/>
        <w:autoSpaceDE w:val="0"/>
        <w:autoSpaceDN w:val="0"/>
        <w:spacing w:line="400" w:lineRule="exact"/>
        <w:jc w:val="center"/>
        <w:rPr>
          <w:rFonts w:hint="default" w:ascii="ＭＳ 明朝" w:hAnsi="ＭＳ 明朝" w:eastAsia="ＭＳ 明朝"/>
          <w:spacing w:val="3"/>
          <w:sz w:val="28"/>
        </w:rPr>
      </w:pPr>
      <w:r>
        <w:rPr>
          <w:rFonts w:hint="eastAsia" w:ascii="ＭＳ 明朝" w:hAnsi="ＭＳ 明朝" w:eastAsia="ＭＳ 明朝"/>
          <w:spacing w:val="3"/>
          <w:sz w:val="28"/>
        </w:rPr>
        <w:t>誓　約　書</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right="246"/>
        <w:jc w:val="right"/>
        <w:rPr>
          <w:rFonts w:hint="default" w:ascii="ＭＳ 明朝" w:hAnsi="ＭＳ 明朝" w:eastAsia="ＭＳ 明朝"/>
          <w:spacing w:val="3"/>
          <w:sz w:val="24"/>
        </w:rPr>
      </w:pPr>
      <w:r>
        <w:rPr>
          <w:rFonts w:hint="eastAsia" w:ascii="ＭＳ 明朝" w:hAnsi="ＭＳ 明朝" w:eastAsia="ＭＳ 明朝"/>
          <w:spacing w:val="3"/>
          <w:sz w:val="24"/>
        </w:rPr>
        <w:t>令和８年　月　日</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広島県知事　横　田　美　香　様</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127"/>
          <w:kern w:val="0"/>
          <w:sz w:val="24"/>
        </w:rPr>
        <w:t>所在</w:t>
      </w:r>
      <w:r>
        <w:rPr>
          <w:rFonts w:hint="eastAsia" w:ascii="ＭＳ 明朝" w:hAnsi="ＭＳ 明朝" w:eastAsia="ＭＳ 明朝"/>
          <w:spacing w:val="1"/>
          <w:kern w:val="0"/>
          <w:sz w:val="24"/>
        </w:rPr>
        <w:t>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商号・名称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45"/>
          <w:kern w:val="0"/>
          <w:sz w:val="24"/>
        </w:rPr>
        <w:t>代表者</w:t>
      </w:r>
      <w:r>
        <w:rPr>
          <w:rFonts w:hint="eastAsia" w:ascii="ＭＳ 明朝" w:hAnsi="ＭＳ 明朝" w:eastAsia="ＭＳ 明朝"/>
          <w:kern w:val="0"/>
          <w:sz w:val="24"/>
        </w:rPr>
        <w:t>名</w:t>
      </w:r>
      <w:r>
        <w:rPr>
          <w:rFonts w:hint="eastAsia" w:ascii="ＭＳ 明朝" w:hAnsi="ＭＳ 明朝" w:eastAsia="ＭＳ 明朝"/>
          <w:spacing w:val="3"/>
          <w:sz w:val="24"/>
        </w:rPr>
        <w:t>　　　　　　　　　　　　　</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（担当者名　　　　　　　　　　　）</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今般の県立総合リハビリテーションセンター電話交換機更新業務の競争入札に関し、刑法（明治</w:t>
      </w:r>
      <w:r>
        <w:rPr>
          <w:rFonts w:hint="eastAsia" w:ascii="ＭＳ 明朝" w:hAnsi="ＭＳ 明朝" w:eastAsia="ＭＳ 明朝"/>
          <w:spacing w:val="3"/>
          <w:sz w:val="24"/>
        </w:rPr>
        <w:t>40</w:t>
      </w:r>
      <w:r>
        <w:rPr>
          <w:rFonts w:hint="eastAsia" w:ascii="ＭＳ 明朝" w:hAnsi="ＭＳ 明朝" w:eastAsia="ＭＳ 明朝"/>
          <w:spacing w:val="3"/>
          <w:sz w:val="24"/>
        </w:rPr>
        <w:t>年法律第</w:t>
      </w:r>
      <w:r>
        <w:rPr>
          <w:rFonts w:hint="eastAsia" w:ascii="ＭＳ 明朝" w:hAnsi="ＭＳ 明朝" w:eastAsia="ＭＳ 明朝"/>
          <w:spacing w:val="3"/>
          <w:sz w:val="24"/>
        </w:rPr>
        <w:t>45</w:t>
      </w:r>
      <w:r>
        <w:rPr>
          <w:rFonts w:hint="eastAsia" w:ascii="ＭＳ 明朝" w:hAnsi="ＭＳ 明朝" w:eastAsia="ＭＳ 明朝"/>
          <w:spacing w:val="3"/>
          <w:sz w:val="24"/>
        </w:rPr>
        <w:t>号）第</w:t>
      </w:r>
      <w:r>
        <w:rPr>
          <w:rFonts w:hint="eastAsia" w:ascii="ＭＳ 明朝" w:hAnsi="ＭＳ 明朝" w:eastAsia="ＭＳ 明朝"/>
          <w:spacing w:val="3"/>
          <w:sz w:val="24"/>
        </w:rPr>
        <w:t>96</w:t>
      </w:r>
      <w:r>
        <w:rPr>
          <w:rFonts w:hint="eastAsia" w:ascii="ＭＳ 明朝" w:hAnsi="ＭＳ 明朝" w:eastAsia="ＭＳ 明朝"/>
          <w:spacing w:val="3"/>
          <w:sz w:val="24"/>
        </w:rPr>
        <w:t>条の６若しくは第</w:t>
      </w:r>
      <w:r>
        <w:rPr>
          <w:rFonts w:hint="eastAsia" w:ascii="ＭＳ 明朝" w:hAnsi="ＭＳ 明朝" w:eastAsia="ＭＳ 明朝"/>
          <w:spacing w:val="3"/>
          <w:sz w:val="24"/>
        </w:rPr>
        <w:t>198</w:t>
      </w:r>
      <w:r>
        <w:rPr>
          <w:rFonts w:hint="eastAsia" w:ascii="ＭＳ 明朝" w:hAnsi="ＭＳ 明朝" w:eastAsia="ＭＳ 明朝"/>
          <w:spacing w:val="3"/>
          <w:sz w:val="24"/>
        </w:rPr>
        <w:t>条又は私的独占の禁止及び公正取引の確保に関する法律（昭和</w:t>
      </w:r>
      <w:r>
        <w:rPr>
          <w:rFonts w:hint="eastAsia" w:ascii="ＭＳ 明朝" w:hAnsi="ＭＳ 明朝" w:eastAsia="ＭＳ 明朝"/>
          <w:spacing w:val="3"/>
          <w:sz w:val="24"/>
        </w:rPr>
        <w:t>22</w:t>
      </w:r>
      <w:r>
        <w:rPr>
          <w:rFonts w:hint="eastAsia" w:ascii="ＭＳ 明朝" w:hAnsi="ＭＳ 明朝" w:eastAsia="ＭＳ 明朝"/>
          <w:spacing w:val="3"/>
          <w:sz w:val="24"/>
        </w:rPr>
        <w:t>年法律第</w:t>
      </w:r>
      <w:r>
        <w:rPr>
          <w:rFonts w:hint="eastAsia" w:ascii="ＭＳ 明朝" w:hAnsi="ＭＳ 明朝" w:eastAsia="ＭＳ 明朝"/>
          <w:spacing w:val="3"/>
          <w:sz w:val="24"/>
        </w:rPr>
        <w:t>54</w:t>
      </w:r>
      <w:r>
        <w:rPr>
          <w:rFonts w:hint="eastAsia" w:ascii="ＭＳ 明朝" w:hAnsi="ＭＳ 明朝" w:eastAsia="ＭＳ 明朝"/>
          <w:spacing w:val="3"/>
          <w:sz w:val="24"/>
        </w:rPr>
        <w:t>号）第３条若しくは第８条第１号等の法令に抵触する行為は行っていないことを誓約するとともに、今後とも法令を遵守することを誓約します。</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また、次のことについて、異議はありません。</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　この誓約書の写しが公正取引委員会及び警察本部に送付されること。</w:t>
      </w:r>
    </w:p>
    <w:p>
      <w:pPr>
        <w:pStyle w:val="0"/>
        <w:autoSpaceDE w:val="0"/>
        <w:autoSpaceDN w:val="0"/>
        <w:spacing w:line="400" w:lineRule="exact"/>
        <w:ind w:firstLine="246" w:firstLine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r>
        <w:rPr>
          <w:rFonts w:hint="eastAsia" w:ascii="ＭＳ 明朝" w:hAnsi="ＭＳ 明朝" w:eastAsia="ＭＳ 明朝"/>
          <w:spacing w:val="3"/>
          <w:sz w:val="24"/>
        </w:rPr>
        <w:t>○　法令に違反した場合等に、当該調達案件に係る契約書の規定に従い、損害金が請求されること及び契約が解除されることがあること。</w:t>
      </w: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eastAsia"/>
        </w:rPr>
      </w:pPr>
      <w:r>
        <w:rPr>
          <w:rFonts w:hint="eastAsia" w:ascii="ＭＳ 明朝" w:hAnsi="ＭＳ 明朝" w:eastAsia="ＭＳ 明朝"/>
          <w:spacing w:val="3"/>
          <w:sz w:val="24"/>
        </w:rPr>
        <w:t>○　契約が解除された場合に、当該調達案件に係る契約書の規定に従い、違約金を支払うこと。</w:t>
      </w:r>
    </w:p>
    <w:p>
      <w:pPr>
        <w:rPr>
          <w:rFonts w:hint="eastAsia" w:ascii="ＭＳ 明朝" w:hAnsi="ＭＳ 明朝" w:eastAsia="ＭＳ 明朝"/>
          <w:vanish w:val="0"/>
        </w:rPr>
        <w:sectPr>
          <w:pgSz w:w="11906" w:h="16838"/>
          <w:pgMar w:top="850" w:right="1417" w:bottom="850" w:left="1417" w:header="851" w:footer="992" w:gutter="0"/>
          <w:pgBorders w:zOrder="front" w:display="allPages" w:offsetFrom="page"/>
          <w:cols w:space="720"/>
          <w:textDirection w:val="lrTb"/>
          <w:docGrid w:type="linesAndChars" w:linePitch="322" w:charSpace="-1844"/>
        </w:sectPr>
      </w:pPr>
    </w:p>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　　　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19"/>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eastAsia" w:ascii="ＭＳ 明朝" w:hAnsi="ＭＳ 明朝" w:eastAsia="ＭＳ 明朝"/>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850" w:right="1417" w:bottom="850" w:left="1417" w:header="851" w:footer="992" w:gutter="0"/>
      <w:pgBorders w:zOrder="front" w:display="allPages" w:offsetFrom="page"/>
      <w:cols w:space="720"/>
      <w:textDirection w:val="lrTb"/>
      <w:docGrid w:type="linesAndChars" w:linePitch="322" w:charSpace="-18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pitch w:val="fixed"/>
    <w:sig w:usb0="00000000" w:usb1="00000000" w:usb2="00000000" w:usb3="00000000" w:csb0="00000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00"/>
  <w:drawingGridVerticalSpacing w:val="16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210" w:leftChars="0" w:rightChars="0" w:firstLineChars="0"/>
      <w:contextualSpacing w:val="0"/>
      <w:mirrorIndents w:val="0"/>
      <w:jc w:val="both"/>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6">
    <w:name w:val="Hyperlink"/>
    <w:next w:val="16"/>
    <w:link w:val="0"/>
    <w:uiPriority w:val="0"/>
    <w:rPr>
      <w:color w:val="0000FF"/>
      <w:u w:val="single" w:color="auto"/>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TotalTime>
  <Pages>9</Pages>
  <Words>28</Words>
  <Characters>3238</Characters>
  <Application>JUST Note</Application>
  <Lines>322</Lines>
  <Paragraphs>146</Paragraphs>
  <CharactersWithSpaces>4090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田部 慧</cp:lastModifiedBy>
  <dcterms:modified xsi:type="dcterms:W3CDTF">2026-08-25T07:39:32Z</dcterms:modified>
  <cp:revision>0</cp:revision>
</cp:coreProperties>
</file>