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87B9" w14:textId="77777777" w:rsidR="00624499" w:rsidRDefault="00624499" w:rsidP="00E71C7C">
      <w:pPr>
        <w:jc w:val="center"/>
        <w:rPr>
          <w:rFonts w:ascii="ＭＳ ゴシック" w:eastAsia="ＭＳ ゴシック" w:hAnsi="ＭＳ ゴシック" w:cs="Times New Roman"/>
          <w:sz w:val="28"/>
          <w:szCs w:val="28"/>
          <w:u w:val="double"/>
        </w:rPr>
      </w:pPr>
    </w:p>
    <w:p w14:paraId="76A654B0" w14:textId="30FBBDFE" w:rsidR="00E71C7C" w:rsidRPr="00434AF8" w:rsidRDefault="00E71C7C" w:rsidP="00E71C7C">
      <w:pPr>
        <w:jc w:val="center"/>
        <w:rPr>
          <w:rFonts w:ascii="ＭＳ ゴシック" w:eastAsia="ＭＳ ゴシック" w:hAnsi="ＭＳ ゴシック" w:cs="Times New Roman"/>
          <w:dstrike/>
          <w:sz w:val="24"/>
          <w:szCs w:val="24"/>
        </w:rPr>
      </w:pPr>
      <w:r w:rsidRPr="00434AF8">
        <w:rPr>
          <w:rFonts w:ascii="ＭＳ ゴシック" w:eastAsia="ＭＳ ゴシック" w:hAnsi="ＭＳ ゴシック" w:cs="Times New Roman"/>
          <w:noProof/>
          <w:sz w:val="28"/>
          <w:szCs w:val="28"/>
          <w:u w:val="double"/>
        </w:rPr>
        <mc:AlternateContent>
          <mc:Choice Requires="wps">
            <w:drawing>
              <wp:anchor distT="0" distB="0" distL="114300" distR="114300" simplePos="0" relativeHeight="251679744" behindDoc="0" locked="0" layoutInCell="1" allowOverlap="1" wp14:anchorId="2A5CB60E" wp14:editId="41C0F93F">
                <wp:simplePos x="0" y="0"/>
                <wp:positionH relativeFrom="column">
                  <wp:posOffset>5335905</wp:posOffset>
                </wp:positionH>
                <wp:positionV relativeFrom="paragraph">
                  <wp:posOffset>-200660</wp:posOffset>
                </wp:positionV>
                <wp:extent cx="856615" cy="292735"/>
                <wp:effectExtent l="9525" t="5080" r="10160" b="6985"/>
                <wp:wrapNone/>
                <wp:docPr id="1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292735"/>
                        </a:xfrm>
                        <a:prstGeom prst="rect">
                          <a:avLst/>
                        </a:prstGeom>
                        <a:solidFill>
                          <a:srgbClr val="FFFFFF"/>
                        </a:solidFill>
                        <a:ln w="9525">
                          <a:solidFill>
                            <a:srgbClr val="000000"/>
                          </a:solidFill>
                          <a:miter lim="800000"/>
                          <a:headEnd/>
                          <a:tailEnd/>
                        </a:ln>
                      </wps:spPr>
                      <wps:txbx>
                        <w:txbxContent>
                          <w:p w14:paraId="445687EE" w14:textId="77777777" w:rsidR="00E71C7C" w:rsidRPr="005A3F6B" w:rsidRDefault="00E71C7C" w:rsidP="00E71C7C">
                            <w:pPr>
                              <w:rPr>
                                <w:rFonts w:ascii="ＭＳ ゴシック" w:eastAsia="ＭＳ ゴシック" w:hAnsi="ＭＳ ゴシック"/>
                              </w:rPr>
                            </w:pPr>
                            <w:r w:rsidRPr="005A3F6B">
                              <w:rPr>
                                <w:rFonts w:ascii="ＭＳ ゴシック" w:eastAsia="ＭＳ ゴシック" w:hAnsi="ＭＳ ゴシック" w:hint="eastAsia"/>
                              </w:rPr>
                              <w:t>様式６－１</w:t>
                            </w:r>
                          </w:p>
                        </w:txbxContent>
                      </wps:txbx>
                      <wps:bodyPr rot="0" vert="horz" wrap="square" lIns="74295" tIns="27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CB60E" id="_x0000_t202" coordsize="21600,21600" o:spt="202" path="m,l,21600r21600,l21600,xe">
                <v:stroke joinstyle="miter"/>
                <v:path gradientshapeok="t" o:connecttype="rect"/>
              </v:shapetype>
              <v:shape id="Text Box 425" o:spid="_x0000_s1026" type="#_x0000_t202" style="position:absolute;left:0;text-align:left;margin-left:420.15pt;margin-top:-15.8pt;width:67.45pt;height:23.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">
                <v:textbox inset="5.85pt,.75mm,5.85pt,.7pt">
                  <w:txbxContent>
                    <w:p w14:paraId="445687EE" w14:textId="77777777" w:rsidR="00E71C7C" w:rsidRPr="005A3F6B" w:rsidRDefault="00E71C7C" w:rsidP="00E71C7C">
                      <w:pPr>
                        <w:rPr>
                          <w:rFonts w:ascii="ＭＳ ゴシック" w:eastAsia="ＭＳ ゴシック" w:hAnsi="ＭＳ ゴシック"/>
                        </w:rPr>
                      </w:pPr>
                      <w:r w:rsidRPr="005A3F6B">
                        <w:rPr>
                          <w:rFonts w:ascii="ＭＳ ゴシック" w:eastAsia="ＭＳ ゴシック" w:hAnsi="ＭＳ ゴシック" w:hint="eastAsia"/>
                        </w:rPr>
                        <w:t>様式６－１</w:t>
                      </w:r>
                    </w:p>
                  </w:txbxContent>
                </v:textbox>
              </v:shape>
            </w:pict>
          </mc:Fallback>
        </mc:AlternateContent>
      </w:r>
      <w:r w:rsidRPr="00434AF8">
        <w:rPr>
          <w:rFonts w:ascii="ＭＳ ゴシック" w:eastAsia="ＭＳ ゴシック" w:hAnsi="ＭＳ ゴシック" w:cs="Times New Roman" w:hint="eastAsia"/>
          <w:sz w:val="28"/>
          <w:szCs w:val="28"/>
          <w:u w:val="double"/>
        </w:rPr>
        <w:t>免税証の使用にあたり注意していただくこと</w:t>
      </w:r>
    </w:p>
    <w:p w14:paraId="660BE6D6" w14:textId="11DF6C53" w:rsidR="00E71C7C" w:rsidRPr="00434AF8" w:rsidRDefault="00E71C7C" w:rsidP="00E71C7C">
      <w:pPr>
        <w:ind w:firstLineChars="100" w:firstLine="207"/>
        <w:rPr>
          <w:rFonts w:ascii="Century" w:eastAsia="ＭＳ 明朝" w:hAnsi="Century" w:cs="Times New Roman"/>
          <w:sz w:val="22"/>
        </w:rPr>
      </w:pPr>
      <w:r w:rsidRPr="00434AF8">
        <w:rPr>
          <w:rFonts w:ascii="Century" w:eastAsia="ＭＳ 明朝" w:hAnsi="Century" w:cs="Times New Roman" w:hint="eastAsia"/>
          <w:sz w:val="22"/>
        </w:rPr>
        <w:t>次の事項について確認の上</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チェックをしてください。</w:t>
      </w:r>
    </w:p>
    <w:p w14:paraId="71A3862B" w14:textId="3D897632" w:rsidR="00E71C7C" w:rsidRPr="00434AF8" w:rsidRDefault="00E71C7C" w:rsidP="00E71C7C">
      <w:pPr>
        <w:jc w:val="center"/>
        <w:rPr>
          <w:rFonts w:ascii="ＭＳ ゴシック" w:eastAsia="ＭＳ ゴシック" w:hAnsi="ＭＳ ゴシック" w:cs="Times New Roman"/>
          <w:b/>
          <w:sz w:val="22"/>
          <w:u w:val="wave"/>
        </w:rPr>
      </w:pPr>
      <w:r w:rsidRPr="00434AF8">
        <w:rPr>
          <w:rFonts w:ascii="ＭＳ ゴシック" w:eastAsia="ＭＳ ゴシック" w:hAnsi="ＭＳ ゴシック" w:cs="Times New Roman" w:hint="eastAsia"/>
          <w:b/>
          <w:sz w:val="22"/>
          <w:u w:val="wave"/>
        </w:rPr>
        <w:t>誤った使用をされた場合には</w:t>
      </w:r>
      <w:r w:rsidR="00C05D02" w:rsidRPr="00434AF8">
        <w:rPr>
          <w:rFonts w:ascii="ＭＳ ゴシック" w:eastAsia="ＭＳ ゴシック" w:hAnsi="ＭＳ ゴシック" w:cs="Times New Roman" w:hint="eastAsia"/>
          <w:b/>
          <w:sz w:val="22"/>
          <w:u w:val="wave"/>
        </w:rPr>
        <w:t>、</w:t>
      </w:r>
      <w:r w:rsidRPr="00434AF8">
        <w:rPr>
          <w:rFonts w:ascii="ＭＳ ゴシック" w:eastAsia="ＭＳ ゴシック" w:hAnsi="ＭＳ ゴシック" w:cs="Times New Roman" w:hint="eastAsia"/>
          <w:b/>
          <w:sz w:val="22"/>
          <w:u w:val="wave"/>
        </w:rPr>
        <w:t>課税又は罰せられる場合がありますのでご注意ください。</w:t>
      </w:r>
    </w:p>
    <w:p w14:paraId="295F0513" w14:textId="77777777" w:rsidR="00E71C7C" w:rsidRPr="00434AF8" w:rsidRDefault="00E71C7C" w:rsidP="00E71C7C">
      <w:pPr>
        <w:jc w:val="center"/>
        <w:rPr>
          <w:rFonts w:ascii="ＭＳ ゴシック" w:eastAsia="ＭＳ ゴシック" w:hAnsi="ＭＳ ゴシック" w:cs="Times New Roman"/>
          <w:sz w:val="24"/>
          <w:szCs w:val="24"/>
        </w:rPr>
      </w:pPr>
      <w:r w:rsidRPr="00434AF8">
        <w:rPr>
          <w:rFonts w:ascii="ＭＳ ゴシック" w:eastAsia="ＭＳ ゴシック" w:hAnsi="ＭＳ ゴシック" w:cs="Times New Roman"/>
          <w:noProof/>
          <w:sz w:val="24"/>
          <w:szCs w:val="24"/>
        </w:rPr>
        <mc:AlternateContent>
          <mc:Choice Requires="wps">
            <w:drawing>
              <wp:anchor distT="0" distB="0" distL="114300" distR="114300" simplePos="0" relativeHeight="251709440" behindDoc="0" locked="0" layoutInCell="1" allowOverlap="1" wp14:anchorId="2326CEA3" wp14:editId="22D21A82">
                <wp:simplePos x="0" y="0"/>
                <wp:positionH relativeFrom="column">
                  <wp:posOffset>-4445</wp:posOffset>
                </wp:positionH>
                <wp:positionV relativeFrom="paragraph">
                  <wp:posOffset>8468360</wp:posOffset>
                </wp:positionV>
                <wp:extent cx="6400800" cy="241300"/>
                <wp:effectExtent l="0" t="0" r="19050" b="25400"/>
                <wp:wrapNone/>
                <wp:docPr id="1120" name="正方形/長方形 1120"/>
                <wp:cNvGraphicFramePr/>
                <a:graphic xmlns:a="http://schemas.openxmlformats.org/drawingml/2006/main">
                  <a:graphicData uri="http://schemas.microsoft.com/office/word/2010/wordprocessingShape">
                    <wps:wsp>
                      <wps:cNvSpPr/>
                      <wps:spPr>
                        <a:xfrm>
                          <a:off x="0" y="0"/>
                          <a:ext cx="6400800" cy="241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A31534" id="正方形/長方形 1120" o:spid="_x0000_s1026" style="position:absolute;left:0;text-align:left;margin-left:-.35pt;margin-top:666.8pt;width:7in;height:19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" fillcolor="white [3212]" strokecolor="white [3212]" strokeweight="1pt"/>
            </w:pict>
          </mc:Fallback>
        </mc:AlternateConten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71C7C" w:rsidRPr="00434AF8" w14:paraId="50DBC07C" w14:textId="77777777" w:rsidTr="00AA0A68">
        <w:trPr>
          <w:trHeight w:val="1261"/>
        </w:trPr>
        <w:tc>
          <w:tcPr>
            <w:tcW w:w="9781" w:type="dxa"/>
            <w:vAlign w:val="center"/>
          </w:tcPr>
          <w:p w14:paraId="3D5281A5" w14:textId="4CAC601F" w:rsidR="00E71C7C" w:rsidRPr="00434AF8" w:rsidRDefault="00E71C7C" w:rsidP="00E71C7C">
            <w:pPr>
              <w:jc w:val="left"/>
              <w:rPr>
                <w:rFonts w:ascii="Century" w:eastAsia="ＭＳ 明朝" w:hAnsi="Century" w:cs="Times New Roman"/>
                <w:sz w:val="22"/>
              </w:rPr>
            </w:pPr>
            <w:r w:rsidRPr="00434AF8">
              <w:rPr>
                <w:rFonts w:ascii="Century" w:eastAsia="ＭＳ 明朝" w:hAnsi="Century" w:cs="Times New Roman" w:hint="eastAsia"/>
                <w:sz w:val="22"/>
              </w:rPr>
              <w:t>免税証の使用にあたっては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次の注意事項を遵守します。</w:t>
            </w:r>
          </w:p>
          <w:p w14:paraId="21446552" w14:textId="77777777" w:rsidR="00E71C7C" w:rsidRPr="00434AF8" w:rsidRDefault="00E71C7C" w:rsidP="00E71C7C">
            <w:pPr>
              <w:jc w:val="right"/>
              <w:rPr>
                <w:rFonts w:ascii="Century" w:eastAsia="ＭＳ 明朝" w:hAnsi="Century" w:cs="Times New Roman"/>
                <w:sz w:val="22"/>
              </w:rPr>
            </w:pPr>
            <w:r w:rsidRPr="00434AF8">
              <w:rPr>
                <w:rFonts w:ascii="Century" w:eastAsia="ＭＳ 明朝" w:hAnsi="Century" w:cs="Times New Roman" w:hint="eastAsia"/>
                <w:sz w:val="22"/>
              </w:rPr>
              <w:t>確認年月日　令和</w:t>
            </w:r>
            <w:r w:rsidRPr="00434AF8">
              <w:rPr>
                <w:rFonts w:ascii="Century" w:eastAsia="ＭＳ 明朝" w:hAnsi="Century" w:cs="Times New Roman" w:hint="eastAsia"/>
                <w:sz w:val="22"/>
                <w:u w:val="single"/>
              </w:rPr>
              <w:t xml:space="preserve">　　　　</w:t>
            </w:r>
            <w:r w:rsidRPr="00434AF8">
              <w:rPr>
                <w:rFonts w:ascii="Century" w:eastAsia="ＭＳ 明朝" w:hAnsi="Century" w:cs="Times New Roman" w:hint="eastAsia"/>
                <w:sz w:val="22"/>
              </w:rPr>
              <w:t xml:space="preserve">年　</w:t>
            </w:r>
            <w:r w:rsidRPr="00434AF8">
              <w:rPr>
                <w:rFonts w:ascii="Century" w:eastAsia="ＭＳ 明朝" w:hAnsi="Century" w:cs="Times New Roman" w:hint="eastAsia"/>
                <w:sz w:val="22"/>
                <w:u w:val="single"/>
              </w:rPr>
              <w:t xml:space="preserve">　　　</w:t>
            </w:r>
            <w:r w:rsidRPr="00434AF8">
              <w:rPr>
                <w:rFonts w:ascii="Century" w:eastAsia="ＭＳ 明朝" w:hAnsi="Century" w:cs="Times New Roman" w:hint="eastAsia"/>
                <w:sz w:val="22"/>
              </w:rPr>
              <w:t xml:space="preserve">月　</w:t>
            </w:r>
            <w:r w:rsidRPr="00434AF8">
              <w:rPr>
                <w:rFonts w:ascii="Century" w:eastAsia="ＭＳ 明朝" w:hAnsi="Century" w:cs="Times New Roman" w:hint="eastAsia"/>
                <w:sz w:val="22"/>
                <w:u w:val="single"/>
              </w:rPr>
              <w:t xml:space="preserve">　　　</w:t>
            </w:r>
            <w:r w:rsidRPr="00434AF8">
              <w:rPr>
                <w:rFonts w:ascii="Century" w:eastAsia="ＭＳ 明朝" w:hAnsi="Century" w:cs="Times New Roman" w:hint="eastAsia"/>
                <w:sz w:val="22"/>
              </w:rPr>
              <w:t>日</w:t>
            </w:r>
          </w:p>
          <w:p w14:paraId="57EFAE1D"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記入者氏名</w:t>
            </w:r>
            <w:r w:rsidRPr="00434AF8">
              <w:rPr>
                <w:rFonts w:ascii="Century" w:eastAsia="ＭＳ 明朝" w:hAnsi="Century" w:cs="Times New Roman" w:hint="eastAsia"/>
                <w:sz w:val="22"/>
                <w:u w:val="single"/>
              </w:rPr>
              <w:t xml:space="preserve">　　　　　　　　　　　　　　　　　　</w:t>
            </w:r>
          </w:p>
          <w:p w14:paraId="20F778A3"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免税軽油使用者との関係　□本人　□その他（　　　　　　　　　　　　　　　　　　）</w:t>
            </w:r>
          </w:p>
        </w:tc>
      </w:tr>
      <w:tr w:rsidR="00E71C7C" w:rsidRPr="00434AF8" w14:paraId="175D417A" w14:textId="77777777" w:rsidTr="00AA0A68">
        <w:trPr>
          <w:trHeight w:val="321"/>
        </w:trPr>
        <w:tc>
          <w:tcPr>
            <w:tcW w:w="9781" w:type="dxa"/>
            <w:tcBorders>
              <w:top w:val="double" w:sz="4" w:space="0" w:color="auto"/>
              <w:bottom w:val="dotted" w:sz="4" w:space="0" w:color="auto"/>
            </w:tcBorders>
          </w:tcPr>
          <w:p w14:paraId="19742287" w14:textId="77777777" w:rsidR="00E71C7C" w:rsidRPr="00434AF8" w:rsidRDefault="00E71C7C" w:rsidP="00E71C7C">
            <w:pPr>
              <w:rPr>
                <w:rFonts w:ascii="Century" w:eastAsia="ＭＳ 明朝" w:hAnsi="Century" w:cs="Times New Roman"/>
                <w:sz w:val="22"/>
              </w:rPr>
            </w:pPr>
            <w:r w:rsidRPr="00434AF8">
              <w:rPr>
                <w:rFonts w:ascii="ＭＳ ゴシック" w:eastAsia="ＭＳ ゴシック" w:hAnsi="ＭＳ ゴシック" w:cs="Times New Roman" w:hint="eastAsia"/>
                <w:sz w:val="22"/>
              </w:rPr>
              <w:t>【免税軽油使用者証又は免税証交付申請時注意事項】</w:t>
            </w:r>
          </w:p>
        </w:tc>
      </w:tr>
      <w:tr w:rsidR="00E71C7C" w:rsidRPr="00434AF8" w14:paraId="42FCCC94" w14:textId="77777777" w:rsidTr="00AA0A68">
        <w:trPr>
          <w:trHeight w:val="1108"/>
        </w:trPr>
        <w:tc>
          <w:tcPr>
            <w:tcW w:w="9781" w:type="dxa"/>
            <w:tcBorders>
              <w:top w:val="dotted" w:sz="4" w:space="0" w:color="auto"/>
              <w:bottom w:val="dotted" w:sz="4" w:space="0" w:color="auto"/>
            </w:tcBorders>
          </w:tcPr>
          <w:p w14:paraId="6FA5B424" w14:textId="59803A7C" w:rsidR="00E71C7C" w:rsidRPr="00434AF8" w:rsidRDefault="00E71C7C" w:rsidP="00E71C7C">
            <w:pPr>
              <w:ind w:left="207" w:hangingChars="100" w:hanging="207"/>
              <w:rPr>
                <w:rFonts w:ascii="ＭＳ ゴシック" w:eastAsia="ＭＳ ゴシック" w:hAnsi="ＭＳ ゴシック" w:cs="Times New Roman"/>
                <w:sz w:val="22"/>
              </w:rPr>
            </w:pPr>
            <w:r w:rsidRPr="00434AF8">
              <w:rPr>
                <w:rFonts w:ascii="Century" w:eastAsia="ＭＳ 明朝" w:hAnsi="Century" w:cs="Times New Roman" w:hint="eastAsia"/>
                <w:sz w:val="22"/>
              </w:rPr>
              <w:t>□　地方税に関する法令の規定に違反したとき</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その他軽油引取税の取締り又は保全上特に必要があるときは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直ちに免税軽油使用者証及び免税証の返納を命じる場合があります。また</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２年間交付できなくなります。</w:t>
            </w:r>
          </w:p>
        </w:tc>
      </w:tr>
      <w:tr w:rsidR="00E71C7C" w:rsidRPr="00434AF8" w14:paraId="17BDD178" w14:textId="77777777" w:rsidTr="00AA0A68">
        <w:trPr>
          <w:trHeight w:val="389"/>
        </w:trPr>
        <w:tc>
          <w:tcPr>
            <w:tcW w:w="9781" w:type="dxa"/>
            <w:tcBorders>
              <w:top w:val="dotted" w:sz="4" w:space="0" w:color="FF0000"/>
              <w:bottom w:val="dotted" w:sz="4" w:space="0" w:color="auto"/>
            </w:tcBorders>
          </w:tcPr>
          <w:p w14:paraId="77411B36" w14:textId="5883FE15" w:rsidR="00E71C7C" w:rsidRPr="00434AF8" w:rsidRDefault="00E71C7C" w:rsidP="00E71C7C">
            <w:pPr>
              <w:ind w:left="207" w:hangingChars="100" w:hanging="207"/>
              <w:rPr>
                <w:rFonts w:ascii="Century" w:eastAsia="ＭＳ 明朝" w:hAnsi="Century" w:cs="Times New Roman"/>
                <w:sz w:val="22"/>
              </w:rPr>
            </w:pPr>
            <w:r w:rsidRPr="00434AF8">
              <w:rPr>
                <w:rFonts w:ascii="Century" w:eastAsia="ＭＳ 明朝" w:hAnsi="Century" w:cs="Times New Roman" w:hint="eastAsia"/>
                <w:sz w:val="22"/>
              </w:rPr>
              <w:t>□　誓約書で誓約する事由に該当する場合は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免税証が交付されません。</w:t>
            </w:r>
          </w:p>
        </w:tc>
      </w:tr>
      <w:tr w:rsidR="00E71C7C" w:rsidRPr="00434AF8" w14:paraId="3E64FC21" w14:textId="77777777" w:rsidTr="00AA0A68">
        <w:trPr>
          <w:trHeight w:val="3246"/>
        </w:trPr>
        <w:tc>
          <w:tcPr>
            <w:tcW w:w="9781" w:type="dxa"/>
            <w:tcBorders>
              <w:top w:val="dotted" w:sz="4" w:space="0" w:color="auto"/>
              <w:bottom w:val="dotted" w:sz="4" w:space="0" w:color="auto"/>
            </w:tcBorders>
          </w:tcPr>
          <w:p w14:paraId="68199CF7" w14:textId="43FC5DC0" w:rsidR="00E71C7C" w:rsidRPr="00434AF8" w:rsidRDefault="00E71C7C" w:rsidP="00E71C7C">
            <w:pPr>
              <w:ind w:left="227" w:hangingChars="100" w:hanging="227"/>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免税軽油使用者証に記載された内容に変更がある場合は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事前に県税事務所に連絡してください。</w:t>
            </w:r>
          </w:p>
          <w:p w14:paraId="39A7AEA9" w14:textId="392097C1"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 xml:space="preserve">　　※例えば</w:t>
            </w:r>
            <w:r w:rsidR="00C05D02" w:rsidRPr="00434AF8">
              <w:rPr>
                <w:rFonts w:ascii="Century" w:eastAsia="ＭＳ 明朝" w:hAnsi="Century" w:cs="Times New Roman" w:hint="eastAsia"/>
                <w:sz w:val="22"/>
              </w:rPr>
              <w:t>、</w:t>
            </w:r>
          </w:p>
          <w:p w14:paraId="70E457B1"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 xml:space="preserve">　　　・免税軽油使用者の要件に該当しなくなった場合</w:t>
            </w:r>
          </w:p>
          <w:p w14:paraId="03051A64" w14:textId="77777777" w:rsidR="00E71C7C" w:rsidRPr="00434AF8" w:rsidRDefault="00E71C7C" w:rsidP="00E71C7C">
            <w:pPr>
              <w:ind w:firstLineChars="300" w:firstLine="620"/>
              <w:rPr>
                <w:rFonts w:ascii="Century" w:eastAsia="ＭＳ 明朝" w:hAnsi="Century" w:cs="Times New Roman"/>
                <w:sz w:val="22"/>
              </w:rPr>
            </w:pPr>
            <w:r w:rsidRPr="00434AF8">
              <w:rPr>
                <w:rFonts w:ascii="Century" w:eastAsia="ＭＳ 明朝" w:hAnsi="Century" w:cs="Times New Roman" w:hint="eastAsia"/>
                <w:sz w:val="22"/>
              </w:rPr>
              <w:t>・免税軽油使用者が個人から法人になった場合</w:t>
            </w:r>
          </w:p>
          <w:p w14:paraId="75D20FD1" w14:textId="77777777" w:rsidR="00E71C7C" w:rsidRPr="00434AF8" w:rsidRDefault="00E71C7C" w:rsidP="00E71C7C">
            <w:pPr>
              <w:ind w:leftChars="300" w:left="797" w:hangingChars="100" w:hanging="207"/>
              <w:rPr>
                <w:rFonts w:ascii="Century" w:eastAsia="ＭＳ 明朝" w:hAnsi="Century" w:cs="Times New Roman"/>
                <w:sz w:val="22"/>
              </w:rPr>
            </w:pPr>
            <w:r w:rsidRPr="00434AF8">
              <w:rPr>
                <w:rFonts w:ascii="Century" w:eastAsia="ＭＳ 明朝" w:hAnsi="Century" w:cs="Times New Roman" w:hint="eastAsia"/>
                <w:sz w:val="22"/>
              </w:rPr>
              <w:t>・機械に変更があった場合</w:t>
            </w:r>
            <w:r w:rsidRPr="00434AF8">
              <w:rPr>
                <w:rFonts w:ascii="Century" w:eastAsia="ＭＳ 明朝" w:hAnsi="Century" w:cs="Times New Roman" w:hint="eastAsia"/>
                <w:b/>
                <w:sz w:val="22"/>
                <w:u w:val="single"/>
              </w:rPr>
              <w:t>（船や機械のエンジンだけを載せ換える場合や同じ型式でも異なる製造番号の機械に変更するときなども同様）</w:t>
            </w:r>
          </w:p>
          <w:p w14:paraId="16B5CC8D" w14:textId="413470B9" w:rsidR="00E71C7C" w:rsidRPr="00434AF8" w:rsidRDefault="00E71C7C" w:rsidP="00E71C7C">
            <w:pPr>
              <w:ind w:leftChars="300" w:left="797" w:hangingChars="100" w:hanging="207"/>
              <w:rPr>
                <w:rFonts w:ascii="Century" w:eastAsia="ＭＳ 明朝" w:hAnsi="Century" w:cs="Times New Roman"/>
                <w:sz w:val="22"/>
              </w:rPr>
            </w:pPr>
            <w:r w:rsidRPr="00434AF8">
              <w:rPr>
                <w:rFonts w:ascii="Century" w:eastAsia="ＭＳ 明朝" w:hAnsi="Century" w:cs="Times New Roman" w:hint="eastAsia"/>
                <w:sz w:val="22"/>
              </w:rPr>
              <w:t>・許認可の期限や</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機械のリース期間がある場合（令和　　　年　　　月　　　日までに）</w:t>
            </w:r>
          </w:p>
          <w:p w14:paraId="5774FEEF" w14:textId="77777777" w:rsidR="00E71C7C" w:rsidRPr="00434AF8" w:rsidRDefault="00E71C7C" w:rsidP="00E71C7C">
            <w:pPr>
              <w:ind w:leftChars="300" w:left="797" w:hangingChars="100" w:hanging="207"/>
              <w:rPr>
                <w:rFonts w:ascii="ＭＳ ゴシック" w:eastAsia="ＭＳ ゴシック" w:hAnsi="ＭＳ ゴシック" w:cs="Times New Roman"/>
                <w:sz w:val="22"/>
              </w:rPr>
            </w:pPr>
            <w:r w:rsidRPr="00434AF8">
              <w:rPr>
                <w:rFonts w:ascii="Century" w:eastAsia="ＭＳ 明朝" w:hAnsi="Century" w:cs="Times New Roman" w:hint="eastAsia"/>
                <w:sz w:val="22"/>
              </w:rPr>
              <w:t>・買い替えや売却などで機械を譲渡する場合</w:t>
            </w:r>
          </w:p>
        </w:tc>
      </w:tr>
      <w:tr w:rsidR="00E71C7C" w:rsidRPr="00434AF8" w14:paraId="36E4ADF2" w14:textId="77777777" w:rsidTr="00AA0A68">
        <w:trPr>
          <w:trHeight w:val="727"/>
        </w:trPr>
        <w:tc>
          <w:tcPr>
            <w:tcW w:w="9781" w:type="dxa"/>
            <w:tcBorders>
              <w:top w:val="dotted" w:sz="4" w:space="0" w:color="auto"/>
              <w:bottom w:val="dotted" w:sz="4" w:space="0" w:color="auto"/>
            </w:tcBorders>
          </w:tcPr>
          <w:p w14:paraId="432947A5" w14:textId="2871B23F"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免税軽油使用者証及び免税証は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譲渡</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貸与及び紛失等しないよう厳重に管理してください。</w:t>
            </w:r>
          </w:p>
          <w:p w14:paraId="21AE4DA0" w14:textId="40F4F4DB"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 xml:space="preserve">　　※紛（遺）失した場合は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直ちに県税事務所に報告してください。</w:t>
            </w:r>
          </w:p>
        </w:tc>
      </w:tr>
      <w:tr w:rsidR="00E71C7C" w:rsidRPr="00434AF8" w14:paraId="44359713" w14:textId="77777777" w:rsidTr="00AA0A68">
        <w:trPr>
          <w:trHeight w:val="377"/>
        </w:trPr>
        <w:tc>
          <w:tcPr>
            <w:tcW w:w="9781" w:type="dxa"/>
            <w:tcBorders>
              <w:top w:val="dotted" w:sz="4" w:space="0" w:color="auto"/>
              <w:bottom w:val="dotted" w:sz="4" w:space="0" w:color="auto"/>
            </w:tcBorders>
          </w:tcPr>
          <w:p w14:paraId="7DF1E6F1" w14:textId="24A143D8" w:rsidR="00E71C7C" w:rsidRPr="00434AF8" w:rsidRDefault="00E71C7C" w:rsidP="00E71C7C">
            <w:pPr>
              <w:rPr>
                <w:rFonts w:ascii="ＭＳ ゴシック" w:eastAsia="ＭＳ ゴシック" w:hAnsi="ＭＳ ゴシック"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免税証の有効期間内に引取りを行ってください。</w:t>
            </w:r>
          </w:p>
        </w:tc>
      </w:tr>
      <w:tr w:rsidR="00E71C7C" w:rsidRPr="00434AF8" w14:paraId="157B504D" w14:textId="77777777" w:rsidTr="00AA0A68">
        <w:trPr>
          <w:trHeight w:val="892"/>
        </w:trPr>
        <w:tc>
          <w:tcPr>
            <w:tcW w:w="9781" w:type="dxa"/>
            <w:tcBorders>
              <w:top w:val="dotted" w:sz="4" w:space="0" w:color="auto"/>
              <w:bottom w:val="dotted" w:sz="4" w:space="0" w:color="auto"/>
            </w:tcBorders>
          </w:tcPr>
          <w:p w14:paraId="56F1808E" w14:textId="7B38E5EA"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免税軽油の引取りは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免税証に記載された販売業者から行ってください。</w:t>
            </w:r>
          </w:p>
          <w:p w14:paraId="09DD9A76" w14:textId="6E08A8EB" w:rsidR="00E71C7C" w:rsidRPr="00434AF8" w:rsidRDefault="00E71C7C" w:rsidP="00E71C7C">
            <w:pPr>
              <w:ind w:left="620" w:hangingChars="300" w:hanging="620"/>
              <w:rPr>
                <w:rFonts w:ascii="Century" w:eastAsia="ＭＳ 明朝" w:hAnsi="Century" w:cs="Times New Roman"/>
                <w:sz w:val="22"/>
              </w:rPr>
            </w:pPr>
            <w:r w:rsidRPr="00434AF8">
              <w:rPr>
                <w:rFonts w:ascii="Century" w:eastAsia="ＭＳ 明朝" w:hAnsi="Century" w:cs="Times New Roman" w:hint="eastAsia"/>
                <w:sz w:val="22"/>
              </w:rPr>
              <w:t xml:space="preserve">　　※やむを得ない理由により他の販売業者から軽油の引取りを行う場合は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免税証の裏面にその販売業者名を記載し</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免税軽油使用者が記名してください。</w:t>
            </w:r>
          </w:p>
        </w:tc>
      </w:tr>
      <w:tr w:rsidR="00E71C7C" w:rsidRPr="00434AF8" w14:paraId="38B78D87" w14:textId="77777777" w:rsidTr="00AA0A68">
        <w:trPr>
          <w:trHeight w:val="1234"/>
        </w:trPr>
        <w:tc>
          <w:tcPr>
            <w:tcW w:w="9781" w:type="dxa"/>
            <w:tcBorders>
              <w:top w:val="dotted" w:sz="4" w:space="0" w:color="auto"/>
              <w:bottom w:val="dotted" w:sz="4" w:space="0" w:color="auto"/>
            </w:tcBorders>
          </w:tcPr>
          <w:p w14:paraId="36C44CA0"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免税証は免税軽油の引取り時に販売業者に渡してください。</w:t>
            </w:r>
          </w:p>
          <w:p w14:paraId="23BC67E0" w14:textId="77777777" w:rsidR="00E71C7C" w:rsidRPr="00434AF8" w:rsidRDefault="00E71C7C" w:rsidP="00E71C7C">
            <w:pPr>
              <w:ind w:left="620" w:hangingChars="300" w:hanging="620"/>
              <w:rPr>
                <w:rFonts w:ascii="Century" w:eastAsia="ＭＳ 明朝" w:hAnsi="Century" w:cs="Times New Roman"/>
                <w:sz w:val="22"/>
              </w:rPr>
            </w:pPr>
            <w:r w:rsidRPr="00434AF8">
              <w:rPr>
                <w:rFonts w:ascii="Century" w:eastAsia="ＭＳ 明朝" w:hAnsi="Century" w:cs="Times New Roman" w:hint="eastAsia"/>
                <w:sz w:val="22"/>
              </w:rPr>
              <w:t xml:space="preserve">　　※次のことをしないでください。</w:t>
            </w:r>
          </w:p>
          <w:p w14:paraId="0DE9B65F" w14:textId="77777777" w:rsidR="00E71C7C" w:rsidRPr="00434AF8" w:rsidRDefault="00E71C7C" w:rsidP="00E71C7C">
            <w:pPr>
              <w:ind w:leftChars="300" w:left="590"/>
              <w:rPr>
                <w:rFonts w:ascii="Century" w:eastAsia="ＭＳ 明朝" w:hAnsi="Century" w:cs="Times New Roman"/>
                <w:sz w:val="22"/>
              </w:rPr>
            </w:pPr>
            <w:r w:rsidRPr="00434AF8">
              <w:rPr>
                <w:rFonts w:ascii="Century" w:eastAsia="ＭＳ 明朝" w:hAnsi="Century" w:cs="Times New Roman" w:hint="eastAsia"/>
                <w:sz w:val="22"/>
              </w:rPr>
              <w:t>・免税証を事前に販売業者に渡すこと。</w:t>
            </w:r>
          </w:p>
          <w:p w14:paraId="5A06249D" w14:textId="4556F422" w:rsidR="00E71C7C" w:rsidRPr="00434AF8" w:rsidRDefault="00E71C7C" w:rsidP="00E71C7C">
            <w:pPr>
              <w:ind w:leftChars="300" w:left="590"/>
              <w:rPr>
                <w:rFonts w:ascii="Century" w:eastAsia="ＭＳ 明朝" w:hAnsi="Century" w:cs="Times New Roman"/>
                <w:sz w:val="22"/>
              </w:rPr>
            </w:pPr>
            <w:r w:rsidRPr="00434AF8">
              <w:rPr>
                <w:rFonts w:ascii="Century" w:eastAsia="ＭＳ 明朝" w:hAnsi="Century" w:cs="Times New Roman" w:hint="eastAsia"/>
                <w:sz w:val="22"/>
              </w:rPr>
              <w:t>・先に免税軽油を引取り</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後から免税証のみを販売業者に渡すこと。</w:t>
            </w:r>
          </w:p>
        </w:tc>
      </w:tr>
      <w:tr w:rsidR="00E71C7C" w:rsidRPr="00434AF8" w14:paraId="1AC6C6C8" w14:textId="77777777" w:rsidTr="00AA0A68">
        <w:trPr>
          <w:trHeight w:val="206"/>
        </w:trPr>
        <w:tc>
          <w:tcPr>
            <w:tcW w:w="9781" w:type="dxa"/>
            <w:tcBorders>
              <w:top w:val="dotted" w:sz="4" w:space="0" w:color="auto"/>
              <w:bottom w:val="dotted" w:sz="4" w:space="0" w:color="auto"/>
            </w:tcBorders>
          </w:tcPr>
          <w:p w14:paraId="74BD3C7F" w14:textId="471D27EF"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免税軽油使用者証に記載された用途及び機械にのみ使用してください。</w:t>
            </w:r>
          </w:p>
        </w:tc>
      </w:tr>
      <w:tr w:rsidR="00E71C7C" w:rsidRPr="00434AF8" w14:paraId="4EDB61B7" w14:textId="77777777" w:rsidTr="00AA0A68">
        <w:trPr>
          <w:trHeight w:val="111"/>
        </w:trPr>
        <w:tc>
          <w:tcPr>
            <w:tcW w:w="9781" w:type="dxa"/>
            <w:tcBorders>
              <w:top w:val="dotted" w:sz="4" w:space="0" w:color="auto"/>
              <w:bottom w:val="dotted" w:sz="4" w:space="0" w:color="auto"/>
            </w:tcBorders>
          </w:tcPr>
          <w:p w14:paraId="56C496D6" w14:textId="2976CFAA" w:rsidR="00E71C7C" w:rsidRPr="00434AF8" w:rsidRDefault="00E71C7C" w:rsidP="00E71C7C">
            <w:pPr>
              <w:jc w:val="left"/>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免税証の分割使用はできませんので</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券面の数量どおりの免税軽油を引取ってください。</w:t>
            </w:r>
          </w:p>
        </w:tc>
      </w:tr>
      <w:tr w:rsidR="00E71C7C" w:rsidRPr="00434AF8" w14:paraId="7274CE38" w14:textId="77777777" w:rsidTr="00AA0A68">
        <w:trPr>
          <w:trHeight w:val="1075"/>
        </w:trPr>
        <w:tc>
          <w:tcPr>
            <w:tcW w:w="9781" w:type="dxa"/>
            <w:tcBorders>
              <w:top w:val="dotted" w:sz="4" w:space="0" w:color="auto"/>
              <w:bottom w:val="single" w:sz="4" w:space="0" w:color="auto"/>
            </w:tcBorders>
          </w:tcPr>
          <w:p w14:paraId="51407861" w14:textId="5C9D62DA"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免税軽油使用者以外の人が</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免税証及び免税軽油を使用することはできません。</w:t>
            </w:r>
          </w:p>
          <w:p w14:paraId="31570558" w14:textId="354E4746" w:rsidR="00E71C7C" w:rsidRPr="00434AF8" w:rsidRDefault="00E71C7C" w:rsidP="00E71C7C">
            <w:pPr>
              <w:ind w:left="590" w:hangingChars="300" w:hanging="590"/>
              <w:rPr>
                <w:rFonts w:ascii="Century" w:eastAsia="ＭＳ 明朝" w:hAnsi="Century" w:cs="Times New Roman"/>
                <w:sz w:val="22"/>
              </w:rPr>
            </w:pPr>
            <w:r w:rsidRPr="00434AF8">
              <w:rPr>
                <w:rFonts w:ascii="Century" w:eastAsia="ＭＳ 明朝" w:hAnsi="Century" w:cs="Times New Roman"/>
                <w:noProof/>
                <w:szCs w:val="24"/>
              </w:rPr>
              <mc:AlternateContent>
                <mc:Choice Requires="wps">
                  <w:drawing>
                    <wp:anchor distT="0" distB="0" distL="114300" distR="114300" simplePos="0" relativeHeight="251676672" behindDoc="0" locked="0" layoutInCell="1" allowOverlap="1" wp14:anchorId="714FB827" wp14:editId="54CE6F9E">
                      <wp:simplePos x="0" y="0"/>
                      <wp:positionH relativeFrom="column">
                        <wp:posOffset>1702892</wp:posOffset>
                      </wp:positionH>
                      <wp:positionV relativeFrom="paragraph">
                        <wp:posOffset>450215</wp:posOffset>
                      </wp:positionV>
                      <wp:extent cx="1603375" cy="379730"/>
                      <wp:effectExtent l="0" t="0" r="0" b="1270"/>
                      <wp:wrapNone/>
                      <wp:docPr id="17"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3375" cy="379730"/>
                              </a:xfrm>
                              <a:prstGeom prst="rect">
                                <a:avLst/>
                              </a:prstGeom>
                              <a:noFill/>
                              <a:ln w="6350">
                                <a:noFill/>
                              </a:ln>
                              <a:effectLst/>
                            </wps:spPr>
                            <wps:txbx>
                              <w:txbxContent>
                                <w:p w14:paraId="72166CB4" w14:textId="77777777" w:rsidR="00E71C7C" w:rsidRDefault="00E71C7C" w:rsidP="00457166">
                                  <w:pPr>
                                    <w:ind w:firstLineChars="400" w:firstLine="787"/>
                                  </w:pPr>
                                  <w:r>
                                    <w:rPr>
                                      <w:rFonts w:hint="eastAsia"/>
                                    </w:rPr>
                                    <w:t>（裏面へ続く）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4FB827" id="テキスト ボックス 14" o:spid="_x0000_s1027" type="#_x0000_t202" style="position:absolute;left:0;text-align:left;margin-left:134.1pt;margin-top:35.45pt;width:126.25pt;height:2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" filled="f" stroked="f" strokeweight=".5pt">
                      <v:textbox>
                        <w:txbxContent>
                          <w:p w14:paraId="72166CB4" w14:textId="77777777" w:rsidR="00E71C7C" w:rsidRDefault="00E71C7C" w:rsidP="00457166">
                            <w:pPr>
                              <w:ind w:firstLineChars="400" w:firstLine="787"/>
                            </w:pPr>
                            <w:r>
                              <w:rPr>
                                <w:rFonts w:hint="eastAsia"/>
                              </w:rPr>
                              <w:t>（裏面へ続く）</w:t>
                            </w:r>
                          </w:p>
                        </w:txbxContent>
                      </v:textbox>
                    </v:shape>
                  </w:pict>
                </mc:Fallback>
              </mc:AlternateContent>
            </w:r>
            <w:r w:rsidRPr="00434AF8">
              <w:rPr>
                <w:rFonts w:ascii="Century" w:eastAsia="ＭＳ 明朝" w:hAnsi="Century" w:cs="Times New Roman" w:hint="eastAsia"/>
                <w:sz w:val="22"/>
              </w:rPr>
              <w:t xml:space="preserve">　　※免税軽油使用者同士の場合</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免税軽油使用者が個人なのに免税軽油を法人が購入した場合</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法人が合併や事業譲渡した場合等も含みます。</w:t>
            </w:r>
          </w:p>
        </w:tc>
      </w:tr>
      <w:tr w:rsidR="00E71C7C" w:rsidRPr="00434AF8" w14:paraId="665AAEEB" w14:textId="77777777" w:rsidTr="00E71C7C">
        <w:trPr>
          <w:trHeight w:val="1108"/>
        </w:trPr>
        <w:tc>
          <w:tcPr>
            <w:tcW w:w="9781" w:type="dxa"/>
            <w:tcBorders>
              <w:top w:val="nil"/>
              <w:left w:val="nil"/>
              <w:bottom w:val="single" w:sz="4" w:space="0" w:color="auto"/>
              <w:right w:val="nil"/>
            </w:tcBorders>
          </w:tcPr>
          <w:p w14:paraId="06181E9A" w14:textId="3A2D9ADD" w:rsidR="00E71C7C" w:rsidRPr="00434AF8" w:rsidRDefault="00457166" w:rsidP="00E71C7C">
            <w:pPr>
              <w:ind w:left="197" w:hangingChars="100" w:hanging="197"/>
              <w:rPr>
                <w:rFonts w:ascii="Century" w:eastAsia="ＭＳ 明朝" w:hAnsi="Century" w:cs="Times New Roman"/>
                <w:sz w:val="24"/>
                <w:szCs w:val="24"/>
              </w:rPr>
            </w:pPr>
            <w:r w:rsidRPr="00434AF8">
              <w:rPr>
                <w:rFonts w:ascii="Century" w:eastAsia="ＭＳ 明朝" w:hAnsi="Century" w:cs="Times New Roman"/>
                <w:noProof/>
                <w:szCs w:val="24"/>
              </w:rPr>
              <w:lastRenderedPageBreak/>
              <mc:AlternateContent>
                <mc:Choice Requires="wps">
                  <w:drawing>
                    <wp:anchor distT="0" distB="0" distL="114300" distR="114300" simplePos="0" relativeHeight="251677696" behindDoc="0" locked="0" layoutInCell="1" allowOverlap="1" wp14:anchorId="056CAA0B" wp14:editId="4CED1ACC">
                      <wp:simplePos x="0" y="0"/>
                      <wp:positionH relativeFrom="margin">
                        <wp:posOffset>2483156</wp:posOffset>
                      </wp:positionH>
                      <wp:positionV relativeFrom="paragraph">
                        <wp:posOffset>435282</wp:posOffset>
                      </wp:positionV>
                      <wp:extent cx="1603375" cy="379730"/>
                      <wp:effectExtent l="0" t="0" r="0" b="1270"/>
                      <wp:wrapNone/>
                      <wp:docPr id="16"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3375" cy="379730"/>
                              </a:xfrm>
                              <a:prstGeom prst="rect">
                                <a:avLst/>
                              </a:prstGeom>
                              <a:noFill/>
                              <a:ln w="6350">
                                <a:noFill/>
                              </a:ln>
                              <a:effectLst/>
                            </wps:spPr>
                            <wps:txbx>
                              <w:txbxContent>
                                <w:p w14:paraId="1960E326" w14:textId="77777777" w:rsidR="00E71C7C" w:rsidRDefault="00E71C7C" w:rsidP="00E71C7C">
                                  <w:r>
                                    <w:rPr>
                                      <w:rFonts w:hint="eastAsia"/>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6CAA0B" id="テキスト ボックス 5" o:spid="_x0000_s1028" type="#_x0000_t202" style="position:absolute;left:0;text-align:left;margin-left:195.5pt;margin-top:34.25pt;width:126.25pt;height:29.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" filled="f" stroked="f" strokeweight=".5pt">
                      <v:textbox>
                        <w:txbxContent>
                          <w:p w14:paraId="1960E326" w14:textId="77777777" w:rsidR="00E71C7C" w:rsidRDefault="00E71C7C" w:rsidP="00E71C7C">
                            <w:r>
                              <w:rPr>
                                <w:rFonts w:hint="eastAsia"/>
                              </w:rPr>
                              <w:t>（裏面）</w:t>
                            </w:r>
                          </w:p>
                        </w:txbxContent>
                      </v:textbox>
                      <w10:wrap anchorx="margin"/>
                    </v:shape>
                  </w:pict>
                </mc:Fallback>
              </mc:AlternateContent>
            </w:r>
          </w:p>
        </w:tc>
      </w:tr>
      <w:tr w:rsidR="00E71C7C" w:rsidRPr="00434AF8" w14:paraId="4223B87C" w14:textId="77777777" w:rsidTr="009D29E5">
        <w:trPr>
          <w:trHeight w:val="377"/>
        </w:trPr>
        <w:tc>
          <w:tcPr>
            <w:tcW w:w="9781" w:type="dxa"/>
            <w:tcBorders>
              <w:top w:val="single" w:sz="4" w:space="0" w:color="auto"/>
              <w:bottom w:val="dotted" w:sz="4" w:space="0" w:color="auto"/>
            </w:tcBorders>
          </w:tcPr>
          <w:p w14:paraId="3FF55752" w14:textId="0D8F3E39"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課税済軽油を購入されている場合は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免税軽油とは分けて管理</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保管してください。</w:t>
            </w:r>
          </w:p>
        </w:tc>
      </w:tr>
      <w:tr w:rsidR="00E71C7C" w:rsidRPr="00434AF8" w14:paraId="2A0F0C32" w14:textId="77777777" w:rsidTr="009D29E5">
        <w:trPr>
          <w:trHeight w:val="54"/>
        </w:trPr>
        <w:tc>
          <w:tcPr>
            <w:tcW w:w="9781" w:type="dxa"/>
            <w:tcBorders>
              <w:top w:val="dotted" w:sz="4" w:space="0" w:color="auto"/>
              <w:bottom w:val="dotted" w:sz="4" w:space="0" w:color="auto"/>
            </w:tcBorders>
          </w:tcPr>
          <w:p w14:paraId="6F6942C3" w14:textId="77777777" w:rsidR="00E71C7C" w:rsidRPr="00434AF8" w:rsidRDefault="00E71C7C" w:rsidP="00E71C7C">
            <w:pPr>
              <w:ind w:left="227" w:hangingChars="100" w:hanging="227"/>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免税軽油の引取り等に係る報告義務があります。（納品書又は領収書を保管しておいてください。）</w:t>
            </w:r>
          </w:p>
          <w:p w14:paraId="34332B40" w14:textId="5B4A2659"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 xml:space="preserve">　　※報告書を提出しない場合は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免税証は交付されません。</w:t>
            </w:r>
          </w:p>
        </w:tc>
      </w:tr>
      <w:tr w:rsidR="00E71C7C" w:rsidRPr="00434AF8" w14:paraId="0864A79F" w14:textId="77777777" w:rsidTr="00AA0A68">
        <w:trPr>
          <w:trHeight w:val="720"/>
        </w:trPr>
        <w:tc>
          <w:tcPr>
            <w:tcW w:w="9781" w:type="dxa"/>
            <w:tcBorders>
              <w:top w:val="dotted" w:sz="4" w:space="0" w:color="auto"/>
              <w:bottom w:val="dotted" w:sz="4" w:space="0" w:color="auto"/>
            </w:tcBorders>
          </w:tcPr>
          <w:p w14:paraId="1E539AC1" w14:textId="09D34669" w:rsidR="00E71C7C" w:rsidRPr="00434AF8" w:rsidRDefault="00E71C7C" w:rsidP="00E71C7C">
            <w:pPr>
              <w:ind w:left="227" w:hangingChars="100" w:hanging="227"/>
              <w:jc w:val="left"/>
              <w:rPr>
                <w:rFonts w:ascii="Century" w:eastAsia="ＭＳ 明朝" w:hAnsi="Century" w:cs="Times New Roman"/>
                <w:sz w:val="22"/>
              </w:rPr>
            </w:pPr>
            <w:r w:rsidRPr="00434AF8">
              <w:rPr>
                <w:rFonts w:ascii="Century" w:eastAsia="ＭＳ 明朝" w:hAnsi="Century" w:cs="Times New Roman" w:hint="eastAsia"/>
                <w:sz w:val="24"/>
                <w:szCs w:val="24"/>
              </w:rPr>
              <w:t>□</w:t>
            </w:r>
            <w:r w:rsidRPr="00434AF8">
              <w:rPr>
                <w:rFonts w:ascii="Century" w:eastAsia="ＭＳ 明朝" w:hAnsi="Century" w:cs="Times New Roman" w:hint="eastAsia"/>
                <w:sz w:val="22"/>
              </w:rPr>
              <w:t xml:space="preserve">　免税軽油使用者証の有効期間が満了したとき</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免税軽油の引取りを必要としなくなったとき及び免税軽油使用者に該当しなくなったときは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直ちに免税軽油使用者証を返納してください。</w:t>
            </w:r>
          </w:p>
        </w:tc>
      </w:tr>
      <w:tr w:rsidR="00E71C7C" w:rsidRPr="00434AF8" w14:paraId="63CDF349" w14:textId="77777777" w:rsidTr="00AA0A68">
        <w:trPr>
          <w:trHeight w:val="715"/>
        </w:trPr>
        <w:tc>
          <w:tcPr>
            <w:tcW w:w="9781" w:type="dxa"/>
            <w:tcBorders>
              <w:top w:val="dotted" w:sz="4" w:space="0" w:color="auto"/>
              <w:bottom w:val="dotted" w:sz="4" w:space="0" w:color="auto"/>
            </w:tcBorders>
          </w:tcPr>
          <w:p w14:paraId="187F3982" w14:textId="1660C702" w:rsidR="00E71C7C" w:rsidRPr="00434AF8" w:rsidRDefault="00E71C7C" w:rsidP="00E71C7C">
            <w:pPr>
              <w:ind w:left="207" w:hangingChars="100" w:hanging="207"/>
              <w:jc w:val="left"/>
              <w:rPr>
                <w:rFonts w:ascii="Century" w:eastAsia="ＭＳ 明朝" w:hAnsi="Century" w:cs="Times New Roman"/>
                <w:sz w:val="24"/>
                <w:szCs w:val="24"/>
              </w:rPr>
            </w:pPr>
            <w:r w:rsidRPr="00434AF8">
              <w:rPr>
                <w:rFonts w:ascii="Century" w:eastAsia="ＭＳ 明朝" w:hAnsi="Century" w:cs="Times New Roman" w:hint="eastAsia"/>
                <w:sz w:val="22"/>
              </w:rPr>
              <w:t>□　免税証記載の有効期間が経過したときや免税軽油使用者に該当しなくなったときは</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直ちに免税証を返納してください。</w:t>
            </w:r>
          </w:p>
        </w:tc>
      </w:tr>
      <w:tr w:rsidR="00C071C9" w:rsidRPr="00434AF8" w14:paraId="3E4CCCD6" w14:textId="77777777" w:rsidTr="00AD3F48">
        <w:trPr>
          <w:trHeight w:val="715"/>
        </w:trPr>
        <w:tc>
          <w:tcPr>
            <w:tcW w:w="9781" w:type="dxa"/>
            <w:tcBorders>
              <w:top w:val="dotted" w:sz="4" w:space="0" w:color="auto"/>
              <w:bottom w:val="dotted" w:sz="4" w:space="0" w:color="auto"/>
            </w:tcBorders>
          </w:tcPr>
          <w:p w14:paraId="3F47BDE5" w14:textId="0FEBE30E" w:rsidR="00C071C9" w:rsidRPr="00434AF8" w:rsidRDefault="00C071C9" w:rsidP="00E71C7C">
            <w:pPr>
              <w:ind w:left="207" w:hangingChars="100" w:hanging="207"/>
              <w:jc w:val="left"/>
              <w:rPr>
                <w:rFonts w:ascii="Century" w:eastAsia="ＭＳ 明朝" w:hAnsi="Century" w:cs="Times New Roman"/>
                <w:sz w:val="22"/>
              </w:rPr>
            </w:pPr>
            <w:r w:rsidRPr="00434AF8">
              <w:rPr>
                <w:rFonts w:ascii="Century" w:eastAsia="ＭＳ 明朝" w:hAnsi="Century" w:cs="Times New Roman" w:hint="eastAsia"/>
                <w:sz w:val="22"/>
              </w:rPr>
              <w:t>□　業種が「船舶」の方は、事業用として船舶を使用し収益を上げている等、令和７年４月１日以降も継続して免税対象に該当する者であることを、県税事務所において確認を受けてください。</w:t>
            </w:r>
          </w:p>
        </w:tc>
      </w:tr>
      <w:tr w:rsidR="00E71C7C" w:rsidRPr="00434AF8" w14:paraId="749CF527" w14:textId="77777777" w:rsidTr="00AA0A68">
        <w:trPr>
          <w:trHeight w:val="715"/>
        </w:trPr>
        <w:tc>
          <w:tcPr>
            <w:tcW w:w="9781" w:type="dxa"/>
            <w:tcBorders>
              <w:top w:val="dotted" w:sz="4" w:space="0" w:color="auto"/>
              <w:bottom w:val="single" w:sz="4" w:space="0" w:color="auto"/>
            </w:tcBorders>
          </w:tcPr>
          <w:p w14:paraId="6EFB2729" w14:textId="3D5430FC" w:rsidR="00ED442A" w:rsidRPr="00434AF8" w:rsidRDefault="00E71C7C" w:rsidP="00ED442A">
            <w:pPr>
              <w:ind w:left="207" w:hangingChars="100" w:hanging="207"/>
              <w:jc w:val="left"/>
              <w:rPr>
                <w:rFonts w:ascii="Century" w:eastAsia="ＭＳ 明朝" w:hAnsi="Century" w:cs="Times New Roman"/>
                <w:sz w:val="22"/>
              </w:rPr>
            </w:pPr>
            <w:r w:rsidRPr="00434AF8">
              <w:rPr>
                <w:rFonts w:ascii="Century" w:eastAsia="ＭＳ 明朝" w:hAnsi="Century" w:cs="Times New Roman" w:hint="eastAsia"/>
                <w:sz w:val="22"/>
              </w:rPr>
              <w:t xml:space="preserve">□　</w:t>
            </w:r>
            <w:r w:rsidR="00ED442A" w:rsidRPr="00434AF8">
              <w:rPr>
                <w:rFonts w:ascii="Century" w:eastAsia="ＭＳ 明朝" w:hAnsi="Century" w:cs="Times New Roman" w:hint="eastAsia"/>
                <w:sz w:val="22"/>
              </w:rPr>
              <w:t>業種が「鉱さいバラス製造業」の方</w:t>
            </w:r>
            <w:r w:rsidR="00C05D02" w:rsidRPr="00434AF8">
              <w:rPr>
                <w:rFonts w:ascii="Century" w:eastAsia="ＭＳ 明朝" w:hAnsi="Century" w:cs="Times New Roman" w:hint="eastAsia"/>
                <w:sz w:val="22"/>
              </w:rPr>
              <w:t>、</w:t>
            </w:r>
            <w:r w:rsidR="00ED442A" w:rsidRPr="00434AF8">
              <w:rPr>
                <w:rFonts w:ascii="Century" w:eastAsia="ＭＳ 明朝" w:hAnsi="Century" w:cs="Times New Roman" w:hint="eastAsia"/>
                <w:sz w:val="22"/>
              </w:rPr>
              <w:t>又は「廃棄物処理事業」の方のうち産業廃棄物処分業者若しくは特別管理産業廃棄物処分業者は</w:t>
            </w:r>
            <w:r w:rsidR="00C05D02" w:rsidRPr="00434AF8">
              <w:rPr>
                <w:rFonts w:ascii="Century" w:eastAsia="ＭＳ 明朝" w:hAnsi="Century" w:cs="Times New Roman" w:hint="eastAsia"/>
                <w:sz w:val="22"/>
              </w:rPr>
              <w:t>、</w:t>
            </w:r>
            <w:r w:rsidR="00ED442A" w:rsidRPr="00434AF8">
              <w:rPr>
                <w:rFonts w:ascii="Century" w:eastAsia="ＭＳ 明朝" w:hAnsi="Century" w:cs="Times New Roman" w:hint="eastAsia"/>
                <w:sz w:val="22"/>
              </w:rPr>
              <w:t>次の事項に変更がある場合</w:t>
            </w:r>
            <w:r w:rsidR="00C05D02" w:rsidRPr="00434AF8">
              <w:rPr>
                <w:rFonts w:ascii="Century" w:eastAsia="ＭＳ 明朝" w:hAnsi="Century" w:cs="Times New Roman" w:hint="eastAsia"/>
                <w:sz w:val="22"/>
              </w:rPr>
              <w:t>、</w:t>
            </w:r>
            <w:r w:rsidR="00ED442A" w:rsidRPr="00434AF8">
              <w:rPr>
                <w:rFonts w:ascii="Century" w:eastAsia="ＭＳ 明朝" w:hAnsi="Century" w:cs="Times New Roman" w:hint="eastAsia"/>
                <w:sz w:val="22"/>
              </w:rPr>
              <w:t>事前に県税事務所に連絡し</w:t>
            </w:r>
            <w:r w:rsidR="00C05D02" w:rsidRPr="00434AF8">
              <w:rPr>
                <w:rFonts w:ascii="Century" w:eastAsia="ＭＳ 明朝" w:hAnsi="Century" w:cs="Times New Roman" w:hint="eastAsia"/>
                <w:sz w:val="22"/>
              </w:rPr>
              <w:t>、</w:t>
            </w:r>
            <w:r w:rsidR="00ED442A" w:rsidRPr="00434AF8">
              <w:rPr>
                <w:rFonts w:ascii="Century" w:eastAsia="ＭＳ 明朝" w:hAnsi="Century" w:cs="Times New Roman" w:hint="eastAsia"/>
                <w:sz w:val="22"/>
              </w:rPr>
              <w:t>継続して「中小事業者等」に該当することについて確認を受けてください。</w:t>
            </w:r>
          </w:p>
          <w:p w14:paraId="341A4276" w14:textId="77777777" w:rsidR="00E71C7C" w:rsidRPr="00434AF8" w:rsidRDefault="00E71C7C" w:rsidP="00E71C7C">
            <w:pPr>
              <w:ind w:leftChars="200" w:left="393"/>
              <w:jc w:val="left"/>
              <w:rPr>
                <w:rFonts w:ascii="Century" w:eastAsia="ＭＳ 明朝" w:hAnsi="Century" w:cs="Times New Roman"/>
                <w:sz w:val="22"/>
              </w:rPr>
            </w:pPr>
            <w:r w:rsidRPr="00434AF8">
              <w:rPr>
                <w:rFonts w:ascii="Century" w:eastAsia="ＭＳ 明朝" w:hAnsi="Century" w:cs="Times New Roman" w:hint="eastAsia"/>
                <w:sz w:val="22"/>
              </w:rPr>
              <w:t>・</w:t>
            </w:r>
            <w:r w:rsidRPr="00434AF8">
              <w:rPr>
                <w:rFonts w:ascii="Century" w:eastAsia="ＭＳ 明朝" w:hAnsi="Century" w:cs="Times New Roman" w:hint="eastAsia"/>
                <w:noProof/>
                <w:sz w:val="22"/>
              </w:rPr>
              <mc:AlternateContent>
                <mc:Choice Requires="wps">
                  <w:drawing>
                    <wp:anchor distT="0" distB="0" distL="114300" distR="114300" simplePos="0" relativeHeight="251703296" behindDoc="0" locked="0" layoutInCell="1" allowOverlap="1" wp14:anchorId="5562160E" wp14:editId="2EF4EE74">
                      <wp:simplePos x="0" y="0"/>
                      <wp:positionH relativeFrom="column">
                        <wp:posOffset>2465070</wp:posOffset>
                      </wp:positionH>
                      <wp:positionV relativeFrom="paragraph">
                        <wp:posOffset>81915</wp:posOffset>
                      </wp:positionV>
                      <wp:extent cx="45719" cy="584200"/>
                      <wp:effectExtent l="0" t="0" r="12065" b="25400"/>
                      <wp:wrapNone/>
                      <wp:docPr id="182" name="右中かっこ 182"/>
                      <wp:cNvGraphicFramePr/>
                      <a:graphic xmlns:a="http://schemas.openxmlformats.org/drawingml/2006/main">
                        <a:graphicData uri="http://schemas.microsoft.com/office/word/2010/wordprocessingShape">
                          <wps:wsp>
                            <wps:cNvSpPr/>
                            <wps:spPr>
                              <a:xfrm>
                                <a:off x="0" y="0"/>
                                <a:ext cx="45719" cy="58420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9936F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2" o:spid="_x0000_s1026" type="#_x0000_t88" style="position:absolute;left:0;text-align:left;margin-left:194.1pt;margin-top:6.45pt;width:3.6pt;height:4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" adj="141" strokecolor="#4a7ebb"/>
                  </w:pict>
                </mc:Fallback>
              </mc:AlternateContent>
            </w:r>
            <w:r w:rsidRPr="00434AF8">
              <w:rPr>
                <w:rFonts w:ascii="Century" w:eastAsia="ＭＳ 明朝" w:hAnsi="Century" w:cs="Times New Roman" w:hint="eastAsia"/>
                <w:sz w:val="22"/>
              </w:rPr>
              <w:t>資本金又は出資金</w:t>
            </w:r>
          </w:p>
          <w:p w14:paraId="6E74785D" w14:textId="77777777" w:rsidR="00E71C7C" w:rsidRPr="00434AF8" w:rsidRDefault="00E71C7C" w:rsidP="00E71C7C">
            <w:pPr>
              <w:ind w:leftChars="100" w:left="197" w:firstLineChars="100" w:firstLine="207"/>
              <w:jc w:val="left"/>
              <w:rPr>
                <w:rFonts w:ascii="Century" w:eastAsia="ＭＳ 明朝" w:hAnsi="Century" w:cs="Times New Roman"/>
                <w:sz w:val="22"/>
              </w:rPr>
            </w:pPr>
            <w:r w:rsidRPr="00434AF8">
              <w:rPr>
                <w:rFonts w:ascii="Century" w:eastAsia="ＭＳ 明朝" w:hAnsi="Century" w:cs="Times New Roman" w:hint="eastAsia"/>
                <w:sz w:val="22"/>
              </w:rPr>
              <w:t xml:space="preserve">・発行済株式等の総数又は総額　　</w:t>
            </w:r>
            <w:r w:rsidRPr="00434AF8">
              <w:rPr>
                <w:rFonts w:ascii="Century" w:eastAsia="ＭＳ 明朝" w:hAnsi="Century" w:cs="Times New Roman" w:hint="eastAsia"/>
                <w:sz w:val="22"/>
              </w:rPr>
              <w:t xml:space="preserve"> </w:t>
            </w:r>
            <w:r w:rsidRPr="00434AF8">
              <w:rPr>
                <w:rFonts w:ascii="Century" w:eastAsia="ＭＳ 明朝" w:hAnsi="Century" w:cs="Times New Roman" w:hint="eastAsia"/>
                <w:sz w:val="22"/>
              </w:rPr>
              <w:t>（資本又は出資を有する法人）</w:t>
            </w:r>
          </w:p>
          <w:p w14:paraId="053A7D47" w14:textId="77777777" w:rsidR="00E71C7C" w:rsidRPr="00434AF8" w:rsidRDefault="00E71C7C" w:rsidP="00E71C7C">
            <w:pPr>
              <w:ind w:leftChars="100" w:left="197" w:firstLineChars="100" w:firstLine="207"/>
              <w:jc w:val="left"/>
              <w:rPr>
                <w:rFonts w:ascii="Century" w:eastAsia="ＭＳ 明朝" w:hAnsi="Century" w:cs="Times New Roman"/>
                <w:sz w:val="22"/>
              </w:rPr>
            </w:pPr>
            <w:r w:rsidRPr="00434AF8">
              <w:rPr>
                <w:rFonts w:ascii="Century" w:eastAsia="ＭＳ 明朝" w:hAnsi="Century" w:cs="Times New Roman" w:hint="eastAsia"/>
                <w:sz w:val="22"/>
              </w:rPr>
              <w:t>・株主等の株式数等の明細</w:t>
            </w:r>
          </w:p>
          <w:p w14:paraId="2FE4B914" w14:textId="77777777" w:rsidR="00E71C7C" w:rsidRPr="00434AF8" w:rsidRDefault="00F54190" w:rsidP="00E71C7C">
            <w:pPr>
              <w:ind w:leftChars="100" w:left="197" w:firstLineChars="100" w:firstLine="207"/>
              <w:jc w:val="left"/>
              <w:rPr>
                <w:rFonts w:ascii="Century" w:eastAsia="ＭＳ 明朝" w:hAnsi="Century" w:cs="Times New Roman"/>
                <w:sz w:val="22"/>
              </w:rPr>
            </w:pPr>
            <w:r w:rsidRPr="00434AF8">
              <w:rPr>
                <w:rFonts w:ascii="Century" w:eastAsia="ＭＳ 明朝" w:hAnsi="Century" w:cs="Times New Roman" w:hint="eastAsia"/>
                <w:sz w:val="22"/>
              </w:rPr>
              <w:t>・常時使用従業員数（資本若しくは</w:t>
            </w:r>
            <w:r w:rsidR="00E71C7C" w:rsidRPr="00434AF8">
              <w:rPr>
                <w:rFonts w:ascii="Century" w:eastAsia="ＭＳ 明朝" w:hAnsi="Century" w:cs="Times New Roman" w:hint="eastAsia"/>
                <w:sz w:val="22"/>
              </w:rPr>
              <w:t>出資を有しない法人又は個人）</w:t>
            </w:r>
          </w:p>
        </w:tc>
      </w:tr>
    </w:tbl>
    <w:p w14:paraId="4475BE8C" w14:textId="66E6AAA6" w:rsidR="00E71C7C" w:rsidRPr="00434AF8" w:rsidRDefault="00E71C7C" w:rsidP="00E71C7C">
      <w:pPr>
        <w:rPr>
          <w:rFonts w:ascii="Century" w:eastAsia="ＭＳ 明朝" w:hAnsi="Century" w:cs="Times New Roman"/>
          <w:sz w:val="22"/>
        </w:rPr>
      </w:pPr>
    </w:p>
    <w:p w14:paraId="741BD18E"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noProof/>
          <w:szCs w:val="24"/>
        </w:rPr>
        <mc:AlternateContent>
          <mc:Choice Requires="wps">
            <w:drawing>
              <wp:anchor distT="0" distB="0" distL="114300" distR="114300" simplePos="0" relativeHeight="251674624" behindDoc="0" locked="0" layoutInCell="1" allowOverlap="1" wp14:anchorId="5FAFC189" wp14:editId="74A09802">
                <wp:simplePos x="0" y="0"/>
                <wp:positionH relativeFrom="column">
                  <wp:posOffset>5715</wp:posOffset>
                </wp:positionH>
                <wp:positionV relativeFrom="paragraph">
                  <wp:posOffset>104140</wp:posOffset>
                </wp:positionV>
                <wp:extent cx="2454910" cy="342900"/>
                <wp:effectExtent l="19050" t="19050" r="21590" b="19050"/>
                <wp:wrapNone/>
                <wp:docPr id="15"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342900"/>
                        </a:xfrm>
                        <a:prstGeom prst="rect">
                          <a:avLst/>
                        </a:prstGeom>
                        <a:solidFill>
                          <a:srgbClr val="FFFFFF"/>
                        </a:solidFill>
                        <a:ln w="38100" cmpd="dbl">
                          <a:solidFill>
                            <a:srgbClr val="000000"/>
                          </a:solidFill>
                          <a:miter lim="800000"/>
                          <a:headEnd/>
                          <a:tailEnd/>
                        </a:ln>
                      </wps:spPr>
                      <wps:txbx>
                        <w:txbxContent>
                          <w:p w14:paraId="7EE616E2" w14:textId="77777777" w:rsidR="00E71C7C" w:rsidRPr="003029D6" w:rsidRDefault="00E71C7C" w:rsidP="00E71C7C">
                            <w:pPr>
                              <w:rPr>
                                <w:rFonts w:ascii="ＭＳ Ｐゴシック" w:eastAsia="ＭＳ Ｐゴシック" w:hAnsi="ＭＳ Ｐゴシック"/>
                                <w:sz w:val="24"/>
                              </w:rPr>
                            </w:pPr>
                            <w:r w:rsidRPr="00622143">
                              <w:rPr>
                                <w:rFonts w:ascii="ＭＳ 明朝" w:hAnsi="ＭＳ 明朝" w:hint="eastAsia"/>
                                <w:sz w:val="24"/>
                              </w:rPr>
                              <w:t>このようなとき</w:t>
                            </w:r>
                            <w:r>
                              <w:rPr>
                                <w:rFonts w:ascii="ＭＳ 明朝" w:hAnsi="ＭＳ 明朝" w:hint="eastAsia"/>
                                <w:sz w:val="24"/>
                              </w:rPr>
                              <w:t>は</w:t>
                            </w:r>
                            <w:r w:rsidRPr="00CA5A89">
                              <w:rPr>
                                <w:rFonts w:ascii="ＭＳ Ｐゴシック" w:eastAsia="ＭＳ Ｐゴシック" w:hAnsi="ＭＳ Ｐゴシック" w:hint="eastAsia"/>
                                <w:b/>
                                <w:sz w:val="24"/>
                              </w:rPr>
                              <w:t>課税</w:t>
                            </w:r>
                            <w:r w:rsidRPr="00622143">
                              <w:rPr>
                                <w:rFonts w:ascii="ＭＳ 明朝" w:hAnsi="ＭＳ 明朝" w:hint="eastAsia"/>
                                <w:sz w:val="24"/>
                              </w:rPr>
                              <w:t>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FC189" id="テキスト ボックス 3" o:spid="_x0000_s1029" type="#_x0000_t202" style="position:absolute;left:0;text-align:left;margin-left:.45pt;margin-top:8.2pt;width:193.3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" strokeweight="3pt">
                <v:stroke linestyle="thinThin"/>
                <v:textbox inset="5.85pt,.7pt,5.85pt,.7pt">
                  <w:txbxContent>
                    <w:p w14:paraId="7EE616E2" w14:textId="77777777" w:rsidR="00E71C7C" w:rsidRPr="003029D6" w:rsidRDefault="00E71C7C" w:rsidP="00E71C7C">
                      <w:pPr>
                        <w:rPr>
                          <w:rFonts w:ascii="ＭＳ Ｐゴシック" w:eastAsia="ＭＳ Ｐゴシック" w:hAnsi="ＭＳ Ｐゴシック"/>
                          <w:sz w:val="24"/>
                        </w:rPr>
                      </w:pPr>
                      <w:r w:rsidRPr="00622143">
                        <w:rPr>
                          <w:rFonts w:ascii="ＭＳ 明朝" w:hAnsi="ＭＳ 明朝" w:hint="eastAsia"/>
                          <w:sz w:val="24"/>
                        </w:rPr>
                        <w:t>このようなとき</w:t>
                      </w:r>
                      <w:r>
                        <w:rPr>
                          <w:rFonts w:ascii="ＭＳ 明朝" w:hAnsi="ＭＳ 明朝" w:hint="eastAsia"/>
                          <w:sz w:val="24"/>
                        </w:rPr>
                        <w:t>は</w:t>
                      </w:r>
                      <w:r w:rsidRPr="00CA5A89">
                        <w:rPr>
                          <w:rFonts w:ascii="ＭＳ Ｐゴシック" w:eastAsia="ＭＳ Ｐゴシック" w:hAnsi="ＭＳ Ｐゴシック" w:hint="eastAsia"/>
                          <w:b/>
                          <w:sz w:val="24"/>
                        </w:rPr>
                        <w:t>課税</w:t>
                      </w:r>
                      <w:r w:rsidRPr="00622143">
                        <w:rPr>
                          <w:rFonts w:ascii="ＭＳ 明朝" w:hAnsi="ＭＳ 明朝" w:hint="eastAsia"/>
                          <w:sz w:val="24"/>
                        </w:rPr>
                        <w:t>されます</w:t>
                      </w:r>
                    </w:p>
                  </w:txbxContent>
                </v:textbox>
              </v:shape>
            </w:pict>
          </mc:Fallback>
        </mc:AlternateContent>
      </w:r>
    </w:p>
    <w:p w14:paraId="6A43267A" w14:textId="77777777" w:rsidR="00E71C7C" w:rsidRPr="00434AF8" w:rsidRDefault="00E71C7C" w:rsidP="00E71C7C">
      <w:pPr>
        <w:rPr>
          <w:rFonts w:ascii="Century" w:eastAsia="ＭＳ 明朝" w:hAnsi="Century" w:cs="Times New Roman"/>
          <w:sz w:val="22"/>
        </w:rPr>
      </w:pPr>
    </w:p>
    <w:p w14:paraId="2D27F3C2"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◎免税証を有効期間外に使用したとき</w:t>
      </w:r>
    </w:p>
    <w:p w14:paraId="70BF205B"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◎免税軽油使用者以外の者が免税軽油を使用したとき（免税軽油使用者同士であっても同様）</w:t>
      </w:r>
    </w:p>
    <w:p w14:paraId="6F493CD1" w14:textId="77777777" w:rsidR="00E71C7C" w:rsidRPr="00434AF8" w:rsidRDefault="00E71C7C" w:rsidP="00E71C7C">
      <w:pPr>
        <w:ind w:left="207" w:hangingChars="100" w:hanging="207"/>
        <w:rPr>
          <w:rFonts w:ascii="Century" w:eastAsia="ＭＳ 明朝" w:hAnsi="Century" w:cs="Times New Roman"/>
          <w:sz w:val="22"/>
        </w:rPr>
      </w:pPr>
      <w:r w:rsidRPr="00434AF8">
        <w:rPr>
          <w:rFonts w:ascii="Century" w:eastAsia="ＭＳ 明朝" w:hAnsi="Century" w:cs="Times New Roman" w:hint="eastAsia"/>
          <w:sz w:val="22"/>
        </w:rPr>
        <w:t>◎免税軽油使用者証に登録していない機械に使用したとき</w:t>
      </w:r>
    </w:p>
    <w:p w14:paraId="67AEFE35"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◎買い替えや売却などで免税対象の機械を譲渡するときの残油</w:t>
      </w:r>
    </w:p>
    <w:p w14:paraId="3F5B20D4"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◎申請目的以外に使用したとき</w:t>
      </w:r>
    </w:p>
    <w:p w14:paraId="26073C3C" w14:textId="77777777" w:rsidR="00E71C7C" w:rsidRPr="00434AF8" w:rsidRDefault="00E71C7C" w:rsidP="00E71C7C">
      <w:pPr>
        <w:rPr>
          <w:rFonts w:ascii="Century" w:eastAsia="ＭＳ 明朝" w:hAnsi="Century" w:cs="Times New Roman"/>
          <w:sz w:val="22"/>
        </w:rPr>
      </w:pPr>
    </w:p>
    <w:p w14:paraId="7E9E8DC1" w14:textId="77777777"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noProof/>
          <w:szCs w:val="24"/>
        </w:rPr>
        <mc:AlternateContent>
          <mc:Choice Requires="wps">
            <w:drawing>
              <wp:anchor distT="0" distB="0" distL="114300" distR="114300" simplePos="0" relativeHeight="251673600" behindDoc="0" locked="0" layoutInCell="1" allowOverlap="1" wp14:anchorId="4FF46C80" wp14:editId="6EF35A5E">
                <wp:simplePos x="0" y="0"/>
                <wp:positionH relativeFrom="column">
                  <wp:posOffset>0</wp:posOffset>
                </wp:positionH>
                <wp:positionV relativeFrom="paragraph">
                  <wp:posOffset>0</wp:posOffset>
                </wp:positionV>
                <wp:extent cx="2400300" cy="342900"/>
                <wp:effectExtent l="19050" t="19050" r="1905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38100" cmpd="dbl">
                          <a:solidFill>
                            <a:srgbClr val="000000"/>
                          </a:solidFill>
                          <a:miter lim="800000"/>
                          <a:headEnd/>
                          <a:tailEnd/>
                        </a:ln>
                      </wps:spPr>
                      <wps:txbx>
                        <w:txbxContent>
                          <w:p w14:paraId="5A7CD391" w14:textId="77777777" w:rsidR="00E71C7C" w:rsidRPr="003029D6" w:rsidRDefault="00E71C7C" w:rsidP="00E71C7C">
                            <w:pPr>
                              <w:rPr>
                                <w:rFonts w:ascii="ＭＳ Ｐゴシック" w:eastAsia="ＭＳ Ｐゴシック" w:hAnsi="ＭＳ Ｐゴシック"/>
                                <w:sz w:val="24"/>
                              </w:rPr>
                            </w:pPr>
                            <w:r w:rsidRPr="00622143">
                              <w:rPr>
                                <w:rFonts w:ascii="ＭＳ 明朝" w:hAnsi="ＭＳ 明朝" w:hint="eastAsia"/>
                                <w:sz w:val="24"/>
                              </w:rPr>
                              <w:t>このようなときは</w:t>
                            </w:r>
                            <w:r w:rsidRPr="00E71C7C">
                              <w:rPr>
                                <w:rFonts w:ascii="ＭＳ 明朝" w:hAnsi="ＭＳ 明朝" w:hint="eastAsia"/>
                                <w:b/>
                                <w:sz w:val="24"/>
                              </w:rPr>
                              <w:t>罰せられます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46C80" id="テキスト ボックス 1" o:spid="_x0000_s1030" type="#_x0000_t202" style="position:absolute;left:0;text-align:left;margin-left:0;margin-top:0;width:18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" strokeweight="3pt">
                <v:stroke linestyle="thinThin"/>
                <v:textbox inset="5.85pt,.7pt,5.85pt,.7pt">
                  <w:txbxContent>
                    <w:p w14:paraId="5A7CD391" w14:textId="77777777" w:rsidR="00E71C7C" w:rsidRPr="003029D6" w:rsidRDefault="00E71C7C" w:rsidP="00E71C7C">
                      <w:pPr>
                        <w:rPr>
                          <w:rFonts w:ascii="ＭＳ Ｐゴシック" w:eastAsia="ＭＳ Ｐゴシック" w:hAnsi="ＭＳ Ｐゴシック"/>
                          <w:sz w:val="24"/>
                        </w:rPr>
                      </w:pPr>
                      <w:r w:rsidRPr="00622143">
                        <w:rPr>
                          <w:rFonts w:ascii="ＭＳ 明朝" w:hAnsi="ＭＳ 明朝" w:hint="eastAsia"/>
                          <w:sz w:val="24"/>
                        </w:rPr>
                        <w:t>このようなときは</w:t>
                      </w:r>
                      <w:r w:rsidRPr="00E71C7C">
                        <w:rPr>
                          <w:rFonts w:ascii="ＭＳ 明朝" w:hAnsi="ＭＳ 明朝" w:hint="eastAsia"/>
                          <w:b/>
                          <w:sz w:val="24"/>
                        </w:rPr>
                        <w:t>罰せられます</w:t>
                      </w:r>
                    </w:p>
                  </w:txbxContent>
                </v:textbox>
              </v:shape>
            </w:pict>
          </mc:Fallback>
        </mc:AlternateContent>
      </w:r>
    </w:p>
    <w:p w14:paraId="23B11BA7" w14:textId="77777777" w:rsidR="00E71C7C" w:rsidRPr="00434AF8" w:rsidRDefault="00E71C7C" w:rsidP="00E71C7C">
      <w:pPr>
        <w:rPr>
          <w:rFonts w:ascii="Century" w:eastAsia="ＭＳ 明朝" w:hAnsi="Century" w:cs="Times New Roman"/>
          <w:sz w:val="22"/>
        </w:rPr>
      </w:pPr>
    </w:p>
    <w:p w14:paraId="5C7E96EE" w14:textId="1E8FDE0D" w:rsidR="00E71C7C" w:rsidRPr="00434AF8" w:rsidRDefault="00E71C7C" w:rsidP="00E71C7C">
      <w:pPr>
        <w:rPr>
          <w:rFonts w:ascii="Century" w:eastAsia="ＭＳ 明朝" w:hAnsi="Century" w:cs="Times New Roman"/>
          <w:sz w:val="22"/>
        </w:rPr>
      </w:pPr>
      <w:r w:rsidRPr="00434AF8">
        <w:rPr>
          <w:rFonts w:ascii="Century" w:eastAsia="ＭＳ 明朝" w:hAnsi="Century" w:cs="Times New Roman" w:hint="eastAsia"/>
          <w:sz w:val="22"/>
        </w:rPr>
        <w:t>◎免税証を他人に譲り渡すこと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又はこれを譲り受けること</w:t>
      </w:r>
    </w:p>
    <w:p w14:paraId="7F710A50" w14:textId="78BA1A96" w:rsidR="00E71C7C" w:rsidRPr="00434AF8" w:rsidRDefault="00E71C7C" w:rsidP="00E71C7C">
      <w:pPr>
        <w:ind w:left="207" w:hangingChars="100" w:hanging="207"/>
        <w:rPr>
          <w:rFonts w:ascii="Century" w:eastAsia="ＭＳ 明朝" w:hAnsi="Century" w:cs="Times New Roman"/>
          <w:sz w:val="22"/>
        </w:rPr>
      </w:pPr>
      <w:r w:rsidRPr="00434AF8">
        <w:rPr>
          <w:rFonts w:ascii="Century" w:eastAsia="ＭＳ 明朝" w:hAnsi="Century" w:cs="Times New Roman" w:hint="eastAsia"/>
          <w:sz w:val="22"/>
        </w:rPr>
        <w:t>◎偽って免税証の交付を受け免税軽油を購入すること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又は他人から免税証を譲り受け免税軽油を購入すること</w:t>
      </w:r>
    </w:p>
    <w:p w14:paraId="2EA5A7CF" w14:textId="4F4C47DC" w:rsidR="00E71C7C" w:rsidRPr="00434AF8" w:rsidRDefault="00E71C7C" w:rsidP="00E71C7C">
      <w:pPr>
        <w:ind w:left="413" w:hangingChars="200" w:hanging="413"/>
        <w:rPr>
          <w:rFonts w:ascii="Century" w:eastAsia="ＭＳ 明朝" w:hAnsi="Century" w:cs="Times New Roman"/>
          <w:sz w:val="22"/>
        </w:rPr>
      </w:pPr>
      <w:r w:rsidRPr="00434AF8">
        <w:rPr>
          <w:rFonts w:ascii="Century" w:eastAsia="ＭＳ 明朝" w:hAnsi="Century" w:cs="Times New Roman" w:hint="eastAsia"/>
          <w:sz w:val="22"/>
        </w:rPr>
        <w:t>◎知事の承認を受けないで免税軽油を他人に譲り渡すこと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又はこれを譲り受けること</w:t>
      </w:r>
    </w:p>
    <w:p w14:paraId="7F2498EE" w14:textId="1E2B70CB" w:rsidR="00E71C7C" w:rsidRPr="00457166" w:rsidRDefault="00E71C7C" w:rsidP="00457166">
      <w:pPr>
        <w:ind w:left="207" w:hangingChars="100" w:hanging="207"/>
        <w:rPr>
          <w:rFonts w:ascii="Century" w:eastAsia="ＭＳ 明朝" w:hAnsi="Century" w:cs="Times New Roman"/>
          <w:sz w:val="22"/>
        </w:rPr>
      </w:pPr>
      <w:r w:rsidRPr="00434AF8">
        <w:rPr>
          <w:rFonts w:ascii="Century" w:eastAsia="ＭＳ 明朝" w:hAnsi="Century" w:cs="Times New Roman" w:hint="eastAsia"/>
          <w:sz w:val="22"/>
        </w:rPr>
        <w:t>◎定められた期限までに免税軽油の引取り等に係る報告書を提出しないこと</w:t>
      </w:r>
      <w:r w:rsidR="00C05D02" w:rsidRPr="00434AF8">
        <w:rPr>
          <w:rFonts w:ascii="Century" w:eastAsia="ＭＳ 明朝" w:hAnsi="Century" w:cs="Times New Roman" w:hint="eastAsia"/>
          <w:sz w:val="22"/>
        </w:rPr>
        <w:t>、</w:t>
      </w:r>
      <w:r w:rsidRPr="00434AF8">
        <w:rPr>
          <w:rFonts w:ascii="Century" w:eastAsia="ＭＳ 明朝" w:hAnsi="Century" w:cs="Times New Roman" w:hint="eastAsia"/>
          <w:sz w:val="22"/>
        </w:rPr>
        <w:t>又は虚偽の報告書を提出すること</w:t>
      </w:r>
    </w:p>
    <w:sectPr w:rsidR="00E71C7C" w:rsidRPr="00457166" w:rsidSect="00E020CB">
      <w:type w:val="continuous"/>
      <w:pgSz w:w="11906" w:h="16838" w:code="9"/>
      <w:pgMar w:top="737" w:right="1418" w:bottom="737"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59441" w14:textId="77777777" w:rsidR="00B37948" w:rsidRDefault="00B37948" w:rsidP="00ED442A">
      <w:r>
        <w:separator/>
      </w:r>
    </w:p>
  </w:endnote>
  <w:endnote w:type="continuationSeparator" w:id="0">
    <w:p w14:paraId="06366810" w14:textId="77777777" w:rsidR="00B37948" w:rsidRDefault="00B37948" w:rsidP="00ED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91B0" w14:textId="77777777" w:rsidR="00B37948" w:rsidRDefault="00B37948" w:rsidP="00ED442A">
      <w:r>
        <w:separator/>
      </w:r>
    </w:p>
  </w:footnote>
  <w:footnote w:type="continuationSeparator" w:id="0">
    <w:p w14:paraId="67C7DCF5" w14:textId="77777777" w:rsidR="00B37948" w:rsidRDefault="00B37948" w:rsidP="00ED4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C7C"/>
    <w:rsid w:val="000A3A3D"/>
    <w:rsid w:val="00143CFF"/>
    <w:rsid w:val="0020703D"/>
    <w:rsid w:val="00226106"/>
    <w:rsid w:val="002819ED"/>
    <w:rsid w:val="00287A39"/>
    <w:rsid w:val="002B0719"/>
    <w:rsid w:val="00396620"/>
    <w:rsid w:val="00434AF8"/>
    <w:rsid w:val="00457166"/>
    <w:rsid w:val="00490957"/>
    <w:rsid w:val="004D74FF"/>
    <w:rsid w:val="005E1F28"/>
    <w:rsid w:val="00624499"/>
    <w:rsid w:val="0064721F"/>
    <w:rsid w:val="00647F21"/>
    <w:rsid w:val="007701D7"/>
    <w:rsid w:val="007A2A2C"/>
    <w:rsid w:val="007D4555"/>
    <w:rsid w:val="00874DCA"/>
    <w:rsid w:val="00946B4B"/>
    <w:rsid w:val="009663F2"/>
    <w:rsid w:val="009D29E5"/>
    <w:rsid w:val="009E1281"/>
    <w:rsid w:val="00A507EC"/>
    <w:rsid w:val="00AA7708"/>
    <w:rsid w:val="00AD3F48"/>
    <w:rsid w:val="00B37948"/>
    <w:rsid w:val="00B53599"/>
    <w:rsid w:val="00BB52FB"/>
    <w:rsid w:val="00C05D02"/>
    <w:rsid w:val="00C071C9"/>
    <w:rsid w:val="00CC327C"/>
    <w:rsid w:val="00D56547"/>
    <w:rsid w:val="00DA6EE2"/>
    <w:rsid w:val="00DA7B50"/>
    <w:rsid w:val="00E71C7C"/>
    <w:rsid w:val="00E91C4A"/>
    <w:rsid w:val="00ED442A"/>
    <w:rsid w:val="00F05689"/>
    <w:rsid w:val="00F118C9"/>
    <w:rsid w:val="00F54190"/>
    <w:rsid w:val="00F94AFE"/>
    <w:rsid w:val="00FA4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513289E"/>
  <w15:chartTrackingRefBased/>
  <w15:docId w15:val="{615AA88C-1271-41ED-9680-6A3CF01E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442A"/>
    <w:pPr>
      <w:tabs>
        <w:tab w:val="center" w:pos="4252"/>
        <w:tab w:val="right" w:pos="8504"/>
      </w:tabs>
      <w:snapToGrid w:val="0"/>
    </w:pPr>
  </w:style>
  <w:style w:type="character" w:customStyle="1" w:styleId="a4">
    <w:name w:val="ヘッダー (文字)"/>
    <w:basedOn w:val="a0"/>
    <w:link w:val="a3"/>
    <w:uiPriority w:val="99"/>
    <w:rsid w:val="00ED442A"/>
  </w:style>
  <w:style w:type="paragraph" w:styleId="a5">
    <w:name w:val="footer"/>
    <w:basedOn w:val="a"/>
    <w:link w:val="a6"/>
    <w:uiPriority w:val="99"/>
    <w:unhideWhenUsed/>
    <w:rsid w:val="00ED442A"/>
    <w:pPr>
      <w:tabs>
        <w:tab w:val="center" w:pos="4252"/>
        <w:tab w:val="right" w:pos="8504"/>
      </w:tabs>
      <w:snapToGrid w:val="0"/>
    </w:pPr>
  </w:style>
  <w:style w:type="character" w:customStyle="1" w:styleId="a6">
    <w:name w:val="フッター (文字)"/>
    <w:basedOn w:val="a0"/>
    <w:link w:val="a5"/>
    <w:uiPriority w:val="99"/>
    <w:rsid w:val="00ED442A"/>
  </w:style>
  <w:style w:type="paragraph" w:styleId="Web">
    <w:name w:val="Normal (Web)"/>
    <w:basedOn w:val="a"/>
    <w:uiPriority w:val="99"/>
    <w:semiHidden/>
    <w:unhideWhenUsed/>
    <w:rsid w:val="00F5419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946B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6B4B"/>
    <w:rPr>
      <w:rFonts w:asciiTheme="majorHAnsi" w:eastAsiaTheme="majorEastAsia" w:hAnsiTheme="majorHAnsi" w:cstheme="majorBidi"/>
      <w:sz w:val="18"/>
      <w:szCs w:val="18"/>
    </w:rPr>
  </w:style>
  <w:style w:type="table" w:styleId="a9">
    <w:name w:val="Table Grid"/>
    <w:basedOn w:val="a1"/>
    <w:uiPriority w:val="39"/>
    <w:rsid w:val="00874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rsid w:val="00490957"/>
    <w:rPr>
      <w:rFonts w:ascii="Century" w:eastAsia="ＭＳ 明朝" w:hAnsi="Century" w:cs="Times New Roman"/>
      <w:sz w:val="24"/>
      <w:szCs w:val="20"/>
    </w:rPr>
  </w:style>
  <w:style w:type="character" w:customStyle="1" w:styleId="ab">
    <w:name w:val="日付 (文字)"/>
    <w:basedOn w:val="a0"/>
    <w:link w:val="aa"/>
    <w:rsid w:val="00490957"/>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6FCD2-2FD4-4DA5-907D-FC848804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297</Words>
  <Characters>1696</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天野 隆弘</dc:creator>
  <cp:keywords/>
  <dc:description/>
  <cp:lastModifiedBy>北 葵衣</cp:lastModifiedBy>
  <cp:revision>16</cp:revision>
  <cp:lastPrinted>2025-03-21T05:24:00Z</cp:lastPrinted>
  <dcterms:created xsi:type="dcterms:W3CDTF">2021-04-30T04:21:00Z</dcterms:created>
  <dcterms:modified xsi:type="dcterms:W3CDTF">2026-08-26T05:16:00Z</dcterms:modified>
</cp:coreProperties>
</file>