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40" w:lineRule="exact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別紙１</w:t>
      </w:r>
    </w:p>
    <w:p>
      <w:pPr>
        <w:pStyle w:val="0"/>
        <w:spacing w:line="340" w:lineRule="exact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contextualSpacing w:val="1"/>
        <w:jc w:val="center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インターンシップ等受入促進</w:t>
      </w:r>
      <w:bookmarkStart w:id="0" w:name="_GoBack"/>
      <w:bookmarkEnd w:id="0"/>
      <w:r>
        <w:rPr>
          <w:rFonts w:hint="eastAsia" w:asciiTheme="minorEastAsia" w:hAnsiTheme="minorEastAsia" w:eastAsiaTheme="minorEastAsia"/>
          <w:color w:val="000000" w:themeColor="text1"/>
        </w:rPr>
        <w:t>事業計画書</w:t>
      </w:r>
    </w:p>
    <w:p>
      <w:pPr>
        <w:pStyle w:val="0"/>
        <w:spacing w:line="340" w:lineRule="exact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１　インターンシップ等実施期間</w:t>
      </w:r>
    </w:p>
    <w:p>
      <w:pPr>
        <w:pStyle w:val="0"/>
        <w:spacing w:line="340" w:lineRule="exact"/>
        <w:ind w:firstLine="472" w:firstLineChars="2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年　　月　　日　　～　　年　　月　　日まで</w:t>
      </w:r>
    </w:p>
    <w:p>
      <w:pPr>
        <w:pStyle w:val="0"/>
        <w:spacing w:line="340" w:lineRule="exact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２　</w:t>
      </w:r>
      <w:r>
        <w:rPr>
          <w:rFonts w:hint="default" w:asciiTheme="minorEastAsia" w:hAnsiTheme="minorEastAsia" w:eastAsiaTheme="minorEastAsia"/>
          <w:color w:val="000000" w:themeColor="text1"/>
        </w:rPr>
        <w:t>海外大学外国人材</w:t>
      </w:r>
      <w:r>
        <w:rPr>
          <w:rFonts w:hint="eastAsia" w:asciiTheme="minorEastAsia" w:hAnsiTheme="minorEastAsia" w:eastAsiaTheme="minorEastAsia"/>
          <w:color w:val="000000" w:themeColor="text1"/>
        </w:rPr>
        <w:t>の概要</w:t>
      </w:r>
    </w:p>
    <w:tbl>
      <w:tblPr>
        <w:tblStyle w:val="35"/>
        <w:tblpPr w:leftFromText="142" w:rightFromText="142" w:topFromText="0" w:bottomFromText="0" w:vertAnchor="text" w:horzAnchor="text" w:tblpX="109" w:tblpY="40"/>
        <w:tblW w:w="0" w:type="auto"/>
        <w:tblLayout w:type="fixed"/>
        <w:tblLook w:firstRow="1" w:lastRow="0" w:firstColumn="1" w:lastColumn="0" w:noHBand="0" w:noVBand="1" w:val="04A0"/>
      </w:tblPr>
      <w:tblGrid>
        <w:gridCol w:w="590"/>
        <w:gridCol w:w="2094"/>
        <w:gridCol w:w="2094"/>
        <w:gridCol w:w="2094"/>
        <w:gridCol w:w="2096"/>
      </w:tblGrid>
      <w:tr>
        <w:trPr>
          <w:trHeight w:val="397" w:hRule="atLeast"/>
        </w:trPr>
        <w:tc>
          <w:tcPr>
            <w:tcW w:w="590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No.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氏名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国籍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大学名等</w:t>
            </w:r>
          </w:p>
        </w:tc>
        <w:tc>
          <w:tcPr>
            <w:tcW w:w="2096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学科・専攻</w:t>
            </w:r>
          </w:p>
        </w:tc>
      </w:tr>
      <w:tr>
        <w:trPr>
          <w:trHeight w:val="397" w:hRule="atLeast"/>
        </w:trPr>
        <w:tc>
          <w:tcPr>
            <w:tcW w:w="590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１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6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397" w:hRule="atLeast"/>
        </w:trPr>
        <w:tc>
          <w:tcPr>
            <w:tcW w:w="590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２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6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397" w:hRule="atLeast"/>
        </w:trPr>
        <w:tc>
          <w:tcPr>
            <w:tcW w:w="590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３</w:t>
            </w: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4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96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３　インターンシップ等実施計画</w:t>
      </w:r>
    </w:p>
    <w:tbl>
      <w:tblPr>
        <w:tblStyle w:val="35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2360"/>
        <w:gridCol w:w="6608"/>
      </w:tblGrid>
      <w:tr>
        <w:trPr>
          <w:trHeight w:val="515" w:hRule="atLeast"/>
        </w:trPr>
        <w:tc>
          <w:tcPr>
            <w:tcW w:w="2360" w:type="dxa"/>
            <w:vAlign w:val="center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実施場所（予定）</w:t>
            </w:r>
          </w:p>
        </w:tc>
        <w:tc>
          <w:tcPr>
            <w:tcW w:w="6608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2324" w:hRule="atLeast"/>
        </w:trPr>
        <w:tc>
          <w:tcPr>
            <w:tcW w:w="2360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default" w:asciiTheme="minorEastAsia" w:hAnsiTheme="minorEastAsia" w:eastAsiaTheme="minorEastAsia"/>
              </w:rPr>
              <w:t>海外大学外国人材</w:t>
            </w:r>
            <w:r>
              <w:rPr>
                <w:rFonts w:hint="eastAsia" w:asciiTheme="minorEastAsia" w:hAnsiTheme="minorEastAsia" w:eastAsiaTheme="minorEastAsia"/>
              </w:rPr>
              <w:t>の配属予定の部署の事業概要</w:t>
            </w:r>
          </w:p>
        </w:tc>
        <w:tc>
          <w:tcPr>
            <w:tcW w:w="6608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2324" w:hRule="atLeast"/>
        </w:trPr>
        <w:tc>
          <w:tcPr>
            <w:tcW w:w="2360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default" w:asciiTheme="minorEastAsia" w:hAnsiTheme="minorEastAsia" w:eastAsiaTheme="minorEastAsia"/>
              </w:rPr>
              <w:t>海外大学外国人材</w:t>
            </w:r>
            <w:r>
              <w:rPr>
                <w:rFonts w:hint="eastAsia" w:asciiTheme="minorEastAsia" w:hAnsiTheme="minorEastAsia" w:eastAsiaTheme="minorEastAsia"/>
              </w:rPr>
              <w:t>に求める経歴・経験・能力</w:t>
            </w:r>
          </w:p>
        </w:tc>
        <w:tc>
          <w:tcPr>
            <w:tcW w:w="6608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2324" w:hRule="atLeast"/>
        </w:trPr>
        <w:tc>
          <w:tcPr>
            <w:tcW w:w="2360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default" w:asciiTheme="minorEastAsia" w:hAnsiTheme="minorEastAsia" w:eastAsiaTheme="minorEastAsia"/>
              </w:rPr>
              <w:t>海外大学外国人材</w:t>
            </w:r>
            <w:r>
              <w:rPr>
                <w:rFonts w:hint="eastAsia" w:asciiTheme="minorEastAsia" w:hAnsiTheme="minorEastAsia" w:eastAsiaTheme="minorEastAsia"/>
              </w:rPr>
              <w:t>が体験する業務内容（予定）</w:t>
            </w:r>
          </w:p>
        </w:tc>
        <w:tc>
          <w:tcPr>
            <w:tcW w:w="6608" w:type="dxa"/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※海外大学外国人材を複数受け入れる場合は、それぞれについて実施計画を記載すること。</w:t>
      </w:r>
    </w:p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widowControl w:val="1"/>
        <w:jc w:val="left"/>
        <w:rPr>
          <w:rFonts w:hint="default" w:asciiTheme="minorEastAsia" w:hAnsiTheme="minorEastAsia" w:eastAsiaTheme="minorEastAsia"/>
          <w:color w:val="000000" w:themeColor="text1"/>
        </w:rPr>
      </w:pPr>
    </w:p>
    <w:sectPr>
      <w:pgSz w:w="11906" w:h="16838"/>
      <w:pgMar w:top="1418" w:right="1379" w:bottom="1134" w:left="1559" w:header="851" w:footer="567" w:gutter="0"/>
      <w:cols w:space="720"/>
      <w:textDirection w:val="lrTb"/>
      <w:docGrid w:type="linesAndChars" w:linePitch="348" w:charSpace="5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5"/>
  <w:drawingGridHorizontalSpacing w:val="118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 w:customStyle="1">
    <w:name w:val="c_ff0000"/>
    <w:basedOn w:val="10"/>
    <w:next w:val="20"/>
    <w:link w:val="0"/>
    <w:uiPriority w:val="0"/>
    <w:rPr>
      <w:shd w:val="clear" w:color="auto" w:fill="FFFF99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1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1"/>
    </w:rPr>
  </w:style>
  <w:style w:type="paragraph" w:styleId="26">
    <w:name w:val="Revision"/>
    <w:next w:val="26"/>
    <w:link w:val="0"/>
    <w:uiPriority w:val="0"/>
    <w:rPr>
      <w:kern w:val="2"/>
      <w:sz w:val="21"/>
    </w:rPr>
  </w:style>
  <w:style w:type="character" w:styleId="27">
    <w:name w:val="Strong"/>
    <w:basedOn w:val="10"/>
    <w:next w:val="27"/>
    <w:link w:val="0"/>
    <w:uiPriority w:val="0"/>
    <w:qFormat/>
    <w:rPr>
      <w:b w:val="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paragraph" w:styleId="30">
    <w:name w:val="Body Text"/>
    <w:basedOn w:val="0"/>
    <w:next w:val="30"/>
    <w:link w:val="32"/>
    <w:uiPriority w:val="0"/>
    <w:qFormat/>
    <w:rPr>
      <w:rFonts w:ascii="ＭＳ 明朝" w:hAnsi="ＭＳ 明朝"/>
    </w:rPr>
  </w:style>
  <w:style w:type="paragraph" w:styleId="31" w:customStyle="1">
    <w:name w:val="Table Paragraph"/>
    <w:basedOn w:val="0"/>
    <w:next w:val="31"/>
    <w:link w:val="0"/>
    <w:uiPriority w:val="0"/>
    <w:qFormat/>
    <w:rPr>
      <w:rFonts w:ascii="ＭＳ 明朝" w:hAnsi="ＭＳ 明朝"/>
    </w:rPr>
  </w:style>
  <w:style w:type="character" w:styleId="32" w:customStyle="1">
    <w:name w:val="本文 (文字)"/>
    <w:basedOn w:val="10"/>
    <w:next w:val="32"/>
    <w:link w:val="30"/>
    <w:uiPriority w:val="0"/>
    <w:rPr>
      <w:rFonts w:ascii="ＭＳ 明朝" w:hAnsi="ＭＳ 明朝" w:eastAsia="ＭＳ 明朝"/>
      <w:sz w:val="21"/>
    </w:rPr>
  </w:style>
  <w:style w:type="table" w:styleId="33">
    <w:name w:val="Table Grid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 (格子)1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（シンプル 1）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Table Normal"/>
    <w:basedOn w:val="11"/>
    <w:next w:val="36"/>
    <w:link w:val="0"/>
    <w:uiPriority w:val="0"/>
    <w:tblPr>
      <w:tblStyleRowBandSize w:val="1"/>
      <w:tblStyleColBandSize w:val="1"/>
      <w:tblCellMar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462</TotalTime>
  <Pages>1</Pages>
  <Words>1</Words>
  <Characters>200</Characters>
  <Application>JUST Note</Application>
  <Lines>47</Lines>
  <Paragraphs>19</Paragraphs>
  <Company>Hiroshima Prefecture</Company>
  <CharactersWithSpaces>215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古賀 雄也</cp:lastModifiedBy>
  <cp:lastPrinted>2026-09-09T02:06:00Z</cp:lastPrinted>
  <dcterms:created xsi:type="dcterms:W3CDTF">2026-08-28T04:50:00Z</dcterms:created>
  <dcterms:modified xsi:type="dcterms:W3CDTF">2026-09-24T01:05:37Z</dcterms:modified>
  <cp:revision>12</cp:revision>
</cp:coreProperties>
</file>