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FC0E6" w14:textId="77777777" w:rsidR="005A594A" w:rsidRDefault="005A594A" w:rsidP="00AF0CA1">
      <w:pPr>
        <w:pStyle w:val="af2"/>
      </w:pPr>
    </w:p>
    <w:p w14:paraId="0CE7EDE2" w14:textId="77777777" w:rsidR="00761DAD" w:rsidRDefault="00761DAD" w:rsidP="00FF342C">
      <w:pPr>
        <w:rPr>
          <w:rFonts w:ascii="ＭＳ 明朝"/>
          <w:szCs w:val="21"/>
        </w:rPr>
      </w:pPr>
    </w:p>
    <w:p w14:paraId="389D9EAA" w14:textId="77777777" w:rsidR="00761DAD" w:rsidRPr="004A7E37" w:rsidRDefault="00233856" w:rsidP="004A7E37">
      <w:pPr>
        <w:jc w:val="center"/>
        <w:rPr>
          <w:rFonts w:ascii="ＭＳ 明朝"/>
          <w:b/>
          <w:sz w:val="24"/>
          <w:szCs w:val="24"/>
        </w:rPr>
      </w:pPr>
      <w:r>
        <w:rPr>
          <w:rFonts w:ascii="ＭＳ 明朝" w:hint="eastAsia"/>
          <w:b/>
          <w:sz w:val="24"/>
          <w:szCs w:val="24"/>
        </w:rPr>
        <w:t>公募型プロポーザル</w:t>
      </w:r>
      <w:r w:rsidR="002770EB" w:rsidRPr="009D6BE5">
        <w:rPr>
          <w:rFonts w:ascii="ＭＳ 明朝" w:hint="eastAsia"/>
          <w:b/>
          <w:sz w:val="24"/>
          <w:szCs w:val="24"/>
        </w:rPr>
        <w:t>結果</w:t>
      </w:r>
      <w:r w:rsidR="004A7E37" w:rsidRPr="004A7E37">
        <w:rPr>
          <w:rFonts w:ascii="ＭＳ 明朝" w:hint="eastAsia"/>
          <w:b/>
          <w:sz w:val="24"/>
          <w:szCs w:val="24"/>
        </w:rPr>
        <w:t>一覧</w:t>
      </w:r>
    </w:p>
    <w:p w14:paraId="11DCB601" w14:textId="77777777" w:rsidR="004A7E37" w:rsidRDefault="004A7E37" w:rsidP="00FF342C">
      <w:pPr>
        <w:rPr>
          <w:rFonts w:ascii="ＭＳ 明朝"/>
          <w:szCs w:val="21"/>
        </w:rPr>
      </w:pPr>
    </w:p>
    <w:tbl>
      <w:tblPr>
        <w:tblStyle w:val="ab"/>
        <w:tblW w:w="10072" w:type="dxa"/>
        <w:tblLook w:val="01E0" w:firstRow="1" w:lastRow="1" w:firstColumn="1" w:lastColumn="1" w:noHBand="0" w:noVBand="0"/>
      </w:tblPr>
      <w:tblGrid>
        <w:gridCol w:w="596"/>
        <w:gridCol w:w="2158"/>
        <w:gridCol w:w="4111"/>
        <w:gridCol w:w="1701"/>
        <w:gridCol w:w="1506"/>
      </w:tblGrid>
      <w:tr w:rsidR="004A7E37" w14:paraId="1DAC01E6" w14:textId="77777777" w:rsidTr="00B51C52">
        <w:tc>
          <w:tcPr>
            <w:tcW w:w="27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3EFA76" w14:textId="77777777" w:rsidR="004A7E37" w:rsidRDefault="004A7E37" w:rsidP="004A7E3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業務名</w:t>
            </w:r>
          </w:p>
          <w:p w14:paraId="1A1B6041" w14:textId="77777777" w:rsidR="0069301C" w:rsidRDefault="0069301C" w:rsidP="004A7E3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D32360">
              <w:rPr>
                <w:rFonts w:hint="eastAsia"/>
                <w:w w:val="66"/>
                <w:kern w:val="2"/>
                <w:sz w:val="21"/>
              </w:rPr>
              <w:t>（又は調達物品の名称，規格及び数量）</w:t>
            </w:r>
          </w:p>
        </w:tc>
        <w:tc>
          <w:tcPr>
            <w:tcW w:w="731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A07848" w14:textId="77777777" w:rsidR="00520209" w:rsidRDefault="00520209" w:rsidP="00B51C52">
            <w:pPr>
              <w:rPr>
                <w:rFonts w:ascii="ＭＳ 明朝"/>
                <w:kern w:val="2"/>
                <w:sz w:val="21"/>
                <w:szCs w:val="21"/>
              </w:rPr>
            </w:pPr>
            <w:r w:rsidRPr="00520209">
              <w:rPr>
                <w:rFonts w:ascii="ＭＳ 明朝" w:hint="eastAsia"/>
                <w:kern w:val="2"/>
                <w:sz w:val="21"/>
                <w:szCs w:val="21"/>
              </w:rPr>
              <w:t>令和６年度広島県困難な状況にある女性の相談窓口周知に向けた</w:t>
            </w:r>
          </w:p>
          <w:p w14:paraId="274859DC" w14:textId="66FCBB0B" w:rsidR="004A7E37" w:rsidRDefault="00520209" w:rsidP="00B51C52">
            <w:pPr>
              <w:rPr>
                <w:rFonts w:ascii="ＭＳ 明朝"/>
                <w:kern w:val="2"/>
                <w:sz w:val="21"/>
                <w:szCs w:val="21"/>
              </w:rPr>
            </w:pPr>
            <w:r w:rsidRPr="00520209">
              <w:rPr>
                <w:rFonts w:ascii="ＭＳ 明朝" w:hint="eastAsia"/>
                <w:kern w:val="2"/>
                <w:sz w:val="21"/>
                <w:szCs w:val="21"/>
              </w:rPr>
              <w:t>WEB広告実施・分析業務</w:t>
            </w:r>
          </w:p>
        </w:tc>
      </w:tr>
      <w:tr w:rsidR="004A7E37" w14:paraId="623D5F38" w14:textId="77777777" w:rsidTr="00B51C52">
        <w:tc>
          <w:tcPr>
            <w:tcW w:w="2754" w:type="dxa"/>
            <w:gridSpan w:val="2"/>
            <w:tcBorders>
              <w:left w:val="single" w:sz="12" w:space="0" w:color="auto"/>
            </w:tcBorders>
            <w:vAlign w:val="center"/>
          </w:tcPr>
          <w:p w14:paraId="6AD19823" w14:textId="77777777" w:rsidR="004A7E37" w:rsidRDefault="004A7E37" w:rsidP="004A7E3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業務場所</w:t>
            </w:r>
          </w:p>
          <w:p w14:paraId="05C670C7" w14:textId="77777777" w:rsidR="0069301C" w:rsidRDefault="0069301C" w:rsidP="004A7E3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（又は納入場所）</w:t>
            </w:r>
          </w:p>
        </w:tc>
        <w:tc>
          <w:tcPr>
            <w:tcW w:w="7318" w:type="dxa"/>
            <w:gridSpan w:val="3"/>
            <w:tcBorders>
              <w:right w:val="single" w:sz="12" w:space="0" w:color="auto"/>
            </w:tcBorders>
            <w:vAlign w:val="center"/>
          </w:tcPr>
          <w:p w14:paraId="28E131B9" w14:textId="77777777" w:rsidR="004A7E37" w:rsidRDefault="00B51C52" w:rsidP="00B51C52">
            <w:pPr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広島県内</w:t>
            </w:r>
          </w:p>
        </w:tc>
      </w:tr>
      <w:tr w:rsidR="004A7E37" w14:paraId="64AB4B82" w14:textId="77777777" w:rsidTr="00B51C52">
        <w:tc>
          <w:tcPr>
            <w:tcW w:w="2754" w:type="dxa"/>
            <w:gridSpan w:val="2"/>
            <w:tcBorders>
              <w:left w:val="single" w:sz="12" w:space="0" w:color="auto"/>
            </w:tcBorders>
            <w:vAlign w:val="center"/>
          </w:tcPr>
          <w:p w14:paraId="677ADF74" w14:textId="77777777" w:rsidR="004A7E37" w:rsidRDefault="004A7E37" w:rsidP="004A7E3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履行期間</w:t>
            </w:r>
          </w:p>
          <w:p w14:paraId="6FDB457F" w14:textId="77777777" w:rsidR="0069301C" w:rsidRDefault="0069301C" w:rsidP="004A7E3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（又は納入期限）</w:t>
            </w:r>
          </w:p>
        </w:tc>
        <w:tc>
          <w:tcPr>
            <w:tcW w:w="7318" w:type="dxa"/>
            <w:gridSpan w:val="3"/>
            <w:tcBorders>
              <w:right w:val="single" w:sz="12" w:space="0" w:color="auto"/>
            </w:tcBorders>
            <w:vAlign w:val="center"/>
          </w:tcPr>
          <w:p w14:paraId="4A06099B" w14:textId="3071B7A0" w:rsidR="004A7E37" w:rsidRDefault="00486F67" w:rsidP="00094201">
            <w:pPr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契約日から</w:t>
            </w:r>
            <w:r w:rsidR="00094201">
              <w:rPr>
                <w:rFonts w:ascii="ＭＳ 明朝" w:hint="eastAsia"/>
                <w:kern w:val="2"/>
                <w:sz w:val="21"/>
                <w:szCs w:val="21"/>
              </w:rPr>
              <w:t>令和</w:t>
            </w:r>
            <w:r w:rsidR="00F10D23">
              <w:rPr>
                <w:rFonts w:ascii="ＭＳ 明朝" w:hint="eastAsia"/>
                <w:kern w:val="2"/>
                <w:sz w:val="21"/>
                <w:szCs w:val="21"/>
              </w:rPr>
              <w:t>７</w:t>
            </w:r>
            <w:r w:rsidR="00B51C52">
              <w:rPr>
                <w:rFonts w:ascii="ＭＳ 明朝" w:hint="eastAsia"/>
                <w:kern w:val="2"/>
                <w:sz w:val="21"/>
                <w:szCs w:val="21"/>
              </w:rPr>
              <w:t>年</w:t>
            </w:r>
            <w:r w:rsidR="00520209">
              <w:rPr>
                <w:rFonts w:ascii="ＭＳ 明朝" w:hint="eastAsia"/>
                <w:kern w:val="2"/>
                <w:sz w:val="21"/>
                <w:szCs w:val="21"/>
              </w:rPr>
              <w:t>３</w:t>
            </w:r>
            <w:r w:rsidR="00B51C52">
              <w:rPr>
                <w:rFonts w:ascii="ＭＳ 明朝" w:hint="eastAsia"/>
                <w:kern w:val="2"/>
                <w:sz w:val="21"/>
                <w:szCs w:val="21"/>
              </w:rPr>
              <w:t>月</w:t>
            </w:r>
            <w:r w:rsidR="00520209">
              <w:rPr>
                <w:rFonts w:ascii="ＭＳ 明朝" w:hint="eastAsia"/>
                <w:kern w:val="2"/>
                <w:sz w:val="21"/>
                <w:szCs w:val="21"/>
              </w:rPr>
              <w:t>31</w:t>
            </w:r>
            <w:r w:rsidR="00B51C52">
              <w:rPr>
                <w:rFonts w:ascii="ＭＳ 明朝" w:hint="eastAsia"/>
                <w:kern w:val="2"/>
                <w:sz w:val="21"/>
                <w:szCs w:val="21"/>
              </w:rPr>
              <w:t>日まで</w:t>
            </w:r>
          </w:p>
        </w:tc>
      </w:tr>
      <w:tr w:rsidR="00693856" w14:paraId="2A95D437" w14:textId="77777777" w:rsidTr="000E7755">
        <w:trPr>
          <w:cantSplit/>
          <w:trHeight w:val="688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1A7CB004" w14:textId="77777777" w:rsidR="00693856" w:rsidRDefault="00693856" w:rsidP="004A7E37">
            <w:pPr>
              <w:ind w:left="113" w:right="113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公募型プロポーザル結果</w:t>
            </w:r>
          </w:p>
        </w:tc>
        <w:tc>
          <w:tcPr>
            <w:tcW w:w="6269" w:type="dxa"/>
            <w:gridSpan w:val="2"/>
            <w:tcBorders>
              <w:top w:val="single" w:sz="12" w:space="0" w:color="auto"/>
            </w:tcBorders>
            <w:vAlign w:val="center"/>
          </w:tcPr>
          <w:p w14:paraId="3C79519C" w14:textId="77777777" w:rsidR="00693856" w:rsidRDefault="00693856" w:rsidP="00A075C9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商号又は名称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53CA471" w14:textId="77777777" w:rsidR="00693856" w:rsidRDefault="00693856" w:rsidP="00A075C9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評価値</w:t>
            </w:r>
          </w:p>
        </w:tc>
        <w:tc>
          <w:tcPr>
            <w:tcW w:w="15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7D4390" w14:textId="77777777" w:rsidR="00693856" w:rsidRDefault="00693856" w:rsidP="00A075C9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選定結果</w:t>
            </w:r>
          </w:p>
        </w:tc>
      </w:tr>
      <w:tr w:rsidR="008053C7" w14:paraId="0698A64F" w14:textId="77777777" w:rsidTr="008053C7">
        <w:trPr>
          <w:cantSplit/>
          <w:trHeight w:val="688"/>
        </w:trPr>
        <w:tc>
          <w:tcPr>
            <w:tcW w:w="596" w:type="dxa"/>
            <w:vMerge/>
            <w:tcBorders>
              <w:left w:val="single" w:sz="12" w:space="0" w:color="auto"/>
            </w:tcBorders>
          </w:tcPr>
          <w:p w14:paraId="50FB00D8" w14:textId="77777777" w:rsidR="008053C7" w:rsidRDefault="008053C7" w:rsidP="008053C7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6269" w:type="dxa"/>
            <w:gridSpan w:val="2"/>
            <w:vAlign w:val="center"/>
          </w:tcPr>
          <w:p w14:paraId="485C4785" w14:textId="4770966E" w:rsidR="008053C7" w:rsidRPr="001606E1" w:rsidRDefault="008053C7" w:rsidP="008053C7">
            <w:pPr>
              <w:rPr>
                <w:rFonts w:ascii="ＭＳ 明朝"/>
                <w:kern w:val="2"/>
                <w:sz w:val="21"/>
                <w:szCs w:val="21"/>
              </w:rPr>
            </w:pPr>
            <w:r w:rsidRPr="009613A7">
              <w:rPr>
                <w:rFonts w:asciiTheme="minorEastAsia" w:eastAsiaTheme="minorEastAsia" w:hAnsiTheme="minorEastAsia" w:hint="eastAsia"/>
                <w:sz w:val="22"/>
                <w:szCs w:val="22"/>
              </w:rPr>
              <w:t>東光印刷株式会社</w:t>
            </w:r>
          </w:p>
        </w:tc>
        <w:tc>
          <w:tcPr>
            <w:tcW w:w="1701" w:type="dxa"/>
            <w:vAlign w:val="center"/>
          </w:tcPr>
          <w:p w14:paraId="1730861F" w14:textId="3DA77F68" w:rsidR="008053C7" w:rsidRPr="006057A7" w:rsidRDefault="008053C7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66.5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14:paraId="3B960DB5" w14:textId="5E5EF898" w:rsidR="008053C7" w:rsidRPr="006057A7" w:rsidRDefault="008053C7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8053C7" w14:paraId="35AE0F25" w14:textId="77777777" w:rsidTr="008053C7">
        <w:trPr>
          <w:cantSplit/>
          <w:trHeight w:val="688"/>
        </w:trPr>
        <w:tc>
          <w:tcPr>
            <w:tcW w:w="596" w:type="dxa"/>
            <w:vMerge/>
            <w:tcBorders>
              <w:left w:val="single" w:sz="12" w:space="0" w:color="auto"/>
            </w:tcBorders>
          </w:tcPr>
          <w:p w14:paraId="2930D81A" w14:textId="77777777" w:rsidR="008053C7" w:rsidRDefault="008053C7" w:rsidP="008053C7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6269" w:type="dxa"/>
            <w:gridSpan w:val="2"/>
            <w:vAlign w:val="center"/>
          </w:tcPr>
          <w:p w14:paraId="51DF2826" w14:textId="6E282191" w:rsidR="008053C7" w:rsidRPr="001606E1" w:rsidRDefault="008053C7" w:rsidP="008053C7">
            <w:pPr>
              <w:rPr>
                <w:rFonts w:ascii="ＭＳ 明朝"/>
                <w:kern w:val="2"/>
                <w:sz w:val="21"/>
                <w:szCs w:val="21"/>
              </w:rPr>
            </w:pPr>
            <w:r w:rsidRPr="009613A7">
              <w:rPr>
                <w:rFonts w:asciiTheme="minorEastAsia" w:eastAsiaTheme="minorEastAsia" w:hAnsiTheme="minorEastAsia" w:hint="eastAsia"/>
                <w:sz w:val="22"/>
                <w:szCs w:val="22"/>
              </w:rPr>
              <w:t>株式会社中国新聞アド</w:t>
            </w:r>
          </w:p>
        </w:tc>
        <w:tc>
          <w:tcPr>
            <w:tcW w:w="1701" w:type="dxa"/>
            <w:vAlign w:val="center"/>
          </w:tcPr>
          <w:p w14:paraId="79141750" w14:textId="5DCF929E" w:rsidR="008053C7" w:rsidRPr="006057A7" w:rsidRDefault="008053C7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72.5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14:paraId="12CF4C48" w14:textId="77777777" w:rsidR="008053C7" w:rsidRPr="006057A7" w:rsidRDefault="008053C7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8053C7" w14:paraId="4ED55AD7" w14:textId="77777777" w:rsidTr="008053C7">
        <w:trPr>
          <w:cantSplit/>
          <w:trHeight w:val="688"/>
        </w:trPr>
        <w:tc>
          <w:tcPr>
            <w:tcW w:w="596" w:type="dxa"/>
            <w:vMerge/>
            <w:tcBorders>
              <w:left w:val="single" w:sz="12" w:space="0" w:color="auto"/>
            </w:tcBorders>
          </w:tcPr>
          <w:p w14:paraId="7187BFA0" w14:textId="77777777" w:rsidR="008053C7" w:rsidRDefault="008053C7" w:rsidP="008053C7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6269" w:type="dxa"/>
            <w:gridSpan w:val="2"/>
            <w:vAlign w:val="center"/>
          </w:tcPr>
          <w:p w14:paraId="7FCF5E5F" w14:textId="5927BD00" w:rsidR="008053C7" w:rsidRPr="001606E1" w:rsidRDefault="008053C7" w:rsidP="008053C7">
            <w:pPr>
              <w:rPr>
                <w:rFonts w:ascii="ＭＳ 明朝"/>
                <w:kern w:val="2"/>
                <w:sz w:val="21"/>
                <w:szCs w:val="21"/>
              </w:rPr>
            </w:pPr>
            <w:r w:rsidRPr="009613A7">
              <w:rPr>
                <w:rFonts w:asciiTheme="minorEastAsia" w:eastAsiaTheme="minorEastAsia" w:hAnsiTheme="minorEastAsia" w:hint="eastAsia"/>
                <w:sz w:val="22"/>
                <w:szCs w:val="22"/>
              </w:rPr>
              <w:t>株式会社トマトコーポレーション</w:t>
            </w:r>
          </w:p>
        </w:tc>
        <w:tc>
          <w:tcPr>
            <w:tcW w:w="1701" w:type="dxa"/>
            <w:vAlign w:val="center"/>
          </w:tcPr>
          <w:p w14:paraId="51646F73" w14:textId="7F38AF6E" w:rsidR="008053C7" w:rsidRPr="006057A7" w:rsidRDefault="008053C7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57.0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14:paraId="1514823F" w14:textId="77777777" w:rsidR="008053C7" w:rsidRPr="006057A7" w:rsidRDefault="008053C7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8053C7" w14:paraId="7FA0547F" w14:textId="77777777" w:rsidTr="008053C7">
        <w:trPr>
          <w:cantSplit/>
          <w:trHeight w:val="688"/>
        </w:trPr>
        <w:tc>
          <w:tcPr>
            <w:tcW w:w="596" w:type="dxa"/>
            <w:vMerge/>
            <w:tcBorders>
              <w:left w:val="single" w:sz="12" w:space="0" w:color="auto"/>
            </w:tcBorders>
          </w:tcPr>
          <w:p w14:paraId="6A0ACD88" w14:textId="77777777" w:rsidR="008053C7" w:rsidRDefault="008053C7" w:rsidP="008053C7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6269" w:type="dxa"/>
            <w:gridSpan w:val="2"/>
            <w:vAlign w:val="center"/>
          </w:tcPr>
          <w:p w14:paraId="3B7BDC08" w14:textId="348D3874" w:rsidR="008053C7" w:rsidRPr="001606E1" w:rsidRDefault="008053C7" w:rsidP="008053C7">
            <w:pPr>
              <w:rPr>
                <w:rFonts w:ascii="ＭＳ 明朝"/>
                <w:kern w:val="2"/>
                <w:sz w:val="21"/>
                <w:szCs w:val="21"/>
              </w:rPr>
            </w:pPr>
            <w:r w:rsidRPr="009613A7">
              <w:rPr>
                <w:rFonts w:asciiTheme="minorEastAsia" w:eastAsiaTheme="minorEastAsia" w:hAnsiTheme="minorEastAsia" w:hint="eastAsia"/>
                <w:sz w:val="22"/>
                <w:szCs w:val="22"/>
              </w:rPr>
              <w:t>株式会社ニューズ・アンド・コミュニケーションズ</w:t>
            </w:r>
          </w:p>
        </w:tc>
        <w:tc>
          <w:tcPr>
            <w:tcW w:w="1701" w:type="dxa"/>
            <w:vAlign w:val="center"/>
          </w:tcPr>
          <w:p w14:paraId="19B501E4" w14:textId="3CAF0EB7" w:rsidR="008053C7" w:rsidRPr="006057A7" w:rsidRDefault="008053C7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73.3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14:paraId="50163948" w14:textId="22D450C8" w:rsidR="008053C7" w:rsidRPr="006057A7" w:rsidRDefault="008053C7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◎</w:t>
            </w:r>
          </w:p>
        </w:tc>
      </w:tr>
      <w:tr w:rsidR="008053C7" w14:paraId="11224ED8" w14:textId="77777777" w:rsidTr="008053C7">
        <w:trPr>
          <w:cantSplit/>
          <w:trHeight w:val="688"/>
        </w:trPr>
        <w:tc>
          <w:tcPr>
            <w:tcW w:w="596" w:type="dxa"/>
            <w:vMerge/>
            <w:tcBorders>
              <w:left w:val="single" w:sz="12" w:space="0" w:color="auto"/>
            </w:tcBorders>
          </w:tcPr>
          <w:p w14:paraId="44D68811" w14:textId="77777777" w:rsidR="008053C7" w:rsidRDefault="008053C7" w:rsidP="008053C7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6269" w:type="dxa"/>
            <w:gridSpan w:val="2"/>
            <w:vAlign w:val="center"/>
          </w:tcPr>
          <w:p w14:paraId="752EDECC" w14:textId="3F2BB5BA" w:rsidR="008053C7" w:rsidRPr="001606E1" w:rsidRDefault="008053C7" w:rsidP="008053C7">
            <w:pPr>
              <w:rPr>
                <w:rFonts w:ascii="ＭＳ 明朝"/>
                <w:kern w:val="2"/>
                <w:sz w:val="21"/>
                <w:szCs w:val="21"/>
              </w:rPr>
            </w:pPr>
            <w:r w:rsidRPr="009613A7">
              <w:rPr>
                <w:rFonts w:asciiTheme="minorEastAsia" w:eastAsiaTheme="minorEastAsia" w:hAnsiTheme="minorEastAsia" w:hint="eastAsia"/>
                <w:sz w:val="22"/>
                <w:szCs w:val="22"/>
              </w:rPr>
              <w:t>株式会社中国四国博報堂</w:t>
            </w:r>
          </w:p>
        </w:tc>
        <w:tc>
          <w:tcPr>
            <w:tcW w:w="1701" w:type="dxa"/>
            <w:vAlign w:val="center"/>
          </w:tcPr>
          <w:p w14:paraId="22262428" w14:textId="462BDB61" w:rsidR="008053C7" w:rsidRPr="006057A7" w:rsidRDefault="008053C7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69.3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14:paraId="2C45E9AD" w14:textId="77777777" w:rsidR="008053C7" w:rsidRPr="006057A7" w:rsidRDefault="008053C7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8053C7" w14:paraId="012447F7" w14:textId="77777777" w:rsidTr="008053C7">
        <w:trPr>
          <w:cantSplit/>
          <w:trHeight w:val="688"/>
        </w:trPr>
        <w:tc>
          <w:tcPr>
            <w:tcW w:w="596" w:type="dxa"/>
            <w:vMerge/>
            <w:tcBorders>
              <w:left w:val="single" w:sz="12" w:space="0" w:color="auto"/>
            </w:tcBorders>
          </w:tcPr>
          <w:p w14:paraId="6C376266" w14:textId="77777777" w:rsidR="008053C7" w:rsidRDefault="008053C7" w:rsidP="008053C7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6269" w:type="dxa"/>
            <w:gridSpan w:val="2"/>
            <w:vAlign w:val="center"/>
          </w:tcPr>
          <w:p w14:paraId="23C6CA28" w14:textId="0AE775D8" w:rsidR="008053C7" w:rsidRDefault="008053C7" w:rsidP="008053C7">
            <w:pPr>
              <w:rPr>
                <w:rFonts w:ascii="ＭＳ 明朝"/>
                <w:kern w:val="2"/>
                <w:sz w:val="21"/>
                <w:szCs w:val="21"/>
              </w:rPr>
            </w:pPr>
            <w:r w:rsidRPr="009613A7">
              <w:rPr>
                <w:rFonts w:asciiTheme="minorEastAsia" w:eastAsiaTheme="minorEastAsia" w:hAnsiTheme="minorEastAsia" w:hint="eastAsia"/>
                <w:sz w:val="22"/>
                <w:szCs w:val="22"/>
              </w:rPr>
              <w:t>株式会社明宣社</w:t>
            </w:r>
          </w:p>
        </w:tc>
        <w:tc>
          <w:tcPr>
            <w:tcW w:w="1701" w:type="dxa"/>
            <w:vAlign w:val="center"/>
          </w:tcPr>
          <w:p w14:paraId="1C4637FA" w14:textId="1B8BE019" w:rsidR="008053C7" w:rsidRDefault="008053C7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62.0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14:paraId="4CDE2452" w14:textId="77777777" w:rsidR="008053C7" w:rsidRDefault="008053C7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8053C7" w14:paraId="4455F3EE" w14:textId="77777777" w:rsidTr="008053C7">
        <w:trPr>
          <w:cantSplit/>
          <w:trHeight w:val="688"/>
        </w:trPr>
        <w:tc>
          <w:tcPr>
            <w:tcW w:w="596" w:type="dxa"/>
            <w:vMerge/>
            <w:tcBorders>
              <w:left w:val="single" w:sz="12" w:space="0" w:color="auto"/>
            </w:tcBorders>
          </w:tcPr>
          <w:p w14:paraId="67E990F7" w14:textId="77777777" w:rsidR="008053C7" w:rsidRDefault="008053C7" w:rsidP="008053C7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6269" w:type="dxa"/>
            <w:gridSpan w:val="2"/>
            <w:vAlign w:val="center"/>
          </w:tcPr>
          <w:p w14:paraId="066B4374" w14:textId="6CA087B4" w:rsidR="008053C7" w:rsidRDefault="008053C7" w:rsidP="008053C7">
            <w:pPr>
              <w:rPr>
                <w:rFonts w:ascii="ＭＳ 明朝"/>
                <w:kern w:val="2"/>
                <w:sz w:val="21"/>
                <w:szCs w:val="21"/>
              </w:rPr>
            </w:pPr>
            <w:r w:rsidRPr="009613A7">
              <w:rPr>
                <w:rFonts w:asciiTheme="minorEastAsia" w:eastAsiaTheme="minorEastAsia" w:hAnsiTheme="minorEastAsia" w:hint="eastAsia"/>
                <w:sz w:val="22"/>
                <w:szCs w:val="22"/>
              </w:rPr>
              <w:t>株式会社讀賣連合広告社広島支社</w:t>
            </w:r>
          </w:p>
        </w:tc>
        <w:tc>
          <w:tcPr>
            <w:tcW w:w="1701" w:type="dxa"/>
            <w:vAlign w:val="center"/>
          </w:tcPr>
          <w:p w14:paraId="5C077169" w14:textId="6020D9F9" w:rsidR="008053C7" w:rsidRDefault="008053C7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65.7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14:paraId="2496B2CC" w14:textId="77777777" w:rsidR="008053C7" w:rsidRDefault="008053C7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8053C7" w14:paraId="11FC1373" w14:textId="77777777" w:rsidTr="008053C7">
        <w:trPr>
          <w:cantSplit/>
          <w:trHeight w:val="688"/>
        </w:trPr>
        <w:tc>
          <w:tcPr>
            <w:tcW w:w="596" w:type="dxa"/>
            <w:vMerge/>
            <w:tcBorders>
              <w:left w:val="single" w:sz="12" w:space="0" w:color="auto"/>
            </w:tcBorders>
          </w:tcPr>
          <w:p w14:paraId="307BD7AA" w14:textId="77777777" w:rsidR="008053C7" w:rsidRDefault="008053C7" w:rsidP="008053C7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6269" w:type="dxa"/>
            <w:gridSpan w:val="2"/>
            <w:vAlign w:val="center"/>
          </w:tcPr>
          <w:p w14:paraId="1A0D654F" w14:textId="6582F2FC" w:rsidR="008053C7" w:rsidRDefault="008053C7" w:rsidP="008053C7">
            <w:pPr>
              <w:rPr>
                <w:rFonts w:ascii="ＭＳ 明朝"/>
                <w:kern w:val="2"/>
                <w:sz w:val="21"/>
                <w:szCs w:val="21"/>
              </w:rPr>
            </w:pPr>
            <w:r w:rsidRPr="009613A7">
              <w:rPr>
                <w:rFonts w:asciiTheme="minorEastAsia" w:eastAsiaTheme="minorEastAsia" w:hAnsiTheme="minorEastAsia" w:hint="eastAsia"/>
                <w:sz w:val="22"/>
                <w:szCs w:val="22"/>
              </w:rPr>
              <w:t>株式会社クレオ中四国支店</w:t>
            </w:r>
          </w:p>
        </w:tc>
        <w:tc>
          <w:tcPr>
            <w:tcW w:w="1701" w:type="dxa"/>
            <w:vAlign w:val="center"/>
          </w:tcPr>
          <w:p w14:paraId="0EF4454B" w14:textId="67571CD1" w:rsidR="008053C7" w:rsidRDefault="008053C7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62.0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14:paraId="4C130D8F" w14:textId="77777777" w:rsidR="008053C7" w:rsidRDefault="008053C7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8053C7" w14:paraId="53001BB7" w14:textId="77777777" w:rsidTr="008053C7">
        <w:trPr>
          <w:cantSplit/>
          <w:trHeight w:val="688"/>
        </w:trPr>
        <w:tc>
          <w:tcPr>
            <w:tcW w:w="596" w:type="dxa"/>
            <w:vMerge/>
            <w:tcBorders>
              <w:left w:val="single" w:sz="12" w:space="0" w:color="auto"/>
            </w:tcBorders>
          </w:tcPr>
          <w:p w14:paraId="0E82D6DB" w14:textId="77777777" w:rsidR="008053C7" w:rsidRDefault="008053C7" w:rsidP="008053C7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6269" w:type="dxa"/>
            <w:gridSpan w:val="2"/>
            <w:vAlign w:val="center"/>
          </w:tcPr>
          <w:p w14:paraId="4C794C40" w14:textId="6BB08B48" w:rsidR="008053C7" w:rsidRDefault="008053C7" w:rsidP="008053C7">
            <w:pPr>
              <w:rPr>
                <w:rFonts w:ascii="ＭＳ 明朝"/>
                <w:kern w:val="2"/>
                <w:sz w:val="21"/>
                <w:szCs w:val="21"/>
              </w:rPr>
            </w:pPr>
            <w:r w:rsidRPr="009613A7">
              <w:rPr>
                <w:rFonts w:asciiTheme="minorEastAsia" w:eastAsiaTheme="minorEastAsia" w:hAnsiTheme="minorEastAsia" w:hint="eastAsia"/>
                <w:sz w:val="22"/>
                <w:szCs w:val="22"/>
              </w:rPr>
              <w:t>セーラー広告株式会社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広島支社</w:t>
            </w:r>
          </w:p>
        </w:tc>
        <w:tc>
          <w:tcPr>
            <w:tcW w:w="1701" w:type="dxa"/>
            <w:vAlign w:val="center"/>
          </w:tcPr>
          <w:p w14:paraId="646F1208" w14:textId="478F1F91" w:rsidR="008053C7" w:rsidRDefault="008053C7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66.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14:paraId="1413B47F" w14:textId="77777777" w:rsidR="008053C7" w:rsidRDefault="008053C7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693856" w14:paraId="70A0EE37" w14:textId="77777777" w:rsidTr="008053C7">
        <w:trPr>
          <w:cantSplit/>
          <w:trHeight w:val="688"/>
        </w:trPr>
        <w:tc>
          <w:tcPr>
            <w:tcW w:w="596" w:type="dxa"/>
            <w:vMerge/>
            <w:tcBorders>
              <w:left w:val="single" w:sz="12" w:space="0" w:color="auto"/>
            </w:tcBorders>
          </w:tcPr>
          <w:p w14:paraId="4634226F" w14:textId="77777777" w:rsidR="00693856" w:rsidRDefault="00693856" w:rsidP="00FF342C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6269" w:type="dxa"/>
            <w:gridSpan w:val="2"/>
            <w:vAlign w:val="center"/>
          </w:tcPr>
          <w:p w14:paraId="5919C5D4" w14:textId="77777777" w:rsidR="00693856" w:rsidRDefault="00693856" w:rsidP="00AF0CA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C7371F" w14:textId="77777777" w:rsidR="00693856" w:rsidRDefault="00693856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14:paraId="119A89B0" w14:textId="61B11477" w:rsidR="00693856" w:rsidRDefault="00693856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693856" w14:paraId="12C8851E" w14:textId="77777777" w:rsidTr="008053C7">
        <w:trPr>
          <w:cantSplit/>
          <w:trHeight w:val="688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DFA68B" w14:textId="77777777" w:rsidR="00693856" w:rsidRDefault="00693856" w:rsidP="00FF342C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6269" w:type="dxa"/>
            <w:gridSpan w:val="2"/>
            <w:tcBorders>
              <w:bottom w:val="single" w:sz="12" w:space="0" w:color="auto"/>
            </w:tcBorders>
            <w:vAlign w:val="center"/>
          </w:tcPr>
          <w:p w14:paraId="6705185B" w14:textId="77777777" w:rsidR="00693856" w:rsidRDefault="00693856" w:rsidP="00AF0CA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984508C" w14:textId="77777777" w:rsidR="00693856" w:rsidRDefault="00693856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5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12DD81" w14:textId="77777777" w:rsidR="00693856" w:rsidRDefault="00693856" w:rsidP="008053C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</w:tbl>
    <w:p w14:paraId="31A78F10" w14:textId="77777777" w:rsidR="004A7E37" w:rsidRDefault="004A7E37" w:rsidP="00FF342C">
      <w:pPr>
        <w:rPr>
          <w:rFonts w:ascii="ＭＳ 明朝"/>
          <w:szCs w:val="21"/>
        </w:rPr>
      </w:pPr>
    </w:p>
    <w:p w14:paraId="04283760" w14:textId="77777777" w:rsidR="000A3F5E" w:rsidRPr="004A7E37" w:rsidRDefault="000A3F5E" w:rsidP="00FF342C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</w:t>
      </w:r>
      <w:r w:rsidR="0098434F">
        <w:rPr>
          <w:rFonts w:ascii="ＭＳ 明朝" w:hint="eastAsia"/>
          <w:szCs w:val="21"/>
        </w:rPr>
        <w:t xml:space="preserve">　</w:t>
      </w:r>
      <w:r w:rsidR="000F6FAB">
        <w:rPr>
          <w:rFonts w:ascii="ＭＳ 明朝" w:hAnsi="ＭＳ 明朝" w:hint="eastAsia"/>
        </w:rPr>
        <w:t>公募型プロポーザル参加者の評価基準に基づく</w:t>
      </w:r>
      <w:r w:rsidR="001717B2" w:rsidRPr="00F95DA8">
        <w:rPr>
          <w:rFonts w:ascii="ＭＳ 明朝" w:hAnsi="ＭＳ 明朝" w:hint="eastAsia"/>
        </w:rPr>
        <w:t>評価</w:t>
      </w:r>
      <w:r w:rsidR="004337B9">
        <w:rPr>
          <w:rFonts w:ascii="ＭＳ 明朝" w:hAnsi="ＭＳ 明朝" w:hint="eastAsia"/>
        </w:rPr>
        <w:t>内容</w:t>
      </w:r>
      <w:r w:rsidR="001717B2" w:rsidRPr="00F95DA8">
        <w:rPr>
          <w:rFonts w:ascii="ＭＳ 明朝" w:hAnsi="ＭＳ 明朝" w:hint="eastAsia"/>
        </w:rPr>
        <w:t>別の総合値を別様で</w:t>
      </w:r>
      <w:r w:rsidR="000F6FAB">
        <w:rPr>
          <w:rFonts w:ascii="ＭＳ 明朝" w:hAnsi="ＭＳ 明朝" w:hint="eastAsia"/>
        </w:rPr>
        <w:t>添付すること。</w:t>
      </w:r>
    </w:p>
    <w:p w14:paraId="15E11A32" w14:textId="77777777" w:rsidR="00A075C9" w:rsidRDefault="00A075C9" w:rsidP="00FE5052">
      <w:pPr>
        <w:ind w:left="210" w:hangingChars="100" w:hanging="210"/>
        <w:rPr>
          <w:rFonts w:ascii="ＭＳ 明朝"/>
        </w:rPr>
      </w:pPr>
      <w:r>
        <w:rPr>
          <w:rFonts w:ascii="ＭＳ 明朝" w:hAnsi="ＭＳ 明朝" w:hint="eastAsia"/>
        </w:rPr>
        <w:t>※「選定結果」欄は，</w:t>
      </w:r>
      <w:r w:rsidR="00DC2A1B">
        <w:rPr>
          <w:rFonts w:ascii="ＭＳ 明朝" w:hAnsi="ＭＳ 明朝" w:hint="eastAsia"/>
        </w:rPr>
        <w:t>決定</w:t>
      </w:r>
      <w:r>
        <w:rPr>
          <w:rFonts w:ascii="ＭＳ 明朝" w:hAnsi="ＭＳ 明朝" w:hint="eastAsia"/>
        </w:rPr>
        <w:t>された者の欄に◎を記載すること。</w:t>
      </w:r>
    </w:p>
    <w:p w14:paraId="77B6AC1B" w14:textId="77777777" w:rsidR="008D5D14" w:rsidRDefault="008D5D14" w:rsidP="00E92C51">
      <w:pPr>
        <w:rPr>
          <w:rFonts w:ascii="ＭＳ 明朝"/>
          <w:szCs w:val="21"/>
        </w:rPr>
      </w:pPr>
      <w:bookmarkStart w:id="0" w:name="様式7号"/>
      <w:bookmarkEnd w:id="0"/>
    </w:p>
    <w:sectPr w:rsidR="008D5D14" w:rsidSect="00A57B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EC15" w14:textId="77777777" w:rsidR="00766BE9" w:rsidRDefault="00766BE9" w:rsidP="00307E63">
      <w:r>
        <w:separator/>
      </w:r>
    </w:p>
  </w:endnote>
  <w:endnote w:type="continuationSeparator" w:id="0">
    <w:p w14:paraId="4E143DE0" w14:textId="77777777" w:rsidR="00766BE9" w:rsidRDefault="00766BE9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BDA5D" w14:textId="77777777" w:rsidR="00766BE9" w:rsidRDefault="00766BE9" w:rsidP="00307E63">
      <w:r>
        <w:separator/>
      </w:r>
    </w:p>
  </w:footnote>
  <w:footnote w:type="continuationSeparator" w:id="0">
    <w:p w14:paraId="5A0C5E2D" w14:textId="77777777" w:rsidR="00766BE9" w:rsidRDefault="00766BE9" w:rsidP="0030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30B3"/>
    <w:rsid w:val="000857FD"/>
    <w:rsid w:val="00091A8D"/>
    <w:rsid w:val="00091DB4"/>
    <w:rsid w:val="00094201"/>
    <w:rsid w:val="00094FF5"/>
    <w:rsid w:val="000A3F5E"/>
    <w:rsid w:val="000A4B6A"/>
    <w:rsid w:val="000A6E2B"/>
    <w:rsid w:val="000C0541"/>
    <w:rsid w:val="000C61FB"/>
    <w:rsid w:val="000E7755"/>
    <w:rsid w:val="000F6FAB"/>
    <w:rsid w:val="00103274"/>
    <w:rsid w:val="001043DE"/>
    <w:rsid w:val="00110A0F"/>
    <w:rsid w:val="00120D4E"/>
    <w:rsid w:val="001242D3"/>
    <w:rsid w:val="001307EF"/>
    <w:rsid w:val="00133A44"/>
    <w:rsid w:val="00141377"/>
    <w:rsid w:val="00155CD0"/>
    <w:rsid w:val="001606E1"/>
    <w:rsid w:val="00163185"/>
    <w:rsid w:val="0016375C"/>
    <w:rsid w:val="00164110"/>
    <w:rsid w:val="001648CC"/>
    <w:rsid w:val="001717B2"/>
    <w:rsid w:val="001728F7"/>
    <w:rsid w:val="00176F6D"/>
    <w:rsid w:val="00183CA0"/>
    <w:rsid w:val="001864E1"/>
    <w:rsid w:val="001905C3"/>
    <w:rsid w:val="00192E33"/>
    <w:rsid w:val="001A0A18"/>
    <w:rsid w:val="001A20BE"/>
    <w:rsid w:val="001B278F"/>
    <w:rsid w:val="001B62AC"/>
    <w:rsid w:val="001B688C"/>
    <w:rsid w:val="001C564B"/>
    <w:rsid w:val="001C6436"/>
    <w:rsid w:val="001C6FC8"/>
    <w:rsid w:val="001D0F44"/>
    <w:rsid w:val="001D389C"/>
    <w:rsid w:val="001E178F"/>
    <w:rsid w:val="001F5760"/>
    <w:rsid w:val="001F5B3F"/>
    <w:rsid w:val="001F618D"/>
    <w:rsid w:val="0020057A"/>
    <w:rsid w:val="00211CC5"/>
    <w:rsid w:val="00215501"/>
    <w:rsid w:val="002202ED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638D8"/>
    <w:rsid w:val="00266425"/>
    <w:rsid w:val="002770EB"/>
    <w:rsid w:val="00286160"/>
    <w:rsid w:val="002867D5"/>
    <w:rsid w:val="00290252"/>
    <w:rsid w:val="002930B3"/>
    <w:rsid w:val="00293A5B"/>
    <w:rsid w:val="002A287D"/>
    <w:rsid w:val="002A288C"/>
    <w:rsid w:val="002B56A4"/>
    <w:rsid w:val="002B6278"/>
    <w:rsid w:val="002B6AB8"/>
    <w:rsid w:val="002C2456"/>
    <w:rsid w:val="002C32A3"/>
    <w:rsid w:val="002C3375"/>
    <w:rsid w:val="002C355B"/>
    <w:rsid w:val="002C35B1"/>
    <w:rsid w:val="002C594F"/>
    <w:rsid w:val="002C7E47"/>
    <w:rsid w:val="002D0B30"/>
    <w:rsid w:val="002E0FB9"/>
    <w:rsid w:val="002E24D0"/>
    <w:rsid w:val="002E79A9"/>
    <w:rsid w:val="002F4CB6"/>
    <w:rsid w:val="002F6A8B"/>
    <w:rsid w:val="00307E63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51362"/>
    <w:rsid w:val="00355D10"/>
    <w:rsid w:val="003617CF"/>
    <w:rsid w:val="00362E65"/>
    <w:rsid w:val="00365714"/>
    <w:rsid w:val="003723C7"/>
    <w:rsid w:val="00372522"/>
    <w:rsid w:val="003727F2"/>
    <w:rsid w:val="0037407D"/>
    <w:rsid w:val="00377E45"/>
    <w:rsid w:val="00384A73"/>
    <w:rsid w:val="00384C65"/>
    <w:rsid w:val="003935D7"/>
    <w:rsid w:val="003A0D48"/>
    <w:rsid w:val="003A73C5"/>
    <w:rsid w:val="003B3A5C"/>
    <w:rsid w:val="003C0923"/>
    <w:rsid w:val="003C4CE7"/>
    <w:rsid w:val="003D17DF"/>
    <w:rsid w:val="003E0C29"/>
    <w:rsid w:val="003E1EA4"/>
    <w:rsid w:val="003E27FA"/>
    <w:rsid w:val="003F59D8"/>
    <w:rsid w:val="003F6C06"/>
    <w:rsid w:val="004019DC"/>
    <w:rsid w:val="00402E38"/>
    <w:rsid w:val="004056E3"/>
    <w:rsid w:val="004104CA"/>
    <w:rsid w:val="00413283"/>
    <w:rsid w:val="00413456"/>
    <w:rsid w:val="00424076"/>
    <w:rsid w:val="00427457"/>
    <w:rsid w:val="004337B9"/>
    <w:rsid w:val="00433ED5"/>
    <w:rsid w:val="00452568"/>
    <w:rsid w:val="00460E6F"/>
    <w:rsid w:val="0047528E"/>
    <w:rsid w:val="00477639"/>
    <w:rsid w:val="00477D6E"/>
    <w:rsid w:val="0048049B"/>
    <w:rsid w:val="00483AC1"/>
    <w:rsid w:val="0048484C"/>
    <w:rsid w:val="00486F67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4D0C"/>
    <w:rsid w:val="004E5942"/>
    <w:rsid w:val="004F14C8"/>
    <w:rsid w:val="004F7CFD"/>
    <w:rsid w:val="005023A0"/>
    <w:rsid w:val="00505AE0"/>
    <w:rsid w:val="00506E79"/>
    <w:rsid w:val="00510477"/>
    <w:rsid w:val="00511CED"/>
    <w:rsid w:val="00516AF1"/>
    <w:rsid w:val="005171F6"/>
    <w:rsid w:val="00520209"/>
    <w:rsid w:val="0053018B"/>
    <w:rsid w:val="00531011"/>
    <w:rsid w:val="00533749"/>
    <w:rsid w:val="00535740"/>
    <w:rsid w:val="0054006F"/>
    <w:rsid w:val="00546CFB"/>
    <w:rsid w:val="00553800"/>
    <w:rsid w:val="00556113"/>
    <w:rsid w:val="00560490"/>
    <w:rsid w:val="00562296"/>
    <w:rsid w:val="00566CA7"/>
    <w:rsid w:val="00572296"/>
    <w:rsid w:val="0057360D"/>
    <w:rsid w:val="00593338"/>
    <w:rsid w:val="00595347"/>
    <w:rsid w:val="00595711"/>
    <w:rsid w:val="005A594A"/>
    <w:rsid w:val="005A7AA3"/>
    <w:rsid w:val="005B1289"/>
    <w:rsid w:val="005D7CA7"/>
    <w:rsid w:val="005F79CE"/>
    <w:rsid w:val="006057A7"/>
    <w:rsid w:val="00607307"/>
    <w:rsid w:val="00623727"/>
    <w:rsid w:val="006256C8"/>
    <w:rsid w:val="00625779"/>
    <w:rsid w:val="006320C1"/>
    <w:rsid w:val="00642A12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C476E"/>
    <w:rsid w:val="006D2DF6"/>
    <w:rsid w:val="006E013F"/>
    <w:rsid w:val="006E6806"/>
    <w:rsid w:val="006F0307"/>
    <w:rsid w:val="006F1A15"/>
    <w:rsid w:val="006F403F"/>
    <w:rsid w:val="006F6758"/>
    <w:rsid w:val="007013D6"/>
    <w:rsid w:val="00705F21"/>
    <w:rsid w:val="0071528B"/>
    <w:rsid w:val="00715CFA"/>
    <w:rsid w:val="0071739F"/>
    <w:rsid w:val="00734643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6BE9"/>
    <w:rsid w:val="00767221"/>
    <w:rsid w:val="007826A5"/>
    <w:rsid w:val="00790496"/>
    <w:rsid w:val="00794FD7"/>
    <w:rsid w:val="007B078B"/>
    <w:rsid w:val="007B3F8C"/>
    <w:rsid w:val="007B40F8"/>
    <w:rsid w:val="007D0947"/>
    <w:rsid w:val="007D2CC0"/>
    <w:rsid w:val="007D4533"/>
    <w:rsid w:val="007E054F"/>
    <w:rsid w:val="007E0785"/>
    <w:rsid w:val="007E1EC8"/>
    <w:rsid w:val="007E2D8D"/>
    <w:rsid w:val="007E38DB"/>
    <w:rsid w:val="007E7F9E"/>
    <w:rsid w:val="008053C7"/>
    <w:rsid w:val="008121B5"/>
    <w:rsid w:val="00815FDD"/>
    <w:rsid w:val="008235DF"/>
    <w:rsid w:val="008445D2"/>
    <w:rsid w:val="00847AD3"/>
    <w:rsid w:val="00852092"/>
    <w:rsid w:val="00853165"/>
    <w:rsid w:val="00862B55"/>
    <w:rsid w:val="00862C47"/>
    <w:rsid w:val="00873DC7"/>
    <w:rsid w:val="00881873"/>
    <w:rsid w:val="00881DE4"/>
    <w:rsid w:val="00882ACD"/>
    <w:rsid w:val="008861F2"/>
    <w:rsid w:val="008906AF"/>
    <w:rsid w:val="008966AF"/>
    <w:rsid w:val="008A1E70"/>
    <w:rsid w:val="008A2DDC"/>
    <w:rsid w:val="008A4997"/>
    <w:rsid w:val="008B7786"/>
    <w:rsid w:val="008B79BB"/>
    <w:rsid w:val="008C3C80"/>
    <w:rsid w:val="008D0099"/>
    <w:rsid w:val="008D5D14"/>
    <w:rsid w:val="008E61D2"/>
    <w:rsid w:val="008F43C9"/>
    <w:rsid w:val="00917624"/>
    <w:rsid w:val="0093329C"/>
    <w:rsid w:val="00933DAD"/>
    <w:rsid w:val="00935E2F"/>
    <w:rsid w:val="0094427F"/>
    <w:rsid w:val="00945C39"/>
    <w:rsid w:val="00950AE0"/>
    <w:rsid w:val="00960536"/>
    <w:rsid w:val="00975FE1"/>
    <w:rsid w:val="00976A81"/>
    <w:rsid w:val="0098021A"/>
    <w:rsid w:val="0098434F"/>
    <w:rsid w:val="00992EEA"/>
    <w:rsid w:val="0099595F"/>
    <w:rsid w:val="009A5AD8"/>
    <w:rsid w:val="009C2FE9"/>
    <w:rsid w:val="009C4EBA"/>
    <w:rsid w:val="009D5258"/>
    <w:rsid w:val="009D6BE5"/>
    <w:rsid w:val="009F05B5"/>
    <w:rsid w:val="009F18FA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EB6"/>
    <w:rsid w:val="00A543FC"/>
    <w:rsid w:val="00A57B08"/>
    <w:rsid w:val="00A57F02"/>
    <w:rsid w:val="00A62C7F"/>
    <w:rsid w:val="00A66977"/>
    <w:rsid w:val="00A7279F"/>
    <w:rsid w:val="00A752FA"/>
    <w:rsid w:val="00A76D1F"/>
    <w:rsid w:val="00A87B15"/>
    <w:rsid w:val="00A900B1"/>
    <w:rsid w:val="00AA058E"/>
    <w:rsid w:val="00AB683B"/>
    <w:rsid w:val="00AC1E2E"/>
    <w:rsid w:val="00AD1B80"/>
    <w:rsid w:val="00AD455C"/>
    <w:rsid w:val="00AE27A5"/>
    <w:rsid w:val="00AE4512"/>
    <w:rsid w:val="00AE4FF2"/>
    <w:rsid w:val="00AF0CA1"/>
    <w:rsid w:val="00AF47AD"/>
    <w:rsid w:val="00AF7708"/>
    <w:rsid w:val="00B06248"/>
    <w:rsid w:val="00B158B6"/>
    <w:rsid w:val="00B15E09"/>
    <w:rsid w:val="00B24BFF"/>
    <w:rsid w:val="00B24C1A"/>
    <w:rsid w:val="00B265FE"/>
    <w:rsid w:val="00B2742F"/>
    <w:rsid w:val="00B51C52"/>
    <w:rsid w:val="00B546F4"/>
    <w:rsid w:val="00B5790B"/>
    <w:rsid w:val="00B601A9"/>
    <w:rsid w:val="00B61063"/>
    <w:rsid w:val="00B70555"/>
    <w:rsid w:val="00B7056B"/>
    <w:rsid w:val="00B77AD9"/>
    <w:rsid w:val="00B87132"/>
    <w:rsid w:val="00B96A9D"/>
    <w:rsid w:val="00B97B97"/>
    <w:rsid w:val="00BB4A32"/>
    <w:rsid w:val="00BC3C78"/>
    <w:rsid w:val="00BC6CA2"/>
    <w:rsid w:val="00BC70D4"/>
    <w:rsid w:val="00BC76F1"/>
    <w:rsid w:val="00BD4384"/>
    <w:rsid w:val="00BE1731"/>
    <w:rsid w:val="00BE63B7"/>
    <w:rsid w:val="00BF541E"/>
    <w:rsid w:val="00C0245D"/>
    <w:rsid w:val="00C065CE"/>
    <w:rsid w:val="00C110E8"/>
    <w:rsid w:val="00C11BB4"/>
    <w:rsid w:val="00C24FA0"/>
    <w:rsid w:val="00C363ED"/>
    <w:rsid w:val="00C42026"/>
    <w:rsid w:val="00C55CCB"/>
    <w:rsid w:val="00C6257B"/>
    <w:rsid w:val="00C66541"/>
    <w:rsid w:val="00C70B18"/>
    <w:rsid w:val="00C7531B"/>
    <w:rsid w:val="00C7623E"/>
    <w:rsid w:val="00CE5752"/>
    <w:rsid w:val="00CF3970"/>
    <w:rsid w:val="00CF3A7C"/>
    <w:rsid w:val="00D028A7"/>
    <w:rsid w:val="00D06482"/>
    <w:rsid w:val="00D10D41"/>
    <w:rsid w:val="00D32360"/>
    <w:rsid w:val="00D327FF"/>
    <w:rsid w:val="00D3307E"/>
    <w:rsid w:val="00D33556"/>
    <w:rsid w:val="00D41670"/>
    <w:rsid w:val="00D41E6C"/>
    <w:rsid w:val="00D47EC1"/>
    <w:rsid w:val="00D52219"/>
    <w:rsid w:val="00D547C1"/>
    <w:rsid w:val="00D5710A"/>
    <w:rsid w:val="00D6413D"/>
    <w:rsid w:val="00D6559C"/>
    <w:rsid w:val="00D8774D"/>
    <w:rsid w:val="00D93EF6"/>
    <w:rsid w:val="00D969E2"/>
    <w:rsid w:val="00DA41BE"/>
    <w:rsid w:val="00DB49F8"/>
    <w:rsid w:val="00DB536A"/>
    <w:rsid w:val="00DB6813"/>
    <w:rsid w:val="00DC1E00"/>
    <w:rsid w:val="00DC2A1B"/>
    <w:rsid w:val="00DD6AD3"/>
    <w:rsid w:val="00DE0E65"/>
    <w:rsid w:val="00DE2682"/>
    <w:rsid w:val="00DF05B6"/>
    <w:rsid w:val="00DF744B"/>
    <w:rsid w:val="00E01DA4"/>
    <w:rsid w:val="00E04175"/>
    <w:rsid w:val="00E2482A"/>
    <w:rsid w:val="00E265EF"/>
    <w:rsid w:val="00E30555"/>
    <w:rsid w:val="00E5497C"/>
    <w:rsid w:val="00E557E7"/>
    <w:rsid w:val="00E55C51"/>
    <w:rsid w:val="00E63CF5"/>
    <w:rsid w:val="00E658D4"/>
    <w:rsid w:val="00E67C68"/>
    <w:rsid w:val="00E71424"/>
    <w:rsid w:val="00E81AF1"/>
    <w:rsid w:val="00E84C74"/>
    <w:rsid w:val="00E92C51"/>
    <w:rsid w:val="00EB044D"/>
    <w:rsid w:val="00EB0D00"/>
    <w:rsid w:val="00EB1867"/>
    <w:rsid w:val="00EB5F2F"/>
    <w:rsid w:val="00EC139D"/>
    <w:rsid w:val="00EC1DD1"/>
    <w:rsid w:val="00ED0477"/>
    <w:rsid w:val="00ED2198"/>
    <w:rsid w:val="00EE0E12"/>
    <w:rsid w:val="00EE3253"/>
    <w:rsid w:val="00EE5D5B"/>
    <w:rsid w:val="00EF0AE5"/>
    <w:rsid w:val="00EF4067"/>
    <w:rsid w:val="00EF6B9E"/>
    <w:rsid w:val="00F10D23"/>
    <w:rsid w:val="00F11519"/>
    <w:rsid w:val="00F21737"/>
    <w:rsid w:val="00F30BE9"/>
    <w:rsid w:val="00F3207E"/>
    <w:rsid w:val="00F37CA6"/>
    <w:rsid w:val="00F419DE"/>
    <w:rsid w:val="00F43858"/>
    <w:rsid w:val="00F46F82"/>
    <w:rsid w:val="00F558DB"/>
    <w:rsid w:val="00F603C6"/>
    <w:rsid w:val="00F63125"/>
    <w:rsid w:val="00F67B05"/>
    <w:rsid w:val="00F84942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2F96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33EDFB"/>
  <w14:defaultImageDpi w14:val="0"/>
  <w15:docId w15:val="{96EDB0A6-8AE8-4BE8-BC00-0DA621CB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307E63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307E63"/>
    <w:rPr>
      <w:rFonts w:cs="Times New Roman"/>
      <w:sz w:val="20"/>
      <w:szCs w:val="20"/>
    </w:rPr>
  </w:style>
  <w:style w:type="table" w:customStyle="1" w:styleId="1">
    <w:name w:val="表 (格子)1"/>
    <w:basedOn w:val="a1"/>
    <w:next w:val="ab"/>
    <w:uiPriority w:val="59"/>
    <w:rsid w:val="00593338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AF0CA1"/>
    <w:pPr>
      <w:widowControl w:val="0"/>
      <w:jc w:val="both"/>
    </w:pPr>
    <w:rPr>
      <w:szCs w:val="20"/>
    </w:rPr>
  </w:style>
  <w:style w:type="paragraph" w:styleId="af3">
    <w:name w:val="Note Heading"/>
    <w:basedOn w:val="a"/>
    <w:next w:val="a"/>
    <w:link w:val="af4"/>
    <w:uiPriority w:val="99"/>
    <w:unhideWhenUsed/>
    <w:rsid w:val="0053018B"/>
    <w:pPr>
      <w:jc w:val="center"/>
    </w:pPr>
    <w:rPr>
      <w:sz w:val="24"/>
    </w:rPr>
  </w:style>
  <w:style w:type="character" w:customStyle="1" w:styleId="af4">
    <w:name w:val="記 (文字)"/>
    <w:basedOn w:val="a0"/>
    <w:link w:val="af3"/>
    <w:uiPriority w:val="99"/>
    <w:rsid w:val="0053018B"/>
    <w:rPr>
      <w:sz w:val="24"/>
      <w:szCs w:val="20"/>
    </w:rPr>
  </w:style>
  <w:style w:type="paragraph" w:styleId="af5">
    <w:name w:val="Closing"/>
    <w:basedOn w:val="a"/>
    <w:link w:val="af6"/>
    <w:uiPriority w:val="99"/>
    <w:unhideWhenUsed/>
    <w:rsid w:val="0053018B"/>
    <w:pPr>
      <w:jc w:val="right"/>
    </w:pPr>
    <w:rPr>
      <w:sz w:val="24"/>
    </w:rPr>
  </w:style>
  <w:style w:type="character" w:customStyle="1" w:styleId="af6">
    <w:name w:val="結語 (文字)"/>
    <w:basedOn w:val="a0"/>
    <w:link w:val="af5"/>
    <w:uiPriority w:val="99"/>
    <w:rsid w:val="0053018B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2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3DD8-A979-4510-ACC3-61AB4AFC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増田 由依</cp:lastModifiedBy>
  <cp:revision>38</cp:revision>
  <cp:lastPrinted>2020-07-21T08:05:00Z</cp:lastPrinted>
  <dcterms:created xsi:type="dcterms:W3CDTF">2014-09-17T23:54:00Z</dcterms:created>
  <dcterms:modified xsi:type="dcterms:W3CDTF">2024-10-21T05:41:00Z</dcterms:modified>
</cp:coreProperties>
</file>