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073E" w14:textId="77777777" w:rsidR="00B44D11" w:rsidRDefault="00B44D11" w:rsidP="007D664B">
      <w:pPr>
        <w:jc w:val="center"/>
        <w:rPr>
          <w:rFonts w:ascii="ＭＳ 明朝" w:hAnsi="ＭＳ 明朝"/>
          <w:b/>
          <w:sz w:val="24"/>
          <w:szCs w:val="24"/>
        </w:rPr>
      </w:pPr>
      <w:r w:rsidRPr="00B44D11">
        <w:rPr>
          <w:rFonts w:ascii="ＭＳ 明朝" w:hAnsi="ＭＳ 明朝" w:hint="eastAsia"/>
          <w:b/>
          <w:sz w:val="24"/>
          <w:szCs w:val="24"/>
        </w:rPr>
        <w:t>令和６年度広島県困難な状況にある女性の相談窓口周知に向けた</w:t>
      </w:r>
    </w:p>
    <w:p w14:paraId="24521780" w14:textId="0FA592D7" w:rsidR="009373D2" w:rsidRPr="007276C8" w:rsidRDefault="00B44D11" w:rsidP="007276C8">
      <w:pPr>
        <w:jc w:val="center"/>
        <w:rPr>
          <w:rFonts w:ascii="ＭＳ 明朝" w:hint="eastAsia"/>
          <w:b/>
          <w:sz w:val="24"/>
          <w:szCs w:val="24"/>
        </w:rPr>
      </w:pPr>
      <w:r w:rsidRPr="00B44D11">
        <w:rPr>
          <w:rFonts w:ascii="ＭＳ 明朝" w:hAnsi="ＭＳ 明朝" w:hint="eastAsia"/>
          <w:b/>
          <w:sz w:val="24"/>
          <w:szCs w:val="24"/>
        </w:rPr>
        <w:t>WEB広告実施・分析業務</w:t>
      </w:r>
      <w:r w:rsidR="00361AA1" w:rsidRPr="00D67150">
        <w:rPr>
          <w:rFonts w:ascii="ＭＳ 明朝" w:hAnsi="ＭＳ 明朝" w:hint="eastAsia"/>
          <w:b/>
          <w:sz w:val="24"/>
          <w:szCs w:val="24"/>
        </w:rPr>
        <w:t>公募型プロポーザル</w:t>
      </w:r>
      <w:r w:rsidR="0094127E" w:rsidRPr="00D67150">
        <w:rPr>
          <w:rFonts w:ascii="ＭＳ 明朝" w:hAnsi="ＭＳ 明朝" w:hint="eastAsia"/>
          <w:b/>
          <w:sz w:val="24"/>
          <w:szCs w:val="24"/>
        </w:rPr>
        <w:t>選定委員会</w:t>
      </w:r>
      <w:r w:rsidR="00361AA1" w:rsidRPr="00D67150">
        <w:rPr>
          <w:rFonts w:ascii="ＭＳ 明朝"/>
          <w:b/>
          <w:sz w:val="24"/>
          <w:szCs w:val="24"/>
        </w:rPr>
        <w:t>議事要旨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280"/>
        <w:gridCol w:w="7364"/>
      </w:tblGrid>
      <w:tr w:rsidR="00361AA1" w14:paraId="69ACF962" w14:textId="77777777" w:rsidTr="004F1ED5">
        <w:tc>
          <w:tcPr>
            <w:tcW w:w="1696" w:type="dxa"/>
            <w:gridSpan w:val="2"/>
            <w:vAlign w:val="center"/>
          </w:tcPr>
          <w:p w14:paraId="7C5C47D6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 w:rsidRPr="0044786C">
              <w:rPr>
                <w:rFonts w:ascii="ＭＳ 明朝"/>
                <w:sz w:val="20"/>
              </w:rPr>
              <w:t>項</w:t>
            </w:r>
            <w:r>
              <w:rPr>
                <w:rFonts w:ascii="ＭＳ 明朝"/>
                <w:sz w:val="20"/>
              </w:rPr>
              <w:t xml:space="preserve">　　</w:t>
            </w:r>
            <w:r w:rsidRPr="0044786C">
              <w:rPr>
                <w:rFonts w:ascii="ＭＳ 明朝"/>
                <w:sz w:val="20"/>
              </w:rPr>
              <w:t>目</w:t>
            </w:r>
          </w:p>
        </w:tc>
        <w:tc>
          <w:tcPr>
            <w:tcW w:w="7364" w:type="dxa"/>
          </w:tcPr>
          <w:p w14:paraId="7B3CE1BD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 w:rsidRPr="0044786C">
              <w:rPr>
                <w:rFonts w:ascii="ＭＳ 明朝"/>
                <w:sz w:val="20"/>
              </w:rPr>
              <w:t>内</w:t>
            </w:r>
            <w:r>
              <w:rPr>
                <w:rFonts w:ascii="ＭＳ 明朝"/>
                <w:sz w:val="20"/>
              </w:rPr>
              <w:t xml:space="preserve">　　　　　</w:t>
            </w:r>
            <w:r w:rsidRPr="0044786C">
              <w:rPr>
                <w:rFonts w:ascii="ＭＳ 明朝"/>
                <w:sz w:val="20"/>
              </w:rPr>
              <w:t>容</w:t>
            </w:r>
          </w:p>
        </w:tc>
      </w:tr>
      <w:tr w:rsidR="00361AA1" w14:paraId="68F01AB3" w14:textId="77777777" w:rsidTr="007276C8">
        <w:trPr>
          <w:trHeight w:val="457"/>
        </w:trPr>
        <w:tc>
          <w:tcPr>
            <w:tcW w:w="416" w:type="dxa"/>
            <w:vAlign w:val="center"/>
          </w:tcPr>
          <w:p w14:paraId="2BE809D5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 w:rsidRPr="0044786C">
              <w:rPr>
                <w:rFonts w:ascii="ＭＳ 明朝"/>
                <w:sz w:val="20"/>
              </w:rPr>
              <w:t>１</w:t>
            </w:r>
          </w:p>
        </w:tc>
        <w:tc>
          <w:tcPr>
            <w:tcW w:w="1280" w:type="dxa"/>
            <w:vAlign w:val="center"/>
          </w:tcPr>
          <w:p w14:paraId="7FCDF310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日　　時</w:t>
            </w:r>
          </w:p>
        </w:tc>
        <w:tc>
          <w:tcPr>
            <w:tcW w:w="7364" w:type="dxa"/>
            <w:vAlign w:val="center"/>
          </w:tcPr>
          <w:p w14:paraId="1AF29FFB" w14:textId="25236FE0" w:rsidR="00361AA1" w:rsidRPr="0044786C" w:rsidRDefault="007D664B" w:rsidP="007276C8">
            <w:pPr>
              <w:widowControl/>
              <w:spacing w:line="300" w:lineRule="exac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令和</w:t>
            </w:r>
            <w:r w:rsidR="00154B8E">
              <w:rPr>
                <w:rFonts w:ascii="ＭＳ 明朝" w:hint="eastAsia"/>
                <w:sz w:val="20"/>
              </w:rPr>
              <w:t>６</w:t>
            </w:r>
            <w:r>
              <w:rPr>
                <w:rFonts w:ascii="ＭＳ 明朝"/>
                <w:sz w:val="20"/>
              </w:rPr>
              <w:t>年</w:t>
            </w:r>
            <w:r w:rsidR="00B44D11">
              <w:rPr>
                <w:rFonts w:ascii="ＭＳ 明朝" w:hint="eastAsia"/>
                <w:sz w:val="20"/>
              </w:rPr>
              <w:t>10</w:t>
            </w:r>
            <w:r>
              <w:rPr>
                <w:rFonts w:ascii="ＭＳ 明朝"/>
                <w:sz w:val="20"/>
              </w:rPr>
              <w:t>月</w:t>
            </w:r>
            <w:r w:rsidR="00154B8E">
              <w:rPr>
                <w:rFonts w:ascii="ＭＳ 明朝" w:hint="eastAsia"/>
                <w:sz w:val="20"/>
              </w:rPr>
              <w:t>2</w:t>
            </w:r>
            <w:r w:rsidR="00B44D11">
              <w:rPr>
                <w:rFonts w:ascii="ＭＳ 明朝" w:hint="eastAsia"/>
                <w:sz w:val="20"/>
              </w:rPr>
              <w:t>1</w:t>
            </w:r>
            <w:r w:rsidR="00361AA1">
              <w:rPr>
                <w:rFonts w:ascii="ＭＳ 明朝"/>
                <w:sz w:val="20"/>
              </w:rPr>
              <w:t>日</w:t>
            </w:r>
            <w:r>
              <w:rPr>
                <w:rFonts w:ascii="ＭＳ 明朝"/>
                <w:sz w:val="20"/>
              </w:rPr>
              <w:t>（</w:t>
            </w:r>
            <w:r w:rsidR="00154B8E">
              <w:rPr>
                <w:rFonts w:ascii="ＭＳ 明朝" w:hint="eastAsia"/>
                <w:sz w:val="20"/>
              </w:rPr>
              <w:t>金</w:t>
            </w:r>
            <w:r>
              <w:rPr>
                <w:rFonts w:ascii="ＭＳ 明朝"/>
                <w:sz w:val="20"/>
              </w:rPr>
              <w:t xml:space="preserve">）　　</w:t>
            </w:r>
            <w:r w:rsidR="00B44D11">
              <w:rPr>
                <w:rFonts w:ascii="ＭＳ 明朝" w:hint="eastAsia"/>
                <w:sz w:val="20"/>
              </w:rPr>
              <w:t>８</w:t>
            </w:r>
            <w:r w:rsidR="00361AA1">
              <w:rPr>
                <w:rFonts w:ascii="ＭＳ 明朝"/>
                <w:sz w:val="20"/>
              </w:rPr>
              <w:t>時</w:t>
            </w:r>
            <w:r w:rsidR="00B44D11">
              <w:rPr>
                <w:rFonts w:ascii="ＭＳ 明朝" w:hint="eastAsia"/>
                <w:sz w:val="20"/>
              </w:rPr>
              <w:t>35</w:t>
            </w:r>
            <w:r>
              <w:rPr>
                <w:rFonts w:ascii="ＭＳ 明朝"/>
                <w:sz w:val="20"/>
              </w:rPr>
              <w:t>分から1</w:t>
            </w:r>
            <w:r w:rsidR="00B44D11">
              <w:rPr>
                <w:rFonts w:ascii="ＭＳ 明朝" w:hint="eastAsia"/>
                <w:sz w:val="20"/>
              </w:rPr>
              <w:t>3</w:t>
            </w:r>
            <w:r w:rsidR="00361AA1">
              <w:rPr>
                <w:rFonts w:ascii="ＭＳ 明朝"/>
                <w:sz w:val="20"/>
              </w:rPr>
              <w:t>時</w:t>
            </w:r>
            <w:r w:rsidR="00B44D11">
              <w:rPr>
                <w:rFonts w:ascii="ＭＳ 明朝" w:hint="eastAsia"/>
                <w:sz w:val="20"/>
              </w:rPr>
              <w:t>2</w:t>
            </w:r>
            <w:r w:rsidR="00154B8E">
              <w:rPr>
                <w:rFonts w:ascii="ＭＳ 明朝" w:hint="eastAsia"/>
                <w:sz w:val="20"/>
              </w:rPr>
              <w:t>5</w:t>
            </w:r>
            <w:r>
              <w:rPr>
                <w:rFonts w:ascii="ＭＳ 明朝"/>
                <w:sz w:val="20"/>
              </w:rPr>
              <w:t>分</w:t>
            </w:r>
            <w:r w:rsidR="00361AA1">
              <w:rPr>
                <w:rFonts w:ascii="ＭＳ 明朝"/>
                <w:sz w:val="20"/>
              </w:rPr>
              <w:t>まで</w:t>
            </w:r>
          </w:p>
        </w:tc>
      </w:tr>
      <w:tr w:rsidR="00361AA1" w14:paraId="74EC6F81" w14:textId="77777777" w:rsidTr="007276C8">
        <w:trPr>
          <w:trHeight w:val="457"/>
        </w:trPr>
        <w:tc>
          <w:tcPr>
            <w:tcW w:w="416" w:type="dxa"/>
            <w:vAlign w:val="center"/>
          </w:tcPr>
          <w:p w14:paraId="5E3D3FE9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 w:rsidRPr="0044786C">
              <w:rPr>
                <w:rFonts w:ascii="ＭＳ 明朝"/>
                <w:sz w:val="20"/>
              </w:rPr>
              <w:t>２</w:t>
            </w:r>
          </w:p>
        </w:tc>
        <w:tc>
          <w:tcPr>
            <w:tcW w:w="1280" w:type="dxa"/>
            <w:vAlign w:val="center"/>
          </w:tcPr>
          <w:p w14:paraId="6EC9A349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場　　所</w:t>
            </w:r>
          </w:p>
        </w:tc>
        <w:tc>
          <w:tcPr>
            <w:tcW w:w="7364" w:type="dxa"/>
            <w:vAlign w:val="center"/>
          </w:tcPr>
          <w:p w14:paraId="488A18F6" w14:textId="77777777" w:rsidR="00361AA1" w:rsidRPr="0044786C" w:rsidRDefault="007D664B" w:rsidP="007276C8">
            <w:pPr>
              <w:widowControl/>
              <w:spacing w:line="300" w:lineRule="exac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オンライン</w:t>
            </w:r>
            <w:r w:rsidR="0089037C">
              <w:rPr>
                <w:rFonts w:ascii="ＭＳ 明朝"/>
                <w:sz w:val="20"/>
              </w:rPr>
              <w:t>会議</w:t>
            </w:r>
            <w:r w:rsidR="00854E50">
              <w:rPr>
                <w:rFonts w:ascii="ＭＳ 明朝"/>
                <w:sz w:val="20"/>
              </w:rPr>
              <w:t>（ZOOM）</w:t>
            </w:r>
            <w:r>
              <w:rPr>
                <w:rFonts w:ascii="ＭＳ 明朝"/>
                <w:sz w:val="20"/>
              </w:rPr>
              <w:t>にて実施</w:t>
            </w:r>
          </w:p>
        </w:tc>
      </w:tr>
      <w:tr w:rsidR="00361AA1" w14:paraId="70A136C7" w14:textId="77777777" w:rsidTr="004F1ED5">
        <w:trPr>
          <w:trHeight w:val="457"/>
        </w:trPr>
        <w:tc>
          <w:tcPr>
            <w:tcW w:w="416" w:type="dxa"/>
            <w:vAlign w:val="center"/>
          </w:tcPr>
          <w:p w14:paraId="2D7E9569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３</w:t>
            </w:r>
          </w:p>
        </w:tc>
        <w:tc>
          <w:tcPr>
            <w:tcW w:w="1280" w:type="dxa"/>
            <w:vAlign w:val="center"/>
          </w:tcPr>
          <w:p w14:paraId="6C36A632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出席委員</w:t>
            </w:r>
          </w:p>
        </w:tc>
        <w:tc>
          <w:tcPr>
            <w:tcW w:w="7364" w:type="dxa"/>
            <w:vAlign w:val="center"/>
          </w:tcPr>
          <w:p w14:paraId="712740D7" w14:textId="4B061413" w:rsidR="007D664B" w:rsidRDefault="007D664B" w:rsidP="007276C8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AC1F80">
              <w:rPr>
                <w:rFonts w:asciiTheme="minorEastAsia" w:eastAsiaTheme="minorEastAsia" w:hAnsiTheme="minorEastAsia" w:hint="eastAsia"/>
              </w:rPr>
              <w:t>総務局</w:t>
            </w:r>
            <w:r w:rsidR="00854E50">
              <w:rPr>
                <w:rFonts w:asciiTheme="minorEastAsia" w:eastAsiaTheme="minorEastAsia" w:hAnsiTheme="minorEastAsia" w:hint="eastAsia"/>
              </w:rPr>
              <w:t>広報課</w:t>
            </w:r>
            <w:r w:rsidR="00B44D11">
              <w:rPr>
                <w:rFonts w:asciiTheme="minorEastAsia" w:eastAsiaTheme="minorEastAsia" w:hAnsiTheme="minorEastAsia" w:hint="eastAsia"/>
              </w:rPr>
              <w:t>デジタルディレクター</w:t>
            </w:r>
          </w:p>
          <w:p w14:paraId="15EC5C06" w14:textId="280D4F22" w:rsidR="00B44D11" w:rsidRDefault="00B44D11" w:rsidP="007276C8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環境県民局わたしらしい生き方応援課長</w:t>
            </w:r>
          </w:p>
          <w:p w14:paraId="09EF7790" w14:textId="77777777" w:rsidR="007D664B" w:rsidRDefault="007D664B" w:rsidP="007276C8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AC1F80">
              <w:rPr>
                <w:rFonts w:asciiTheme="minorEastAsia" w:eastAsiaTheme="minorEastAsia" w:hAnsiTheme="minorEastAsia" w:hint="eastAsia"/>
              </w:rPr>
              <w:t>健康福祉局こども家庭</w:t>
            </w:r>
            <w:r>
              <w:rPr>
                <w:rFonts w:asciiTheme="minorEastAsia" w:eastAsiaTheme="minorEastAsia" w:hAnsiTheme="minorEastAsia" w:hint="eastAsia"/>
              </w:rPr>
              <w:t>課長</w:t>
            </w:r>
          </w:p>
          <w:p w14:paraId="42CA81BD" w14:textId="77777777" w:rsidR="007D664B" w:rsidRDefault="007D664B" w:rsidP="007276C8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AC1F80">
              <w:rPr>
                <w:rFonts w:asciiTheme="minorEastAsia" w:eastAsiaTheme="minorEastAsia" w:hAnsiTheme="minorEastAsia" w:hint="eastAsia"/>
              </w:rPr>
              <w:t>西部こども家庭センター</w:t>
            </w:r>
            <w:r>
              <w:rPr>
                <w:rFonts w:asciiTheme="minorEastAsia" w:eastAsiaTheme="minorEastAsia" w:hAnsiTheme="minorEastAsia" w:hint="eastAsia"/>
              </w:rPr>
              <w:t>次長</w:t>
            </w:r>
          </w:p>
          <w:p w14:paraId="6DE012DD" w14:textId="77777777" w:rsidR="007D664B" w:rsidRDefault="007D664B" w:rsidP="007276C8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東</w:t>
            </w:r>
            <w:r w:rsidRPr="00AC1F80">
              <w:rPr>
                <w:rFonts w:asciiTheme="minorEastAsia" w:eastAsiaTheme="minorEastAsia" w:hAnsiTheme="minorEastAsia" w:hint="eastAsia"/>
              </w:rPr>
              <w:t>部こども家庭センター</w:t>
            </w:r>
            <w:r>
              <w:rPr>
                <w:rFonts w:asciiTheme="minorEastAsia" w:eastAsiaTheme="minorEastAsia" w:hAnsiTheme="minorEastAsia" w:hint="eastAsia"/>
              </w:rPr>
              <w:t>所長</w:t>
            </w:r>
          </w:p>
          <w:p w14:paraId="48409502" w14:textId="77777777" w:rsidR="007D664B" w:rsidRPr="007D664B" w:rsidRDefault="007D664B" w:rsidP="007276C8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</w:t>
            </w:r>
            <w:r w:rsidRPr="00AC1F80">
              <w:rPr>
                <w:rFonts w:asciiTheme="minorEastAsia" w:eastAsiaTheme="minorEastAsia" w:hAnsiTheme="minorEastAsia" w:hint="eastAsia"/>
              </w:rPr>
              <w:t>部こども家庭センター</w:t>
            </w:r>
            <w:r>
              <w:rPr>
                <w:rFonts w:asciiTheme="minorEastAsia" w:eastAsiaTheme="minorEastAsia" w:hAnsiTheme="minorEastAsia" w:hint="eastAsia"/>
              </w:rPr>
              <w:t>所長</w:t>
            </w:r>
          </w:p>
        </w:tc>
      </w:tr>
      <w:tr w:rsidR="00361AA1" w14:paraId="5A3E5413" w14:textId="77777777" w:rsidTr="007276C8">
        <w:trPr>
          <w:trHeight w:val="464"/>
        </w:trPr>
        <w:tc>
          <w:tcPr>
            <w:tcW w:w="416" w:type="dxa"/>
            <w:vAlign w:val="center"/>
          </w:tcPr>
          <w:p w14:paraId="73BF7450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４</w:t>
            </w:r>
          </w:p>
        </w:tc>
        <w:tc>
          <w:tcPr>
            <w:tcW w:w="1280" w:type="dxa"/>
            <w:vAlign w:val="center"/>
          </w:tcPr>
          <w:p w14:paraId="12DE235E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議　　題</w:t>
            </w:r>
          </w:p>
        </w:tc>
        <w:tc>
          <w:tcPr>
            <w:tcW w:w="7364" w:type="dxa"/>
            <w:vAlign w:val="center"/>
          </w:tcPr>
          <w:p w14:paraId="6EFF7BD4" w14:textId="77777777" w:rsidR="00361AA1" w:rsidRPr="0044786C" w:rsidRDefault="000F4D7C" w:rsidP="007276C8">
            <w:pPr>
              <w:widowControl/>
              <w:spacing w:line="300" w:lineRule="exact"/>
              <w:rPr>
                <w:rFonts w:ascii="ＭＳ 明朝"/>
                <w:sz w:val="20"/>
              </w:rPr>
            </w:pPr>
            <w:r>
              <w:t>提案書の審査及び最優秀提案者の決定について</w:t>
            </w:r>
          </w:p>
        </w:tc>
      </w:tr>
      <w:tr w:rsidR="00361AA1" w14:paraId="3C236F86" w14:textId="77777777" w:rsidTr="007276C8">
        <w:trPr>
          <w:trHeight w:val="464"/>
        </w:trPr>
        <w:tc>
          <w:tcPr>
            <w:tcW w:w="416" w:type="dxa"/>
            <w:vAlign w:val="center"/>
          </w:tcPr>
          <w:p w14:paraId="242C31A6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５</w:t>
            </w:r>
          </w:p>
        </w:tc>
        <w:tc>
          <w:tcPr>
            <w:tcW w:w="1280" w:type="dxa"/>
            <w:vAlign w:val="center"/>
          </w:tcPr>
          <w:p w14:paraId="4E79717D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担当部署</w:t>
            </w:r>
          </w:p>
        </w:tc>
        <w:tc>
          <w:tcPr>
            <w:tcW w:w="7364" w:type="dxa"/>
            <w:vAlign w:val="center"/>
          </w:tcPr>
          <w:p w14:paraId="2403AD7E" w14:textId="77777777" w:rsidR="00361AA1" w:rsidRPr="0044786C" w:rsidRDefault="000F4D7C" w:rsidP="007276C8">
            <w:pPr>
              <w:widowControl/>
              <w:spacing w:line="300" w:lineRule="exac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健康福祉局こども家庭課</w:t>
            </w:r>
          </w:p>
        </w:tc>
      </w:tr>
      <w:tr w:rsidR="00361AA1" w14:paraId="534B5E38" w14:textId="77777777" w:rsidTr="007276C8">
        <w:trPr>
          <w:trHeight w:val="464"/>
        </w:trPr>
        <w:tc>
          <w:tcPr>
            <w:tcW w:w="416" w:type="dxa"/>
            <w:vAlign w:val="center"/>
          </w:tcPr>
          <w:p w14:paraId="367A3CB9" w14:textId="77777777" w:rsidR="00361AA1" w:rsidRDefault="00361AA1" w:rsidP="004F1ED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６</w:t>
            </w:r>
          </w:p>
        </w:tc>
        <w:tc>
          <w:tcPr>
            <w:tcW w:w="1280" w:type="dxa"/>
            <w:vAlign w:val="center"/>
          </w:tcPr>
          <w:p w14:paraId="0A786545" w14:textId="77777777" w:rsidR="00361AA1" w:rsidRDefault="00361AA1" w:rsidP="004F1ED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開催方法</w:t>
            </w:r>
          </w:p>
        </w:tc>
        <w:tc>
          <w:tcPr>
            <w:tcW w:w="7364" w:type="dxa"/>
            <w:vAlign w:val="center"/>
          </w:tcPr>
          <w:p w14:paraId="47D1B64C" w14:textId="77777777" w:rsidR="00361AA1" w:rsidRPr="0044786C" w:rsidRDefault="00854E50" w:rsidP="007276C8">
            <w:pPr>
              <w:widowControl/>
              <w:spacing w:line="300" w:lineRule="exact"/>
              <w:rPr>
                <w:rFonts w:ascii="ＭＳ 明朝"/>
                <w:sz w:val="20"/>
              </w:rPr>
            </w:pPr>
            <w:r w:rsidRPr="00854E50">
              <w:rPr>
                <w:rFonts w:ascii="ＭＳ 明朝"/>
                <w:sz w:val="20"/>
              </w:rPr>
              <w:t>参集（オンライン）</w:t>
            </w:r>
          </w:p>
        </w:tc>
      </w:tr>
      <w:tr w:rsidR="00361AA1" w:rsidRPr="00DA2285" w14:paraId="20F83C6D" w14:textId="77777777" w:rsidTr="004F1ED5">
        <w:trPr>
          <w:trHeight w:val="4670"/>
        </w:trPr>
        <w:tc>
          <w:tcPr>
            <w:tcW w:w="416" w:type="dxa"/>
            <w:vAlign w:val="center"/>
          </w:tcPr>
          <w:p w14:paraId="0D6A77AB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７</w:t>
            </w:r>
          </w:p>
        </w:tc>
        <w:tc>
          <w:tcPr>
            <w:tcW w:w="1280" w:type="dxa"/>
            <w:vAlign w:val="center"/>
          </w:tcPr>
          <w:p w14:paraId="487D8F1F" w14:textId="77777777" w:rsidR="00361AA1" w:rsidRPr="0044786C" w:rsidRDefault="00361AA1" w:rsidP="004F1ED5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議事内容</w:t>
            </w:r>
          </w:p>
        </w:tc>
        <w:tc>
          <w:tcPr>
            <w:tcW w:w="7364" w:type="dxa"/>
            <w:vAlign w:val="center"/>
          </w:tcPr>
          <w:p w14:paraId="13E8745A" w14:textId="77777777" w:rsidR="000F4D7C" w:rsidRDefault="000F4D7C" w:rsidP="007276C8">
            <w:pPr>
              <w:widowControl/>
              <w:spacing w:line="300" w:lineRule="exact"/>
              <w:ind w:firstLineChars="100" w:firstLine="210"/>
            </w:pPr>
            <w:r>
              <w:t>提出された提案書を基に、プレゼンテーションによる審査を行い、最も得点が上位の提案者を最優秀提案者として選定した。</w:t>
            </w:r>
          </w:p>
          <w:p w14:paraId="57C45D3C" w14:textId="77777777" w:rsidR="000F4D7C" w:rsidRDefault="000F4D7C" w:rsidP="007276C8">
            <w:pPr>
              <w:widowControl/>
              <w:spacing w:line="300" w:lineRule="exact"/>
              <w:ind w:firstLineChars="100" w:firstLine="210"/>
            </w:pPr>
          </w:p>
          <w:p w14:paraId="2339BE03" w14:textId="77777777" w:rsidR="000F4D7C" w:rsidRDefault="000F4D7C" w:rsidP="007276C8">
            <w:pPr>
              <w:widowControl/>
              <w:spacing w:line="300" w:lineRule="exact"/>
            </w:pPr>
            <w:r>
              <w:t>１</w:t>
            </w:r>
            <w:r>
              <w:t xml:space="preserve"> </w:t>
            </w:r>
            <w:r>
              <w:t>提案者（最優秀提案者：</w:t>
            </w:r>
            <w:r>
              <w:rPr>
                <w:rFonts w:ascii="ＭＳ 明朝" w:hAnsi="ＭＳ 明朝" w:cs="ＭＳ 明朝"/>
              </w:rPr>
              <w:t>◎</w:t>
            </w:r>
            <w:r>
              <w:t>）</w:t>
            </w:r>
            <w:r>
              <w:t xml:space="preserve"> </w:t>
            </w:r>
          </w:p>
          <w:p w14:paraId="7C8E5393" w14:textId="5E13BF1E" w:rsidR="00B44D11" w:rsidRDefault="00B44D11" w:rsidP="007276C8">
            <w:pPr>
              <w:widowControl/>
              <w:spacing w:line="300" w:lineRule="exact"/>
              <w:ind w:firstLineChars="200" w:firstLine="42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社：東光印刷株式会社</w:t>
            </w:r>
          </w:p>
          <w:p w14:paraId="7B29205D" w14:textId="73A22EFD" w:rsidR="00B44D11" w:rsidRDefault="00B44D11" w:rsidP="007276C8">
            <w:pPr>
              <w:widowControl/>
              <w:spacing w:line="300" w:lineRule="exact"/>
              <w:ind w:firstLineChars="200" w:firstLine="42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社：株式会社中国新聞アド</w:t>
            </w:r>
          </w:p>
          <w:p w14:paraId="73CB9AA0" w14:textId="122B18D0" w:rsidR="00B44D11" w:rsidRDefault="00B44D11" w:rsidP="007276C8">
            <w:pPr>
              <w:widowControl/>
              <w:spacing w:line="300" w:lineRule="exact"/>
              <w:ind w:firstLineChars="200" w:firstLine="420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社：株式会社トマトコーポレーション</w:t>
            </w:r>
          </w:p>
          <w:p w14:paraId="64F7DC4A" w14:textId="02BBB45B" w:rsidR="00B44D11" w:rsidRDefault="00B44D11" w:rsidP="007276C8">
            <w:pPr>
              <w:widowControl/>
              <w:spacing w:line="300" w:lineRule="exact"/>
              <w:ind w:firstLineChars="200" w:firstLine="420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社：株式会社ニューズ・アンド・コミュニケーションズ</w:t>
            </w:r>
            <w:r w:rsidR="00012AF9">
              <w:rPr>
                <w:rFonts w:hint="eastAsia"/>
              </w:rPr>
              <w:t>（◎）</w:t>
            </w:r>
          </w:p>
          <w:p w14:paraId="13CAFFF1" w14:textId="1A3920F8" w:rsidR="00B44D11" w:rsidRDefault="00B44D11" w:rsidP="007276C8">
            <w:pPr>
              <w:widowControl/>
              <w:spacing w:line="300" w:lineRule="exact"/>
              <w:ind w:firstLineChars="200" w:firstLine="42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社：株式会社中国四国博報堂</w:t>
            </w:r>
          </w:p>
          <w:p w14:paraId="6DC97A18" w14:textId="546BAD09" w:rsidR="00B44D11" w:rsidRDefault="00B44D11" w:rsidP="007276C8">
            <w:pPr>
              <w:widowControl/>
              <w:spacing w:line="300" w:lineRule="exact"/>
              <w:ind w:firstLineChars="200" w:firstLine="420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社：株式会社明宣社</w:t>
            </w:r>
          </w:p>
          <w:p w14:paraId="655DD7BD" w14:textId="633FB81E" w:rsidR="00B44D11" w:rsidRDefault="00B44D11" w:rsidP="007276C8">
            <w:pPr>
              <w:widowControl/>
              <w:spacing w:line="300" w:lineRule="exact"/>
              <w:ind w:firstLineChars="200" w:firstLine="420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社：株式会社讀賣連合広告社広島支社</w:t>
            </w:r>
          </w:p>
          <w:p w14:paraId="00381A46" w14:textId="47B709C1" w:rsidR="00B44D11" w:rsidRDefault="00B44D11" w:rsidP="007276C8">
            <w:pPr>
              <w:widowControl/>
              <w:spacing w:line="300" w:lineRule="exact"/>
              <w:ind w:firstLineChars="200" w:firstLine="420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社：株式会社クレオ中四国支店</w:t>
            </w:r>
          </w:p>
          <w:p w14:paraId="31001ECE" w14:textId="27C1A17A" w:rsidR="00B76855" w:rsidRDefault="00B44D11" w:rsidP="007276C8">
            <w:pPr>
              <w:widowControl/>
              <w:spacing w:line="300" w:lineRule="exact"/>
              <w:ind w:firstLineChars="200" w:firstLine="420"/>
            </w:pPr>
            <w:r>
              <w:rPr>
                <w:rFonts w:hint="eastAsia"/>
              </w:rPr>
              <w:t>Ｉ社：セーラー広告株式会社広島支社</w:t>
            </w:r>
          </w:p>
          <w:p w14:paraId="2E8E25DF" w14:textId="77777777" w:rsidR="00B5195E" w:rsidRPr="00B44D11" w:rsidRDefault="00B5195E" w:rsidP="007276C8">
            <w:pPr>
              <w:widowControl/>
              <w:spacing w:line="300" w:lineRule="exact"/>
            </w:pPr>
          </w:p>
          <w:p w14:paraId="6CAA9934" w14:textId="77777777" w:rsidR="00B76855" w:rsidRDefault="000F4D7C" w:rsidP="007276C8">
            <w:pPr>
              <w:widowControl/>
              <w:spacing w:line="300" w:lineRule="exact"/>
            </w:pPr>
            <w:r>
              <w:t>２</w:t>
            </w:r>
            <w:r>
              <w:t xml:space="preserve"> </w:t>
            </w:r>
            <w:r>
              <w:t>各委員の主な評価・選定理由</w:t>
            </w:r>
            <w:r>
              <w:t xml:space="preserve"> </w:t>
            </w:r>
          </w:p>
          <w:p w14:paraId="67C44DF5" w14:textId="5E933B34" w:rsidR="00B76855" w:rsidRDefault="000F4D7C" w:rsidP="007276C8">
            <w:pPr>
              <w:widowControl/>
              <w:spacing w:line="300" w:lineRule="exact"/>
            </w:pPr>
            <w:r>
              <w:t>【</w:t>
            </w:r>
            <w:r w:rsidR="0092343B">
              <w:t>Ａ社：</w:t>
            </w:r>
            <w:r w:rsidR="00B44D11">
              <w:rPr>
                <w:rFonts w:hint="eastAsia"/>
              </w:rPr>
              <w:t>東光印刷株式会社</w:t>
            </w:r>
            <w:r>
              <w:t>】</w:t>
            </w:r>
          </w:p>
          <w:p w14:paraId="4A51F910" w14:textId="260F94CA" w:rsidR="001741FC" w:rsidRPr="00F23183" w:rsidRDefault="00F23183" w:rsidP="007276C8">
            <w:pPr>
              <w:widowControl/>
              <w:spacing w:line="300" w:lineRule="exact"/>
              <w:ind w:leftChars="100" w:left="410" w:hangingChars="100" w:hanging="2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・</w:t>
            </w:r>
            <w:r w:rsidR="001741FC" w:rsidRPr="00F23183">
              <w:rPr>
                <w:rFonts w:hint="eastAsia"/>
                <w:sz w:val="20"/>
                <w:szCs w:val="18"/>
              </w:rPr>
              <w:t>複数の広告デザインを制作し、レスポンシブ機能を活用するなど工夫した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  <w:r w:rsidR="001741FC" w:rsidRPr="00F23183">
              <w:rPr>
                <w:rFonts w:hint="eastAsia"/>
                <w:sz w:val="20"/>
                <w:szCs w:val="18"/>
              </w:rPr>
              <w:t>提案がなされている。</w:t>
            </w:r>
          </w:p>
          <w:p w14:paraId="1909AC76" w14:textId="4F5577A1" w:rsidR="001741FC" w:rsidRPr="00F23183" w:rsidRDefault="00AA24AF" w:rsidP="007276C8">
            <w:pPr>
              <w:widowControl/>
              <w:spacing w:line="300" w:lineRule="exact"/>
              <w:ind w:leftChars="117" w:left="448" w:hangingChars="101" w:hanging="202"/>
              <w:rPr>
                <w:sz w:val="20"/>
                <w:szCs w:val="18"/>
              </w:rPr>
            </w:pPr>
            <w:r w:rsidRPr="00F23183">
              <w:rPr>
                <w:rFonts w:hint="eastAsia"/>
                <w:sz w:val="20"/>
                <w:szCs w:val="18"/>
              </w:rPr>
              <w:t>・</w:t>
            </w:r>
            <w:r w:rsidRPr="00F23183">
              <w:rPr>
                <w:rFonts w:hint="eastAsia"/>
                <w:sz w:val="20"/>
                <w:szCs w:val="18"/>
              </w:rPr>
              <w:t>クッションページ画面は優しいイメージで心理的ハードルを下げるにマッチしている</w:t>
            </w:r>
            <w:r w:rsidR="001741FC" w:rsidRPr="00F23183">
              <w:rPr>
                <w:rFonts w:hint="eastAsia"/>
                <w:sz w:val="20"/>
                <w:szCs w:val="18"/>
              </w:rPr>
              <w:t>。</w:t>
            </w:r>
          </w:p>
          <w:p w14:paraId="136130A4" w14:textId="77777777" w:rsidR="007276C8" w:rsidRDefault="001741FC" w:rsidP="007276C8">
            <w:pPr>
              <w:widowControl/>
              <w:spacing w:line="300" w:lineRule="exact"/>
              <w:ind w:firstLineChars="100" w:firstLine="2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・</w:t>
            </w:r>
            <w:r w:rsidR="00AA24AF" w:rsidRPr="001741FC">
              <w:rPr>
                <w:rFonts w:hint="eastAsia"/>
                <w:sz w:val="20"/>
                <w:szCs w:val="18"/>
              </w:rPr>
              <w:t>ターゲットが明確でないと感じた。</w:t>
            </w:r>
          </w:p>
          <w:p w14:paraId="6D9876B0" w14:textId="5B406755" w:rsidR="00AA24AF" w:rsidRPr="007276C8" w:rsidRDefault="007276C8" w:rsidP="007276C8">
            <w:pPr>
              <w:widowControl/>
              <w:spacing w:line="300" w:lineRule="exact"/>
              <w:ind w:firstLineChars="100" w:firstLine="2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・</w:t>
            </w:r>
            <w:r w:rsidR="001741FC" w:rsidRPr="007276C8">
              <w:rPr>
                <w:rFonts w:hint="eastAsia"/>
                <w:sz w:val="20"/>
                <w:szCs w:val="18"/>
              </w:rPr>
              <w:t>独自提案のポスター掲示の効果測定が</w:t>
            </w:r>
            <w:r w:rsidR="00F23183" w:rsidRPr="007276C8">
              <w:rPr>
                <w:rFonts w:hint="eastAsia"/>
                <w:sz w:val="20"/>
                <w:szCs w:val="18"/>
              </w:rPr>
              <w:t>、</w:t>
            </w:r>
            <w:r w:rsidR="001741FC" w:rsidRPr="007276C8">
              <w:rPr>
                <w:rFonts w:hint="eastAsia"/>
                <w:sz w:val="20"/>
                <w:szCs w:val="18"/>
              </w:rPr>
              <w:t>やや不明確な印象。</w:t>
            </w:r>
          </w:p>
          <w:p w14:paraId="5F75C869" w14:textId="77777777" w:rsidR="00F23183" w:rsidRPr="00F23183" w:rsidRDefault="00F23183" w:rsidP="007276C8">
            <w:pPr>
              <w:widowControl/>
              <w:spacing w:line="300" w:lineRule="exact"/>
              <w:rPr>
                <w:rFonts w:hint="eastAsia"/>
                <w:sz w:val="20"/>
                <w:szCs w:val="18"/>
              </w:rPr>
            </w:pPr>
          </w:p>
          <w:p w14:paraId="68912332" w14:textId="593B5E38" w:rsidR="00361AA1" w:rsidRPr="00F23183" w:rsidRDefault="000F4D7C" w:rsidP="007276C8">
            <w:pPr>
              <w:widowControl/>
              <w:spacing w:line="300" w:lineRule="exact"/>
            </w:pPr>
            <w:r>
              <w:t>【</w:t>
            </w:r>
            <w:r w:rsidR="0092343B">
              <w:t>Ｂ社：</w:t>
            </w:r>
            <w:r w:rsidR="00B44D11">
              <w:rPr>
                <w:rFonts w:hint="eastAsia"/>
              </w:rPr>
              <w:t>株式会社中国新聞アド</w:t>
            </w:r>
            <w:r>
              <w:t>】</w:t>
            </w:r>
            <w:r>
              <w:t xml:space="preserve"> </w:t>
            </w:r>
          </w:p>
          <w:p w14:paraId="053B372C" w14:textId="42C23001" w:rsidR="001741FC" w:rsidRPr="00F23183" w:rsidRDefault="001741FC" w:rsidP="007276C8">
            <w:pPr>
              <w:pStyle w:val="af2"/>
              <w:widowControl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ＭＳ 明朝"/>
                <w:sz w:val="20"/>
              </w:rPr>
            </w:pPr>
            <w:r w:rsidRPr="00F23183">
              <w:rPr>
                <w:rFonts w:ascii="ＭＳ 明朝" w:hint="eastAsia"/>
                <w:sz w:val="20"/>
              </w:rPr>
              <w:t>現状分析がしっかりできており、</w:t>
            </w:r>
            <w:r w:rsidR="00F23183" w:rsidRPr="00F23183">
              <w:rPr>
                <w:rFonts w:ascii="ＭＳ 明朝" w:hint="eastAsia"/>
                <w:sz w:val="20"/>
              </w:rPr>
              <w:t>CV</w:t>
            </w:r>
            <w:r w:rsidRPr="00F23183">
              <w:rPr>
                <w:rFonts w:ascii="ＭＳ 明朝" w:hint="eastAsia"/>
                <w:sz w:val="20"/>
              </w:rPr>
              <w:t>数が多く、獲得単価も低いため、期待できる。</w:t>
            </w:r>
          </w:p>
          <w:p w14:paraId="4B4F379F" w14:textId="1F88D832" w:rsidR="00AA24AF" w:rsidRPr="00F23183" w:rsidRDefault="00AA24AF" w:rsidP="007276C8">
            <w:pPr>
              <w:pStyle w:val="af2"/>
              <w:widowControl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ＭＳ 明朝" w:hint="eastAsia"/>
                <w:sz w:val="20"/>
              </w:rPr>
            </w:pPr>
            <w:r w:rsidRPr="00F23183">
              <w:rPr>
                <w:rFonts w:ascii="ＭＳ 明朝" w:hint="eastAsia"/>
                <w:sz w:val="20"/>
              </w:rPr>
              <w:t>ペルソナ案に妥当性があり、検索キーワードもよく検討されている。</w:t>
            </w:r>
          </w:p>
          <w:p w14:paraId="2FF0F296" w14:textId="4B513EE4" w:rsidR="00AA24AF" w:rsidRPr="00F23183" w:rsidRDefault="00AA24AF" w:rsidP="007276C8">
            <w:pPr>
              <w:pStyle w:val="af2"/>
              <w:widowControl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ＭＳ 明朝"/>
                <w:sz w:val="20"/>
              </w:rPr>
            </w:pPr>
            <w:r w:rsidRPr="00F23183">
              <w:rPr>
                <w:rFonts w:ascii="ＭＳ 明朝" w:hint="eastAsia"/>
                <w:sz w:val="20"/>
              </w:rPr>
              <w:t>効果が見込まれる広告手法が提案されている。</w:t>
            </w:r>
          </w:p>
          <w:p w14:paraId="58DC609B" w14:textId="2E1DFBC9" w:rsidR="001741FC" w:rsidRPr="00F23183" w:rsidRDefault="00F23183" w:rsidP="007276C8">
            <w:pPr>
              <w:pStyle w:val="af2"/>
              <w:widowControl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ＭＳ 明朝"/>
                <w:sz w:val="20"/>
              </w:rPr>
            </w:pPr>
            <w:r w:rsidRPr="00F23183">
              <w:rPr>
                <w:rFonts w:ascii="ＭＳ 明朝" w:hint="eastAsia"/>
                <w:sz w:val="20"/>
              </w:rPr>
              <w:t>CV</w:t>
            </w:r>
            <w:r w:rsidR="001741FC" w:rsidRPr="00F23183">
              <w:rPr>
                <w:rFonts w:ascii="ＭＳ 明朝" w:hint="eastAsia"/>
                <w:sz w:val="20"/>
              </w:rPr>
              <w:t>数が高く設定されているが、根拠が薄いと感じた。</w:t>
            </w:r>
          </w:p>
          <w:p w14:paraId="741ED7A3" w14:textId="77777777" w:rsidR="001741FC" w:rsidRPr="001741FC" w:rsidRDefault="001741FC" w:rsidP="007276C8">
            <w:pPr>
              <w:widowControl/>
              <w:spacing w:line="300" w:lineRule="exact"/>
              <w:ind w:left="236"/>
              <w:rPr>
                <w:rFonts w:ascii="ＭＳ 明朝" w:hint="eastAsia"/>
                <w:color w:val="FF0000"/>
                <w:sz w:val="20"/>
              </w:rPr>
            </w:pPr>
          </w:p>
          <w:p w14:paraId="1772996B" w14:textId="506D1E55" w:rsidR="001741FC" w:rsidRPr="001741FC" w:rsidRDefault="00B76855" w:rsidP="007276C8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ascii="ＭＳ 明朝" w:hint="eastAsia"/>
                <w:sz w:val="20"/>
              </w:rPr>
              <w:lastRenderedPageBreak/>
              <w:t>【</w:t>
            </w:r>
            <w:r w:rsidR="0092343B">
              <w:t>Ｃ社：</w:t>
            </w:r>
            <w:r w:rsidR="00B44D11" w:rsidRPr="00B44D11">
              <w:rPr>
                <w:rFonts w:hint="eastAsia"/>
              </w:rPr>
              <w:t>株式会社トマトコーポレーション</w:t>
            </w:r>
            <w:r>
              <w:rPr>
                <w:rFonts w:ascii="ＭＳ 明朝" w:hint="eastAsia"/>
                <w:sz w:val="20"/>
              </w:rPr>
              <w:t>】</w:t>
            </w:r>
          </w:p>
          <w:p w14:paraId="1CC43997" w14:textId="32D4594C" w:rsidR="001741FC" w:rsidRPr="00F23183" w:rsidRDefault="001741FC" w:rsidP="007276C8">
            <w:pPr>
              <w:widowControl/>
              <w:spacing w:line="300" w:lineRule="exact"/>
              <w:ind w:leftChars="117" w:left="470" w:hangingChars="112" w:hanging="224"/>
              <w:rPr>
                <w:rFonts w:ascii="ＭＳ 明朝" w:hint="eastAsia"/>
                <w:sz w:val="20"/>
              </w:rPr>
            </w:pPr>
            <w:r w:rsidRPr="00F23183">
              <w:rPr>
                <w:rFonts w:ascii="ＭＳ 明朝" w:hint="eastAsia"/>
                <w:sz w:val="20"/>
              </w:rPr>
              <w:t>・要件に沿った分かり易い提案になっている。</w:t>
            </w:r>
          </w:p>
          <w:p w14:paraId="34ADC445" w14:textId="77777777" w:rsidR="00F23183" w:rsidRPr="00F23183" w:rsidRDefault="001741FC" w:rsidP="007276C8">
            <w:pPr>
              <w:widowControl/>
              <w:spacing w:line="300" w:lineRule="exact"/>
              <w:ind w:leftChars="117" w:left="470" w:hangingChars="112" w:hanging="224"/>
              <w:rPr>
                <w:rFonts w:ascii="ＭＳ 明朝"/>
                <w:sz w:val="20"/>
              </w:rPr>
            </w:pPr>
            <w:r w:rsidRPr="00F23183">
              <w:rPr>
                <w:rFonts w:ascii="ＭＳ 明朝" w:hint="eastAsia"/>
                <w:sz w:val="20"/>
              </w:rPr>
              <w:t>・広報の時期にメリハリをつけられている。</w:t>
            </w:r>
          </w:p>
          <w:p w14:paraId="184A6ED9" w14:textId="246E4084" w:rsidR="00AA24AF" w:rsidRPr="00F23183" w:rsidRDefault="001741FC" w:rsidP="007276C8">
            <w:pPr>
              <w:widowControl/>
              <w:spacing w:line="300" w:lineRule="exact"/>
              <w:ind w:leftChars="117" w:left="470" w:hangingChars="112" w:hanging="224"/>
              <w:rPr>
                <w:rFonts w:ascii="ＭＳ 明朝" w:hint="eastAsia"/>
                <w:sz w:val="20"/>
              </w:rPr>
            </w:pPr>
            <w:r w:rsidRPr="00F23183">
              <w:rPr>
                <w:rFonts w:ascii="ＭＳ 明朝" w:hint="eastAsia"/>
                <w:sz w:val="20"/>
              </w:rPr>
              <w:t>・ペルソナ設定、広告、効果測定や分析等、全体として詳細の詰めが不足していると感じた。</w:t>
            </w:r>
          </w:p>
          <w:p w14:paraId="69EBAAF8" w14:textId="652E002E" w:rsidR="004626BA" w:rsidRPr="00F23183" w:rsidRDefault="00AA24AF" w:rsidP="007276C8">
            <w:pPr>
              <w:widowControl/>
              <w:spacing w:line="300" w:lineRule="exact"/>
              <w:ind w:leftChars="117" w:left="470" w:hangingChars="112" w:hanging="224"/>
              <w:rPr>
                <w:rFonts w:ascii="ＭＳ 明朝" w:hint="eastAsia"/>
                <w:sz w:val="20"/>
              </w:rPr>
            </w:pPr>
            <w:r w:rsidRPr="00F23183">
              <w:rPr>
                <w:rFonts w:ascii="ＭＳ 明朝" w:hint="eastAsia"/>
                <w:sz w:val="20"/>
              </w:rPr>
              <w:t>・広告案や方法に具体的な提案がほしかった。</w:t>
            </w:r>
          </w:p>
          <w:p w14:paraId="3886BE52" w14:textId="77777777" w:rsidR="00AA24AF" w:rsidRPr="00012AF9" w:rsidRDefault="00AA24AF" w:rsidP="007276C8">
            <w:pPr>
              <w:widowControl/>
              <w:spacing w:line="300" w:lineRule="exact"/>
              <w:ind w:leftChars="17" w:left="460" w:hangingChars="212" w:hanging="424"/>
              <w:rPr>
                <w:rFonts w:ascii="ＭＳ 明朝" w:hint="eastAsia"/>
                <w:sz w:val="20"/>
              </w:rPr>
            </w:pPr>
          </w:p>
          <w:p w14:paraId="1600DC77" w14:textId="52035728" w:rsidR="00B76855" w:rsidRPr="0092343B" w:rsidRDefault="00B76855" w:rsidP="007276C8">
            <w:pPr>
              <w:widowControl/>
              <w:spacing w:line="300" w:lineRule="exact"/>
            </w:pPr>
            <w:r>
              <w:rPr>
                <w:rFonts w:ascii="ＭＳ 明朝"/>
                <w:sz w:val="20"/>
              </w:rPr>
              <w:t>【</w:t>
            </w:r>
            <w:r w:rsidR="0092343B">
              <w:t>Ｄ社：</w:t>
            </w:r>
            <w:r w:rsidR="00B44D11" w:rsidRPr="00B44D11">
              <w:rPr>
                <w:rFonts w:hint="eastAsia"/>
              </w:rPr>
              <w:t>株式会社ニューズ・アンド・コミュニケーションズ</w:t>
            </w:r>
            <w:r>
              <w:rPr>
                <w:rFonts w:ascii="ＭＳ 明朝"/>
                <w:sz w:val="20"/>
              </w:rPr>
              <w:t>】</w:t>
            </w:r>
          </w:p>
          <w:p w14:paraId="449CE6E1" w14:textId="2B91B3A5" w:rsidR="007276C8" w:rsidRDefault="00AA24AF" w:rsidP="007276C8">
            <w:pPr>
              <w:widowControl/>
              <w:spacing w:line="300" w:lineRule="exact"/>
              <w:ind w:left="458" w:hangingChars="229" w:hanging="458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Pr="00F23183">
              <w:rPr>
                <w:rFonts w:ascii="ＭＳ 明朝" w:hint="eastAsia"/>
                <w:sz w:val="20"/>
              </w:rPr>
              <w:t>・</w:t>
            </w:r>
            <w:r w:rsidR="007276C8" w:rsidRPr="007276C8">
              <w:rPr>
                <w:rFonts w:ascii="ＭＳ 明朝" w:hint="eastAsia"/>
                <w:sz w:val="20"/>
              </w:rPr>
              <w:t>潜在層へのアプローチも検討されている点が良い。</w:t>
            </w:r>
          </w:p>
          <w:p w14:paraId="640ADF57" w14:textId="4517FEF5" w:rsidR="00AA24AF" w:rsidRPr="00F23183" w:rsidRDefault="007276C8" w:rsidP="007276C8">
            <w:pPr>
              <w:widowControl/>
              <w:spacing w:line="300" w:lineRule="exact"/>
              <w:ind w:leftChars="100" w:left="468" w:hangingChars="129" w:hanging="258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・</w:t>
            </w:r>
            <w:r w:rsidR="00AA24AF" w:rsidRPr="00F23183">
              <w:rPr>
                <w:rFonts w:ascii="ＭＳ 明朝" w:hint="eastAsia"/>
                <w:sz w:val="20"/>
              </w:rPr>
              <w:t>潜在層向けのDS広告はインパクトあり、次へつなげる効果があると感じた。</w:t>
            </w:r>
          </w:p>
          <w:p w14:paraId="52D5C398" w14:textId="77777777" w:rsidR="00AA24AF" w:rsidRPr="00F23183" w:rsidRDefault="00AA24AF" w:rsidP="007276C8">
            <w:pPr>
              <w:widowControl/>
              <w:spacing w:line="300" w:lineRule="exact"/>
              <w:ind w:leftChars="100" w:left="468" w:hangingChars="129" w:hanging="258"/>
              <w:rPr>
                <w:rFonts w:ascii="ＭＳ 明朝" w:hint="eastAsia"/>
                <w:sz w:val="20"/>
              </w:rPr>
            </w:pPr>
            <w:r w:rsidRPr="00F23183">
              <w:rPr>
                <w:rFonts w:ascii="ＭＳ 明朝" w:hint="eastAsia"/>
                <w:sz w:val="20"/>
              </w:rPr>
              <w:t>・広告のデザインにインパクトがあり、若年層に対するアプローチに期待できる。</w:t>
            </w:r>
          </w:p>
          <w:p w14:paraId="33815517" w14:textId="76DA53DC" w:rsidR="00AA24AF" w:rsidRPr="00F23183" w:rsidRDefault="00AA24AF" w:rsidP="007276C8">
            <w:pPr>
              <w:widowControl/>
              <w:spacing w:line="300" w:lineRule="exact"/>
              <w:ind w:leftChars="100" w:left="468" w:hangingChars="129" w:hanging="258"/>
              <w:rPr>
                <w:rFonts w:ascii="ＭＳ 明朝"/>
                <w:sz w:val="20"/>
              </w:rPr>
            </w:pPr>
            <w:r w:rsidRPr="00F23183">
              <w:rPr>
                <w:rFonts w:ascii="ＭＳ 明朝" w:hint="eastAsia"/>
                <w:sz w:val="20"/>
              </w:rPr>
              <w:t>・</w:t>
            </w:r>
            <w:r w:rsidR="00F23183" w:rsidRPr="00F23183">
              <w:rPr>
                <w:rFonts w:ascii="ＭＳ 明朝" w:hint="eastAsia"/>
                <w:sz w:val="20"/>
              </w:rPr>
              <w:t>LP</w:t>
            </w:r>
            <w:r w:rsidRPr="00F23183">
              <w:rPr>
                <w:rFonts w:ascii="ＭＳ 明朝" w:hint="eastAsia"/>
                <w:sz w:val="20"/>
              </w:rPr>
              <w:t>とのコンセプトに温度差があるのが気になる。</w:t>
            </w:r>
          </w:p>
          <w:p w14:paraId="6D1DE42B" w14:textId="77777777" w:rsidR="001741FC" w:rsidRDefault="001741FC" w:rsidP="007276C8">
            <w:pPr>
              <w:widowControl/>
              <w:spacing w:line="300" w:lineRule="exact"/>
              <w:ind w:leftChars="100" w:left="468" w:hangingChars="129" w:hanging="258"/>
              <w:rPr>
                <w:rFonts w:ascii="ＭＳ 明朝" w:hint="eastAsia"/>
                <w:sz w:val="20"/>
              </w:rPr>
            </w:pPr>
          </w:p>
          <w:p w14:paraId="2915161A" w14:textId="734E8876" w:rsidR="00B76855" w:rsidRPr="0092343B" w:rsidRDefault="00B76855" w:rsidP="007276C8">
            <w:pPr>
              <w:widowControl/>
              <w:spacing w:line="300" w:lineRule="exact"/>
            </w:pPr>
            <w:r>
              <w:rPr>
                <w:rFonts w:ascii="ＭＳ 明朝"/>
                <w:sz w:val="20"/>
              </w:rPr>
              <w:t>【</w:t>
            </w:r>
            <w:r w:rsidR="0092343B">
              <w:t>Ｅ社：</w:t>
            </w:r>
            <w:r w:rsidR="00B44D11" w:rsidRPr="00B44D11">
              <w:rPr>
                <w:rFonts w:hint="eastAsia"/>
              </w:rPr>
              <w:t>株式会社中国四国博報堂</w:t>
            </w:r>
            <w:r>
              <w:rPr>
                <w:rFonts w:ascii="ＭＳ 明朝"/>
                <w:sz w:val="20"/>
              </w:rPr>
              <w:t>】</w:t>
            </w:r>
          </w:p>
          <w:p w14:paraId="7D65B8AB" w14:textId="72ADD724" w:rsidR="00AA24AF" w:rsidRPr="00AA24AF" w:rsidRDefault="00AA24AF" w:rsidP="007276C8">
            <w:pPr>
              <w:widowControl/>
              <w:spacing w:line="300" w:lineRule="exact"/>
              <w:ind w:left="400" w:hangingChars="200" w:hanging="400"/>
              <w:rPr>
                <w:rFonts w:ascii="ＭＳ 明朝" w:hint="eastAsia"/>
                <w:sz w:val="20"/>
              </w:rPr>
            </w:pPr>
            <w:r w:rsidRPr="00AA24AF">
              <w:rPr>
                <w:rFonts w:ascii="ＭＳ 明朝" w:hint="eastAsia"/>
                <w:sz w:val="20"/>
              </w:rPr>
              <w:t xml:space="preserve">　・</w:t>
            </w:r>
            <w:r w:rsidRPr="00AA24AF">
              <w:rPr>
                <w:rFonts w:ascii="ＭＳ 明朝" w:hint="eastAsia"/>
                <w:sz w:val="20"/>
              </w:rPr>
              <w:t>全体的にまとまっていると感じた。</w:t>
            </w:r>
          </w:p>
          <w:p w14:paraId="0FB3CADA" w14:textId="77777777" w:rsidR="001741FC" w:rsidRDefault="00B76855" w:rsidP="007276C8">
            <w:pPr>
              <w:widowControl/>
              <w:spacing w:line="300" w:lineRule="exact"/>
              <w:ind w:leftChars="17" w:left="460" w:hangingChars="212" w:hanging="424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 xml:space="preserve">　</w:t>
            </w:r>
            <w:r w:rsidR="001741FC">
              <w:rPr>
                <w:rFonts w:ascii="ＭＳ 明朝" w:hint="eastAsia"/>
                <w:sz w:val="20"/>
              </w:rPr>
              <w:t>・</w:t>
            </w:r>
            <w:r w:rsidR="001741FC" w:rsidRPr="001741FC">
              <w:rPr>
                <w:rFonts w:ascii="ＭＳ 明朝" w:hint="eastAsia"/>
                <w:sz w:val="20"/>
              </w:rPr>
              <w:t>Web配信に関するターゲティングや設計が充実している。</w:t>
            </w:r>
          </w:p>
          <w:p w14:paraId="66848D25" w14:textId="7BFE425F" w:rsidR="001741FC" w:rsidRPr="001741FC" w:rsidRDefault="001741FC" w:rsidP="007276C8">
            <w:pPr>
              <w:widowControl/>
              <w:spacing w:line="300" w:lineRule="exact"/>
              <w:ind w:leftChars="117" w:left="470" w:hangingChars="112" w:hanging="224"/>
              <w:rPr>
                <w:rFonts w:ascii="ＭＳ 明朝" w:hint="eastAsia"/>
                <w:sz w:val="20"/>
              </w:rPr>
            </w:pPr>
            <w:r w:rsidRPr="001741FC">
              <w:rPr>
                <w:rFonts w:ascii="ＭＳ 明朝" w:hint="eastAsia"/>
                <w:sz w:val="20"/>
              </w:rPr>
              <w:t>・キーワードが練られており、分析業務が期待できそうと感じた。</w:t>
            </w:r>
          </w:p>
          <w:p w14:paraId="79BB0722" w14:textId="7747D688" w:rsidR="00B76855" w:rsidRDefault="001741FC" w:rsidP="007276C8">
            <w:pPr>
              <w:widowControl/>
              <w:spacing w:line="300" w:lineRule="exact"/>
              <w:ind w:leftChars="17" w:left="460" w:hangingChars="212" w:hanging="424"/>
              <w:rPr>
                <w:rFonts w:ascii="ＭＳ 明朝"/>
                <w:sz w:val="20"/>
              </w:rPr>
            </w:pPr>
            <w:r w:rsidRPr="001741FC">
              <w:rPr>
                <w:rFonts w:ascii="ＭＳ 明朝" w:hint="eastAsia"/>
                <w:sz w:val="20"/>
              </w:rPr>
              <w:t xml:space="preserve">　・広告から直接獲得できる</w:t>
            </w:r>
            <w:r w:rsidR="00F23183">
              <w:rPr>
                <w:rFonts w:ascii="ＭＳ 明朝" w:hint="eastAsia"/>
                <w:sz w:val="20"/>
              </w:rPr>
              <w:t>CV</w:t>
            </w:r>
            <w:r w:rsidRPr="001741FC">
              <w:rPr>
                <w:rFonts w:ascii="ＭＳ 明朝" w:hint="eastAsia"/>
                <w:sz w:val="20"/>
              </w:rPr>
              <w:t>数が少なく、相談１件あたりの単価も高い。</w:t>
            </w:r>
          </w:p>
          <w:p w14:paraId="2BDD37D9" w14:textId="77777777" w:rsidR="001741FC" w:rsidRDefault="001741FC" w:rsidP="007276C8">
            <w:pPr>
              <w:widowControl/>
              <w:spacing w:line="300" w:lineRule="exact"/>
              <w:ind w:leftChars="17" w:left="460" w:hangingChars="212" w:hanging="424"/>
              <w:rPr>
                <w:rFonts w:ascii="ＭＳ 明朝" w:hint="eastAsia"/>
                <w:sz w:val="20"/>
              </w:rPr>
            </w:pPr>
          </w:p>
          <w:p w14:paraId="01FE2010" w14:textId="73AE6884" w:rsidR="00B44D11" w:rsidRDefault="00B44D11" w:rsidP="007276C8">
            <w:pPr>
              <w:widowControl/>
              <w:spacing w:line="300" w:lineRule="exact"/>
            </w:pPr>
            <w:r>
              <w:t>【</w:t>
            </w:r>
            <w:r>
              <w:rPr>
                <w:rFonts w:hint="eastAsia"/>
              </w:rPr>
              <w:t>F</w:t>
            </w:r>
            <w:r>
              <w:t>社：</w:t>
            </w:r>
            <w:r>
              <w:rPr>
                <w:rFonts w:hint="eastAsia"/>
              </w:rPr>
              <w:t>株式会社明宣社</w:t>
            </w:r>
            <w:r>
              <w:t>】</w:t>
            </w:r>
            <w:r>
              <w:t xml:space="preserve"> </w:t>
            </w:r>
          </w:p>
          <w:p w14:paraId="552CD5CF" w14:textId="77777777" w:rsidR="001741FC" w:rsidRDefault="00AA24AF" w:rsidP="007276C8">
            <w:pPr>
              <w:widowControl/>
              <w:spacing w:line="300" w:lineRule="exact"/>
              <w:ind w:leftChars="17" w:left="460" w:hangingChars="212" w:hanging="424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Pr="00AA24AF">
              <w:rPr>
                <w:rFonts w:ascii="ＭＳ 明朝" w:hint="eastAsia"/>
                <w:sz w:val="20"/>
              </w:rPr>
              <w:t>・説明がわかりやすかった。</w:t>
            </w:r>
          </w:p>
          <w:p w14:paraId="4FE256C6" w14:textId="7B4638CB" w:rsidR="00AA24AF" w:rsidRPr="00AA24AF" w:rsidRDefault="001741FC" w:rsidP="007276C8">
            <w:pPr>
              <w:widowControl/>
              <w:spacing w:line="300" w:lineRule="exact"/>
              <w:ind w:leftChars="117" w:left="470" w:hangingChars="112" w:hanging="224"/>
              <w:rPr>
                <w:rFonts w:ascii="ＭＳ 明朝" w:hint="eastAsia"/>
                <w:sz w:val="20"/>
              </w:rPr>
            </w:pPr>
            <w:r w:rsidRPr="001741FC">
              <w:rPr>
                <w:rFonts w:ascii="ＭＳ 明朝" w:hint="eastAsia"/>
                <w:sz w:val="20"/>
              </w:rPr>
              <w:t>・細やかに広告設定されてはいるが、ターゲットユーザーの把握やニーズ分析が不十分と感じた。</w:t>
            </w:r>
          </w:p>
          <w:p w14:paraId="6A9FAF9E" w14:textId="50C921B6" w:rsidR="00B44D11" w:rsidRDefault="00AA24AF" w:rsidP="007276C8">
            <w:pPr>
              <w:widowControl/>
              <w:spacing w:line="300" w:lineRule="exact"/>
              <w:ind w:leftChars="117" w:left="470" w:hangingChars="112" w:hanging="224"/>
              <w:rPr>
                <w:rFonts w:ascii="ＭＳ 明朝"/>
                <w:sz w:val="20"/>
              </w:rPr>
            </w:pPr>
            <w:r w:rsidRPr="00AA24AF">
              <w:rPr>
                <w:rFonts w:ascii="ＭＳ 明朝" w:hint="eastAsia"/>
                <w:sz w:val="20"/>
              </w:rPr>
              <w:t>・ｐ－ｍａｘのユーザー分析が出来ないので、今後の分析に必要なデータが</w:t>
            </w:r>
            <w:r w:rsidR="007276C8">
              <w:rPr>
                <w:rFonts w:ascii="ＭＳ 明朝" w:hint="eastAsia"/>
                <w:sz w:val="20"/>
              </w:rPr>
              <w:t xml:space="preserve">　</w:t>
            </w:r>
            <w:r w:rsidRPr="00AA24AF">
              <w:rPr>
                <w:rFonts w:ascii="ＭＳ 明朝" w:hint="eastAsia"/>
                <w:sz w:val="20"/>
              </w:rPr>
              <w:t>とれないのではないか。</w:t>
            </w:r>
          </w:p>
          <w:p w14:paraId="0182116E" w14:textId="77777777" w:rsidR="001741FC" w:rsidRDefault="001741FC" w:rsidP="007276C8">
            <w:pPr>
              <w:widowControl/>
              <w:spacing w:line="300" w:lineRule="exact"/>
              <w:ind w:leftChars="117" w:left="470" w:hangingChars="112" w:hanging="224"/>
              <w:rPr>
                <w:rFonts w:ascii="ＭＳ 明朝" w:hint="eastAsia"/>
                <w:sz w:val="20"/>
              </w:rPr>
            </w:pPr>
          </w:p>
          <w:p w14:paraId="0DC0BC76" w14:textId="133B29DF" w:rsidR="00B44D11" w:rsidRPr="001741FC" w:rsidRDefault="00B44D11" w:rsidP="007276C8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ascii="ＭＳ 明朝" w:hint="eastAsia"/>
                <w:sz w:val="20"/>
              </w:rPr>
              <w:t>【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社：株式会社讀賣連合広告社広島支社</w:t>
            </w:r>
            <w:r>
              <w:rPr>
                <w:rFonts w:ascii="ＭＳ 明朝" w:hint="eastAsia"/>
                <w:sz w:val="20"/>
              </w:rPr>
              <w:t>】</w:t>
            </w:r>
          </w:p>
          <w:p w14:paraId="0031EBB0" w14:textId="77777777" w:rsidR="001741FC" w:rsidRDefault="00AA24AF" w:rsidP="007276C8">
            <w:pPr>
              <w:widowControl/>
              <w:spacing w:line="300" w:lineRule="exact"/>
              <w:ind w:leftChars="17" w:left="460" w:hangingChars="212" w:hanging="424"/>
              <w:rPr>
                <w:rFonts w:ascii="ＭＳ 明朝"/>
                <w:sz w:val="20"/>
              </w:rPr>
            </w:pPr>
            <w:r w:rsidRPr="00AA24AF">
              <w:rPr>
                <w:rFonts w:ascii="ＭＳ 明朝" w:hint="eastAsia"/>
                <w:sz w:val="20"/>
              </w:rPr>
              <w:t xml:space="preserve">　</w:t>
            </w:r>
            <w:r w:rsidR="001741FC" w:rsidRPr="001741FC">
              <w:rPr>
                <w:rFonts w:ascii="ＭＳ 明朝" w:hint="eastAsia"/>
                <w:sz w:val="20"/>
              </w:rPr>
              <w:t>・LPOも重視した提案であり、県ホームページで実施するのであれば、効果的であると感じる。除外キーワードについても運用についてよく考えられている。</w:t>
            </w:r>
          </w:p>
          <w:p w14:paraId="2C7B7831" w14:textId="77777777" w:rsidR="001741FC" w:rsidRDefault="001741FC" w:rsidP="007276C8">
            <w:pPr>
              <w:widowControl/>
              <w:spacing w:line="300" w:lineRule="exact"/>
              <w:ind w:leftChars="17" w:left="460" w:hangingChars="212" w:hanging="424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・</w:t>
            </w:r>
            <w:r w:rsidRPr="00AA24AF">
              <w:rPr>
                <w:rFonts w:ascii="ＭＳ 明朝" w:hint="eastAsia"/>
                <w:sz w:val="20"/>
              </w:rPr>
              <w:t>ＬＰの分析に特化している。</w:t>
            </w:r>
          </w:p>
          <w:p w14:paraId="092722E3" w14:textId="7F627BBD" w:rsidR="00AA24AF" w:rsidRPr="00AA24AF" w:rsidRDefault="00AA24AF" w:rsidP="007276C8">
            <w:pPr>
              <w:widowControl/>
              <w:spacing w:line="300" w:lineRule="exact"/>
              <w:ind w:leftChars="117" w:left="470" w:hangingChars="112" w:hanging="224"/>
              <w:rPr>
                <w:rFonts w:ascii="ＭＳ 明朝" w:hint="eastAsia"/>
                <w:sz w:val="20"/>
              </w:rPr>
            </w:pPr>
            <w:r w:rsidRPr="00AA24AF">
              <w:rPr>
                <w:rFonts w:ascii="ＭＳ 明朝" w:hint="eastAsia"/>
                <w:sz w:val="20"/>
              </w:rPr>
              <w:t>・</w:t>
            </w:r>
            <w:r w:rsidRPr="00AA24AF">
              <w:rPr>
                <w:rFonts w:ascii="ＭＳ 明朝" w:hint="eastAsia"/>
                <w:sz w:val="20"/>
              </w:rPr>
              <w:t>ターゲットがはっきりせず、相談につながりにくいと感じた。</w:t>
            </w:r>
          </w:p>
          <w:p w14:paraId="2BAF0545" w14:textId="77777777" w:rsidR="001741FC" w:rsidRPr="004626BA" w:rsidRDefault="001741FC" w:rsidP="007276C8">
            <w:pPr>
              <w:widowControl/>
              <w:spacing w:line="300" w:lineRule="exact"/>
              <w:ind w:leftChars="17" w:left="460" w:hangingChars="212" w:hanging="424"/>
              <w:rPr>
                <w:rFonts w:ascii="ＭＳ 明朝" w:hint="eastAsia"/>
                <w:sz w:val="20"/>
              </w:rPr>
            </w:pPr>
          </w:p>
          <w:p w14:paraId="3A9FADDD" w14:textId="5FC2171E" w:rsidR="00B44D11" w:rsidRPr="00B44D11" w:rsidRDefault="00B44D11" w:rsidP="007276C8">
            <w:pPr>
              <w:widowControl/>
              <w:spacing w:line="300" w:lineRule="exac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/>
                <w:sz w:val="20"/>
              </w:rPr>
              <w:t>【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社：株式会社クレオ中四国支店</w:t>
            </w:r>
            <w:r>
              <w:rPr>
                <w:rFonts w:ascii="ＭＳ 明朝"/>
                <w:sz w:val="20"/>
              </w:rPr>
              <w:t>】</w:t>
            </w:r>
          </w:p>
          <w:p w14:paraId="6D5AAD47" w14:textId="345C0D81" w:rsidR="001741FC" w:rsidRPr="001741FC" w:rsidRDefault="00AA24AF" w:rsidP="007276C8">
            <w:pPr>
              <w:widowControl/>
              <w:spacing w:line="300" w:lineRule="exact"/>
              <w:ind w:left="458" w:hangingChars="229" w:hanging="458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・</w:t>
            </w:r>
            <w:r w:rsidR="00F23183" w:rsidRPr="001741FC">
              <w:rPr>
                <w:rFonts w:ascii="ＭＳ 明朝" w:hint="eastAsia"/>
                <w:sz w:val="20"/>
              </w:rPr>
              <w:t>広告の配信時期</w:t>
            </w:r>
            <w:r w:rsidR="00F23183">
              <w:rPr>
                <w:rFonts w:ascii="ＭＳ 明朝" w:hint="eastAsia"/>
                <w:sz w:val="20"/>
              </w:rPr>
              <w:t>（</w:t>
            </w:r>
            <w:r w:rsidRPr="00AA24AF">
              <w:rPr>
                <w:rFonts w:ascii="ＭＳ 明朝" w:hint="eastAsia"/>
                <w:sz w:val="20"/>
              </w:rPr>
              <w:t>強化</w:t>
            </w:r>
            <w:r w:rsidR="00F23183">
              <w:rPr>
                <w:rFonts w:ascii="ＭＳ 明朝" w:hint="eastAsia"/>
                <w:sz w:val="20"/>
              </w:rPr>
              <w:t>月間・</w:t>
            </w:r>
            <w:r w:rsidRPr="00AA24AF">
              <w:rPr>
                <w:rFonts w:ascii="ＭＳ 明朝" w:hint="eastAsia"/>
                <w:sz w:val="20"/>
              </w:rPr>
              <w:t>テーマ</w:t>
            </w:r>
            <w:r w:rsidR="00F23183">
              <w:rPr>
                <w:rFonts w:ascii="ＭＳ 明朝" w:hint="eastAsia"/>
                <w:sz w:val="20"/>
              </w:rPr>
              <w:t>）の</w:t>
            </w:r>
            <w:r w:rsidRPr="00AA24AF">
              <w:rPr>
                <w:rFonts w:ascii="ＭＳ 明朝" w:hint="eastAsia"/>
                <w:sz w:val="20"/>
              </w:rPr>
              <w:t>設定</w:t>
            </w:r>
            <w:r w:rsidR="00F23183">
              <w:rPr>
                <w:rFonts w:ascii="ＭＳ 明朝" w:hint="eastAsia"/>
                <w:sz w:val="20"/>
              </w:rPr>
              <w:t>については、工夫があり</w:t>
            </w:r>
            <w:r w:rsidR="00F23183" w:rsidRPr="00AA24AF">
              <w:rPr>
                <w:rFonts w:ascii="ＭＳ 明朝" w:hint="eastAsia"/>
                <w:sz w:val="20"/>
              </w:rPr>
              <w:t>今後の分析に有効</w:t>
            </w:r>
            <w:r w:rsidR="00F23183">
              <w:rPr>
                <w:rFonts w:ascii="ＭＳ 明朝" w:hint="eastAsia"/>
                <w:sz w:val="20"/>
              </w:rPr>
              <w:t>と思われる一方、</w:t>
            </w:r>
            <w:r w:rsidRPr="00AA24AF">
              <w:rPr>
                <w:rFonts w:ascii="ＭＳ 明朝" w:hint="eastAsia"/>
                <w:sz w:val="20"/>
              </w:rPr>
              <w:t>相談につながりやすくなるのかがわからないと感じた。</w:t>
            </w:r>
          </w:p>
          <w:p w14:paraId="7D66AD19" w14:textId="7DEAB194" w:rsidR="00F23183" w:rsidRDefault="001741FC" w:rsidP="007276C8">
            <w:pPr>
              <w:widowControl/>
              <w:spacing w:line="300" w:lineRule="exact"/>
              <w:ind w:leftChars="100" w:left="468" w:hangingChars="129" w:hanging="258"/>
              <w:rPr>
                <w:rFonts w:ascii="ＭＳ 明朝"/>
                <w:sz w:val="20"/>
              </w:rPr>
            </w:pPr>
            <w:r w:rsidRPr="001741FC">
              <w:rPr>
                <w:rFonts w:ascii="ＭＳ 明朝" w:hint="eastAsia"/>
                <w:sz w:val="20"/>
              </w:rPr>
              <w:t>・広告文が定型的な印象。</w:t>
            </w:r>
            <w:r w:rsidR="00F23183" w:rsidRPr="00F23183">
              <w:rPr>
                <w:rFonts w:ascii="ＭＳ 明朝" w:hint="eastAsia"/>
                <w:sz w:val="20"/>
              </w:rPr>
              <w:t xml:space="preserve">　</w:t>
            </w:r>
          </w:p>
          <w:p w14:paraId="62A084E3" w14:textId="2FAB6757" w:rsidR="001741FC" w:rsidRDefault="00F23183" w:rsidP="007276C8">
            <w:pPr>
              <w:widowControl/>
              <w:spacing w:line="300" w:lineRule="exact"/>
              <w:ind w:leftChars="100" w:left="468" w:hangingChars="129" w:hanging="258"/>
              <w:rPr>
                <w:rFonts w:ascii="ＭＳ 明朝" w:hint="eastAsia"/>
                <w:sz w:val="20"/>
              </w:rPr>
            </w:pPr>
            <w:r w:rsidRPr="00F23183">
              <w:rPr>
                <w:rFonts w:ascii="ＭＳ 明朝" w:hint="eastAsia"/>
                <w:sz w:val="20"/>
              </w:rPr>
              <w:t>・広告のクリック単価、相談１件あたりにかかる獲得単価が高すぎる。</w:t>
            </w:r>
          </w:p>
          <w:p w14:paraId="21A43548" w14:textId="77777777" w:rsidR="001741FC" w:rsidRPr="00F23183" w:rsidRDefault="001741FC" w:rsidP="007276C8">
            <w:pPr>
              <w:widowControl/>
              <w:spacing w:line="300" w:lineRule="exact"/>
              <w:ind w:leftChars="100" w:left="468" w:hangingChars="129" w:hanging="258"/>
              <w:rPr>
                <w:rFonts w:ascii="ＭＳ 明朝" w:hint="eastAsia"/>
                <w:sz w:val="20"/>
              </w:rPr>
            </w:pPr>
          </w:p>
          <w:p w14:paraId="49DD939C" w14:textId="1057C5D6" w:rsidR="00B44D11" w:rsidRDefault="00B44D11" w:rsidP="007276C8">
            <w:pPr>
              <w:widowControl/>
              <w:spacing w:line="300" w:lineRule="exac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【</w:t>
            </w:r>
            <w:r>
              <w:rPr>
                <w:rFonts w:hint="eastAsia"/>
              </w:rPr>
              <w:t>Ｉ社：セーラー広告株式会社広島支社</w:t>
            </w:r>
            <w:r>
              <w:rPr>
                <w:rFonts w:ascii="ＭＳ 明朝"/>
                <w:sz w:val="20"/>
              </w:rPr>
              <w:t>】</w:t>
            </w:r>
          </w:p>
          <w:p w14:paraId="34E3642E" w14:textId="1A554EFE" w:rsidR="00AA24AF" w:rsidRDefault="00AA24AF" w:rsidP="007276C8">
            <w:pPr>
              <w:widowControl/>
              <w:spacing w:line="300" w:lineRule="exact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AA24AF">
              <w:rPr>
                <w:rFonts w:ascii="ＭＳ 明朝" w:hint="eastAsia"/>
                <w:sz w:val="20"/>
                <w:szCs w:val="18"/>
              </w:rPr>
              <w:t>・</w:t>
            </w:r>
            <w:r w:rsidRPr="00AA24AF">
              <w:rPr>
                <w:rFonts w:ascii="ＭＳ 明朝" w:hint="eastAsia"/>
                <w:sz w:val="20"/>
                <w:szCs w:val="18"/>
              </w:rPr>
              <w:t>インスタグラム、</w:t>
            </w:r>
            <w:r w:rsidR="00F23183">
              <w:rPr>
                <w:rFonts w:ascii="ＭＳ 明朝" w:hint="eastAsia"/>
                <w:sz w:val="20"/>
                <w:szCs w:val="18"/>
              </w:rPr>
              <w:t>LINE</w:t>
            </w:r>
            <w:r>
              <w:rPr>
                <w:rFonts w:ascii="ＭＳ 明朝" w:hint="eastAsia"/>
                <w:sz w:val="20"/>
                <w:szCs w:val="18"/>
              </w:rPr>
              <w:t>などの、ＳＮＳの</w:t>
            </w:r>
            <w:r w:rsidRPr="00AA24AF">
              <w:rPr>
                <w:rFonts w:ascii="ＭＳ 明朝" w:hint="eastAsia"/>
                <w:sz w:val="20"/>
                <w:szCs w:val="18"/>
              </w:rPr>
              <w:t>活用は効果があると感じた。</w:t>
            </w:r>
          </w:p>
          <w:p w14:paraId="423C6633" w14:textId="58BD6461" w:rsidR="001741FC" w:rsidRDefault="00AA24AF" w:rsidP="007276C8">
            <w:pPr>
              <w:widowControl/>
              <w:spacing w:line="300" w:lineRule="exact"/>
              <w:ind w:left="400" w:hangingChars="200" w:hanging="400"/>
              <w:rPr>
                <w:sz w:val="20"/>
              </w:rPr>
            </w:pPr>
            <w:r w:rsidRPr="00AA24AF">
              <w:rPr>
                <w:rFonts w:hint="eastAsia"/>
                <w:sz w:val="20"/>
              </w:rPr>
              <w:t xml:space="preserve">　</w:t>
            </w:r>
            <w:r w:rsidRPr="00AA24AF">
              <w:rPr>
                <w:rFonts w:hint="eastAsia"/>
                <w:sz w:val="20"/>
              </w:rPr>
              <w:t>・ターゲットが明確で、効果が期待出来る。</w:t>
            </w:r>
            <w:r w:rsidR="00F23183">
              <w:rPr>
                <w:rFonts w:hint="eastAsia"/>
                <w:sz w:val="20"/>
              </w:rPr>
              <w:t>若年</w:t>
            </w:r>
            <w:r w:rsidR="001741FC" w:rsidRPr="001741FC">
              <w:rPr>
                <w:rFonts w:hint="eastAsia"/>
                <w:sz w:val="20"/>
              </w:rPr>
              <w:t>層への効果的なアプローチが提案されている。</w:t>
            </w:r>
          </w:p>
          <w:p w14:paraId="183BB21D" w14:textId="220A3D0F" w:rsidR="00F23183" w:rsidRPr="001741FC" w:rsidRDefault="00F23183" w:rsidP="007276C8">
            <w:pPr>
              <w:widowControl/>
              <w:spacing w:line="30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F23183">
              <w:rPr>
                <w:rFonts w:hint="eastAsia"/>
                <w:sz w:val="20"/>
              </w:rPr>
              <w:t>ペルソナ像の設定にあたってのニーズ分析が不十分と感じた。</w:t>
            </w:r>
          </w:p>
          <w:p w14:paraId="226BE9E2" w14:textId="222993C9" w:rsidR="00B44D11" w:rsidRPr="00D727D5" w:rsidRDefault="001741FC" w:rsidP="007276C8">
            <w:pPr>
              <w:widowControl/>
              <w:spacing w:line="300" w:lineRule="exact"/>
              <w:ind w:firstLineChars="100" w:firstLine="200"/>
              <w:rPr>
                <w:rFonts w:ascii="ＭＳ 明朝"/>
                <w:color w:val="FF0000"/>
                <w:sz w:val="20"/>
              </w:rPr>
            </w:pPr>
            <w:r w:rsidRPr="001741FC">
              <w:rPr>
                <w:rFonts w:hint="eastAsia"/>
                <w:sz w:val="20"/>
              </w:rPr>
              <w:t>・広告文にやや固さが感じられる。</w:t>
            </w:r>
          </w:p>
        </w:tc>
      </w:tr>
    </w:tbl>
    <w:p w14:paraId="6E32D359" w14:textId="77777777" w:rsidR="00361AA1" w:rsidRDefault="00361AA1" w:rsidP="00E6689E">
      <w:pPr>
        <w:widowControl/>
        <w:ind w:left="420" w:hangingChars="200" w:hanging="420"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lastRenderedPageBreak/>
        <w:t xml:space="preserve">　</w:t>
      </w:r>
    </w:p>
    <w:sectPr w:rsidR="00361AA1" w:rsidSect="003E0D81"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BDAEC" w14:textId="77777777" w:rsidR="00B03DBE" w:rsidRDefault="00B03DBE" w:rsidP="00307E63">
      <w:r>
        <w:separator/>
      </w:r>
    </w:p>
  </w:endnote>
  <w:endnote w:type="continuationSeparator" w:id="0">
    <w:p w14:paraId="4B21E82D" w14:textId="77777777" w:rsidR="00B03DBE" w:rsidRDefault="00B03DBE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9F48" w14:textId="77777777" w:rsidR="00B03DBE" w:rsidRDefault="00B03DBE" w:rsidP="00F10BA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373D2" w:rsidRPr="009373D2">
      <w:rPr>
        <w:noProof/>
        <w:lang w:val="ja-JP"/>
      </w:rPr>
      <w:t>2</w:t>
    </w:r>
    <w:r>
      <w:fldChar w:fldCharType="end"/>
    </w:r>
  </w:p>
  <w:p w14:paraId="0A7C965B" w14:textId="77777777" w:rsidR="00B03DBE" w:rsidRDefault="00B03DB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65C61" w14:textId="77777777" w:rsidR="00B03DBE" w:rsidRDefault="00B03DBE" w:rsidP="00307E63">
      <w:r>
        <w:separator/>
      </w:r>
    </w:p>
  </w:footnote>
  <w:footnote w:type="continuationSeparator" w:id="0">
    <w:p w14:paraId="5541F89D" w14:textId="77777777" w:rsidR="00B03DBE" w:rsidRDefault="00B03DBE" w:rsidP="0030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7A4"/>
    <w:multiLevelType w:val="hybridMultilevel"/>
    <w:tmpl w:val="3420087E"/>
    <w:lvl w:ilvl="0" w:tplc="243C6EE2">
      <w:start w:val="1"/>
      <w:numFmt w:val="decimal"/>
      <w:lvlText w:val="(%1)"/>
      <w:lvlJc w:val="left"/>
      <w:pPr>
        <w:ind w:left="72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B0E29D6"/>
    <w:multiLevelType w:val="hybridMultilevel"/>
    <w:tmpl w:val="4828A54C"/>
    <w:lvl w:ilvl="0" w:tplc="765AEF34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A327F74"/>
    <w:multiLevelType w:val="hybridMultilevel"/>
    <w:tmpl w:val="2BA4AF12"/>
    <w:lvl w:ilvl="0" w:tplc="96E8D05E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0B64B61"/>
    <w:multiLevelType w:val="hybridMultilevel"/>
    <w:tmpl w:val="99F8387E"/>
    <w:lvl w:ilvl="0" w:tplc="477608E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5F3089"/>
    <w:multiLevelType w:val="hybridMultilevel"/>
    <w:tmpl w:val="90C2F73A"/>
    <w:lvl w:ilvl="0" w:tplc="59B2589A"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40"/>
      </w:pPr>
      <w:rPr>
        <w:rFonts w:ascii="Wingdings" w:hAnsi="Wingdings" w:hint="default"/>
      </w:rPr>
    </w:lvl>
  </w:abstractNum>
  <w:abstractNum w:abstractNumId="5" w15:restartNumberingAfterBreak="0">
    <w:nsid w:val="5FA2050D"/>
    <w:multiLevelType w:val="hybridMultilevel"/>
    <w:tmpl w:val="44AC0F38"/>
    <w:lvl w:ilvl="0" w:tplc="351E1F18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6A754B81"/>
    <w:multiLevelType w:val="hybridMultilevel"/>
    <w:tmpl w:val="31DE7AF2"/>
    <w:lvl w:ilvl="0" w:tplc="1256EF54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71843383"/>
    <w:multiLevelType w:val="hybridMultilevel"/>
    <w:tmpl w:val="32C887C0"/>
    <w:lvl w:ilvl="0" w:tplc="7EB0C2A8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7AE7313C"/>
    <w:multiLevelType w:val="hybridMultilevel"/>
    <w:tmpl w:val="FAB217B4"/>
    <w:lvl w:ilvl="0" w:tplc="E1704448"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40"/>
      </w:pPr>
      <w:rPr>
        <w:rFonts w:ascii="Wingdings" w:hAnsi="Wingdings" w:hint="default"/>
      </w:rPr>
    </w:lvl>
  </w:abstractNum>
  <w:abstractNum w:abstractNumId="9" w15:restartNumberingAfterBreak="0">
    <w:nsid w:val="7CF76E41"/>
    <w:multiLevelType w:val="hybridMultilevel"/>
    <w:tmpl w:val="2D2C3E2C"/>
    <w:lvl w:ilvl="0" w:tplc="7E0E5FB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142840335">
    <w:abstractNumId w:val="1"/>
  </w:num>
  <w:num w:numId="2" w16cid:durableId="625044702">
    <w:abstractNumId w:val="0"/>
  </w:num>
  <w:num w:numId="3" w16cid:durableId="740368101">
    <w:abstractNumId w:val="7"/>
  </w:num>
  <w:num w:numId="4" w16cid:durableId="1238203457">
    <w:abstractNumId w:val="5"/>
  </w:num>
  <w:num w:numId="5" w16cid:durableId="1158421236">
    <w:abstractNumId w:val="9"/>
  </w:num>
  <w:num w:numId="6" w16cid:durableId="1837265141">
    <w:abstractNumId w:val="3"/>
  </w:num>
  <w:num w:numId="7" w16cid:durableId="118763920">
    <w:abstractNumId w:val="6"/>
  </w:num>
  <w:num w:numId="8" w16cid:durableId="965425619">
    <w:abstractNumId w:val="2"/>
  </w:num>
  <w:num w:numId="9" w16cid:durableId="1688752751">
    <w:abstractNumId w:val="4"/>
  </w:num>
  <w:num w:numId="10" w16cid:durableId="174466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07F92"/>
    <w:rsid w:val="00012AF9"/>
    <w:rsid w:val="00014C6F"/>
    <w:rsid w:val="00017F58"/>
    <w:rsid w:val="00021A5E"/>
    <w:rsid w:val="000237A6"/>
    <w:rsid w:val="00035525"/>
    <w:rsid w:val="00036D1B"/>
    <w:rsid w:val="000373D1"/>
    <w:rsid w:val="00037ECB"/>
    <w:rsid w:val="00040114"/>
    <w:rsid w:val="00041B7C"/>
    <w:rsid w:val="00041CBE"/>
    <w:rsid w:val="00046882"/>
    <w:rsid w:val="00046AF1"/>
    <w:rsid w:val="0004745A"/>
    <w:rsid w:val="000525EC"/>
    <w:rsid w:val="00055A1C"/>
    <w:rsid w:val="00055F3F"/>
    <w:rsid w:val="00062F64"/>
    <w:rsid w:val="0006493A"/>
    <w:rsid w:val="00065560"/>
    <w:rsid w:val="000748C5"/>
    <w:rsid w:val="00074A8D"/>
    <w:rsid w:val="0007530E"/>
    <w:rsid w:val="0007599A"/>
    <w:rsid w:val="00077581"/>
    <w:rsid w:val="00080E03"/>
    <w:rsid w:val="000857FD"/>
    <w:rsid w:val="00091A8D"/>
    <w:rsid w:val="00091DB4"/>
    <w:rsid w:val="00092518"/>
    <w:rsid w:val="00094FF5"/>
    <w:rsid w:val="000A3F5E"/>
    <w:rsid w:val="000A4B6A"/>
    <w:rsid w:val="000A6658"/>
    <w:rsid w:val="000A6E2B"/>
    <w:rsid w:val="000B1EB2"/>
    <w:rsid w:val="000B7CD1"/>
    <w:rsid w:val="000C0541"/>
    <w:rsid w:val="000C4DB3"/>
    <w:rsid w:val="000C5849"/>
    <w:rsid w:val="000C61FB"/>
    <w:rsid w:val="000C7685"/>
    <w:rsid w:val="000F1552"/>
    <w:rsid w:val="000F4D7C"/>
    <w:rsid w:val="000F4D87"/>
    <w:rsid w:val="000F60F3"/>
    <w:rsid w:val="000F6FAB"/>
    <w:rsid w:val="00103274"/>
    <w:rsid w:val="001043DE"/>
    <w:rsid w:val="00105F07"/>
    <w:rsid w:val="00110A0F"/>
    <w:rsid w:val="00120D4E"/>
    <w:rsid w:val="001242D3"/>
    <w:rsid w:val="001272B7"/>
    <w:rsid w:val="001307EF"/>
    <w:rsid w:val="00133A44"/>
    <w:rsid w:val="00135AE0"/>
    <w:rsid w:val="00141377"/>
    <w:rsid w:val="00143144"/>
    <w:rsid w:val="001464CC"/>
    <w:rsid w:val="00154B8E"/>
    <w:rsid w:val="00155CD0"/>
    <w:rsid w:val="00163185"/>
    <w:rsid w:val="0016375C"/>
    <w:rsid w:val="00164110"/>
    <w:rsid w:val="001648CC"/>
    <w:rsid w:val="00170A11"/>
    <w:rsid w:val="00170A4C"/>
    <w:rsid w:val="001717B2"/>
    <w:rsid w:val="0017216B"/>
    <w:rsid w:val="001728F7"/>
    <w:rsid w:val="001741FC"/>
    <w:rsid w:val="00176F6D"/>
    <w:rsid w:val="00183CA0"/>
    <w:rsid w:val="001864E1"/>
    <w:rsid w:val="001905C3"/>
    <w:rsid w:val="00192E33"/>
    <w:rsid w:val="001A0A18"/>
    <w:rsid w:val="001A20BE"/>
    <w:rsid w:val="001B1428"/>
    <w:rsid w:val="001B278F"/>
    <w:rsid w:val="001B62AC"/>
    <w:rsid w:val="001B688C"/>
    <w:rsid w:val="001C2426"/>
    <w:rsid w:val="001C6436"/>
    <w:rsid w:val="001C6FC8"/>
    <w:rsid w:val="001D052B"/>
    <w:rsid w:val="001D0F44"/>
    <w:rsid w:val="001D1DCA"/>
    <w:rsid w:val="001D389C"/>
    <w:rsid w:val="001D4FEC"/>
    <w:rsid w:val="001D5390"/>
    <w:rsid w:val="001E178F"/>
    <w:rsid w:val="001F017A"/>
    <w:rsid w:val="001F2BD7"/>
    <w:rsid w:val="001F5760"/>
    <w:rsid w:val="001F5B3F"/>
    <w:rsid w:val="001F618D"/>
    <w:rsid w:val="001F65B6"/>
    <w:rsid w:val="001F7CAB"/>
    <w:rsid w:val="00202846"/>
    <w:rsid w:val="00204AC9"/>
    <w:rsid w:val="00211CC5"/>
    <w:rsid w:val="00211D4B"/>
    <w:rsid w:val="00215501"/>
    <w:rsid w:val="00216EC0"/>
    <w:rsid w:val="00220DC9"/>
    <w:rsid w:val="0022122B"/>
    <w:rsid w:val="0022183C"/>
    <w:rsid w:val="00222A9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1BA4"/>
    <w:rsid w:val="00273F41"/>
    <w:rsid w:val="002770EB"/>
    <w:rsid w:val="00286160"/>
    <w:rsid w:val="002867D5"/>
    <w:rsid w:val="002930B3"/>
    <w:rsid w:val="00293A5B"/>
    <w:rsid w:val="00295A1E"/>
    <w:rsid w:val="00295A77"/>
    <w:rsid w:val="002A287D"/>
    <w:rsid w:val="002A34D6"/>
    <w:rsid w:val="002B0A5F"/>
    <w:rsid w:val="002B56A4"/>
    <w:rsid w:val="002B5C02"/>
    <w:rsid w:val="002B6278"/>
    <w:rsid w:val="002B6AB8"/>
    <w:rsid w:val="002C2456"/>
    <w:rsid w:val="002C32A3"/>
    <w:rsid w:val="002C3375"/>
    <w:rsid w:val="002C35B1"/>
    <w:rsid w:val="002C7E47"/>
    <w:rsid w:val="002D0B30"/>
    <w:rsid w:val="002E0619"/>
    <w:rsid w:val="002E0FB9"/>
    <w:rsid w:val="002E24D0"/>
    <w:rsid w:val="002E79A9"/>
    <w:rsid w:val="002F3AB4"/>
    <w:rsid w:val="002F4CB6"/>
    <w:rsid w:val="002F6A8B"/>
    <w:rsid w:val="003007D0"/>
    <w:rsid w:val="00301945"/>
    <w:rsid w:val="00302143"/>
    <w:rsid w:val="00302222"/>
    <w:rsid w:val="00307E63"/>
    <w:rsid w:val="00312AF3"/>
    <w:rsid w:val="00314771"/>
    <w:rsid w:val="00314FD2"/>
    <w:rsid w:val="00315E27"/>
    <w:rsid w:val="0031792A"/>
    <w:rsid w:val="00320982"/>
    <w:rsid w:val="003209E2"/>
    <w:rsid w:val="00321E70"/>
    <w:rsid w:val="003229A2"/>
    <w:rsid w:val="0032524D"/>
    <w:rsid w:val="00326BD3"/>
    <w:rsid w:val="003316BB"/>
    <w:rsid w:val="00333157"/>
    <w:rsid w:val="003333B2"/>
    <w:rsid w:val="0034132B"/>
    <w:rsid w:val="00344ADF"/>
    <w:rsid w:val="00351362"/>
    <w:rsid w:val="00355D10"/>
    <w:rsid w:val="003617CF"/>
    <w:rsid w:val="00361AA1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849"/>
    <w:rsid w:val="003A0D48"/>
    <w:rsid w:val="003A1138"/>
    <w:rsid w:val="003A39EB"/>
    <w:rsid w:val="003A541E"/>
    <w:rsid w:val="003A565A"/>
    <w:rsid w:val="003A59EE"/>
    <w:rsid w:val="003A717C"/>
    <w:rsid w:val="003A73C5"/>
    <w:rsid w:val="003B3A5C"/>
    <w:rsid w:val="003C0923"/>
    <w:rsid w:val="003C34C3"/>
    <w:rsid w:val="003C4CE7"/>
    <w:rsid w:val="003D0CB8"/>
    <w:rsid w:val="003D17DF"/>
    <w:rsid w:val="003D7628"/>
    <w:rsid w:val="003E0D81"/>
    <w:rsid w:val="003E1EA4"/>
    <w:rsid w:val="003E27FA"/>
    <w:rsid w:val="003F6C06"/>
    <w:rsid w:val="004019DC"/>
    <w:rsid w:val="00401F31"/>
    <w:rsid w:val="004026EE"/>
    <w:rsid w:val="00402E38"/>
    <w:rsid w:val="004049EA"/>
    <w:rsid w:val="00404D65"/>
    <w:rsid w:val="004056E3"/>
    <w:rsid w:val="004104CA"/>
    <w:rsid w:val="00413283"/>
    <w:rsid w:val="00413460"/>
    <w:rsid w:val="004163F5"/>
    <w:rsid w:val="00420552"/>
    <w:rsid w:val="00424076"/>
    <w:rsid w:val="00424688"/>
    <w:rsid w:val="00424843"/>
    <w:rsid w:val="004255FA"/>
    <w:rsid w:val="00427457"/>
    <w:rsid w:val="00432F04"/>
    <w:rsid w:val="00442F82"/>
    <w:rsid w:val="00451B12"/>
    <w:rsid w:val="00452568"/>
    <w:rsid w:val="00460E6F"/>
    <w:rsid w:val="004626BA"/>
    <w:rsid w:val="00464055"/>
    <w:rsid w:val="00472CAE"/>
    <w:rsid w:val="004745C4"/>
    <w:rsid w:val="0047528E"/>
    <w:rsid w:val="00477639"/>
    <w:rsid w:val="00477D6E"/>
    <w:rsid w:val="00480319"/>
    <w:rsid w:val="0048049B"/>
    <w:rsid w:val="00483AC1"/>
    <w:rsid w:val="0048484C"/>
    <w:rsid w:val="00486F9E"/>
    <w:rsid w:val="00490B84"/>
    <w:rsid w:val="00490E09"/>
    <w:rsid w:val="0049496D"/>
    <w:rsid w:val="00495CC7"/>
    <w:rsid w:val="00497DF6"/>
    <w:rsid w:val="004A312F"/>
    <w:rsid w:val="004A609C"/>
    <w:rsid w:val="004A68A6"/>
    <w:rsid w:val="004A6AEC"/>
    <w:rsid w:val="004A7E37"/>
    <w:rsid w:val="004B2844"/>
    <w:rsid w:val="004C022C"/>
    <w:rsid w:val="004C13F5"/>
    <w:rsid w:val="004D2B64"/>
    <w:rsid w:val="004D4B9E"/>
    <w:rsid w:val="004D4F01"/>
    <w:rsid w:val="004D5BD9"/>
    <w:rsid w:val="004D654F"/>
    <w:rsid w:val="004D7970"/>
    <w:rsid w:val="004E1A28"/>
    <w:rsid w:val="004E30C9"/>
    <w:rsid w:val="004E3ED3"/>
    <w:rsid w:val="004E5942"/>
    <w:rsid w:val="004E5C72"/>
    <w:rsid w:val="004F14C8"/>
    <w:rsid w:val="004F1ED5"/>
    <w:rsid w:val="005023A0"/>
    <w:rsid w:val="00505AE0"/>
    <w:rsid w:val="00506E79"/>
    <w:rsid w:val="00510477"/>
    <w:rsid w:val="00511FA3"/>
    <w:rsid w:val="00513682"/>
    <w:rsid w:val="0051503A"/>
    <w:rsid w:val="00516AF1"/>
    <w:rsid w:val="005171F6"/>
    <w:rsid w:val="005175AF"/>
    <w:rsid w:val="00517D03"/>
    <w:rsid w:val="00520476"/>
    <w:rsid w:val="005252C5"/>
    <w:rsid w:val="00531011"/>
    <w:rsid w:val="0053221D"/>
    <w:rsid w:val="00533749"/>
    <w:rsid w:val="00535740"/>
    <w:rsid w:val="00544DE8"/>
    <w:rsid w:val="00546CFB"/>
    <w:rsid w:val="00553800"/>
    <w:rsid w:val="00556113"/>
    <w:rsid w:val="005601D2"/>
    <w:rsid w:val="00562296"/>
    <w:rsid w:val="00562DA4"/>
    <w:rsid w:val="00566CA7"/>
    <w:rsid w:val="00572296"/>
    <w:rsid w:val="0057360D"/>
    <w:rsid w:val="00577106"/>
    <w:rsid w:val="00584948"/>
    <w:rsid w:val="00593E93"/>
    <w:rsid w:val="00595347"/>
    <w:rsid w:val="00595711"/>
    <w:rsid w:val="00596600"/>
    <w:rsid w:val="005A594A"/>
    <w:rsid w:val="005B1289"/>
    <w:rsid w:val="005B5B68"/>
    <w:rsid w:val="005C0A51"/>
    <w:rsid w:val="005D0670"/>
    <w:rsid w:val="005D4E32"/>
    <w:rsid w:val="005D6BF1"/>
    <w:rsid w:val="005D7CA7"/>
    <w:rsid w:val="005E792D"/>
    <w:rsid w:val="005F79CE"/>
    <w:rsid w:val="0060626D"/>
    <w:rsid w:val="00607307"/>
    <w:rsid w:val="00617378"/>
    <w:rsid w:val="0062168D"/>
    <w:rsid w:val="00623727"/>
    <w:rsid w:val="006256C8"/>
    <w:rsid w:val="00625779"/>
    <w:rsid w:val="0062791D"/>
    <w:rsid w:val="00630BA3"/>
    <w:rsid w:val="006320C1"/>
    <w:rsid w:val="00641CE4"/>
    <w:rsid w:val="00642961"/>
    <w:rsid w:val="00642A12"/>
    <w:rsid w:val="0065074E"/>
    <w:rsid w:val="00650B7D"/>
    <w:rsid w:val="00653E7E"/>
    <w:rsid w:val="00656ADA"/>
    <w:rsid w:val="00661676"/>
    <w:rsid w:val="00665F90"/>
    <w:rsid w:val="006714A2"/>
    <w:rsid w:val="00674039"/>
    <w:rsid w:val="006741E9"/>
    <w:rsid w:val="00680557"/>
    <w:rsid w:val="006834C9"/>
    <w:rsid w:val="00685015"/>
    <w:rsid w:val="0069301C"/>
    <w:rsid w:val="00693856"/>
    <w:rsid w:val="00693AC9"/>
    <w:rsid w:val="00694576"/>
    <w:rsid w:val="006951C7"/>
    <w:rsid w:val="00695999"/>
    <w:rsid w:val="00697A69"/>
    <w:rsid w:val="006A5F1F"/>
    <w:rsid w:val="006B09E5"/>
    <w:rsid w:val="006B3980"/>
    <w:rsid w:val="006B3A3C"/>
    <w:rsid w:val="006B3B52"/>
    <w:rsid w:val="006B3BFF"/>
    <w:rsid w:val="006B4091"/>
    <w:rsid w:val="006B432A"/>
    <w:rsid w:val="006C2E11"/>
    <w:rsid w:val="006C3CD6"/>
    <w:rsid w:val="006C476E"/>
    <w:rsid w:val="006C78E7"/>
    <w:rsid w:val="006D2DF6"/>
    <w:rsid w:val="006E013F"/>
    <w:rsid w:val="006E6806"/>
    <w:rsid w:val="006F01E4"/>
    <w:rsid w:val="006F0307"/>
    <w:rsid w:val="006F1A15"/>
    <w:rsid w:val="006F403F"/>
    <w:rsid w:val="006F42FD"/>
    <w:rsid w:val="006F576D"/>
    <w:rsid w:val="006F6758"/>
    <w:rsid w:val="00700A27"/>
    <w:rsid w:val="007013D6"/>
    <w:rsid w:val="00705724"/>
    <w:rsid w:val="00705F21"/>
    <w:rsid w:val="00711C53"/>
    <w:rsid w:val="00715CFA"/>
    <w:rsid w:val="007276C8"/>
    <w:rsid w:val="00734643"/>
    <w:rsid w:val="00742723"/>
    <w:rsid w:val="00743D29"/>
    <w:rsid w:val="007463EC"/>
    <w:rsid w:val="0074746F"/>
    <w:rsid w:val="00747CC9"/>
    <w:rsid w:val="00751E19"/>
    <w:rsid w:val="00755C08"/>
    <w:rsid w:val="00757822"/>
    <w:rsid w:val="007619A0"/>
    <w:rsid w:val="00761DAD"/>
    <w:rsid w:val="00764565"/>
    <w:rsid w:val="00767221"/>
    <w:rsid w:val="00773413"/>
    <w:rsid w:val="00774A14"/>
    <w:rsid w:val="007826A5"/>
    <w:rsid w:val="00790496"/>
    <w:rsid w:val="00790C68"/>
    <w:rsid w:val="00792519"/>
    <w:rsid w:val="00794FD7"/>
    <w:rsid w:val="00795933"/>
    <w:rsid w:val="00796F24"/>
    <w:rsid w:val="007B032A"/>
    <w:rsid w:val="007B0735"/>
    <w:rsid w:val="007B078B"/>
    <w:rsid w:val="007B3F8C"/>
    <w:rsid w:val="007B40F8"/>
    <w:rsid w:val="007C7D5B"/>
    <w:rsid w:val="007D0947"/>
    <w:rsid w:val="007D2CC0"/>
    <w:rsid w:val="007D4533"/>
    <w:rsid w:val="007D664B"/>
    <w:rsid w:val="007D79B1"/>
    <w:rsid w:val="007E054F"/>
    <w:rsid w:val="007E0785"/>
    <w:rsid w:val="007E12D3"/>
    <w:rsid w:val="007E1EC8"/>
    <w:rsid w:val="007E2D8D"/>
    <w:rsid w:val="007E2DFE"/>
    <w:rsid w:val="007E38DB"/>
    <w:rsid w:val="007E3EAF"/>
    <w:rsid w:val="007E7F9E"/>
    <w:rsid w:val="007F4B81"/>
    <w:rsid w:val="007F6730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6387"/>
    <w:rsid w:val="00837048"/>
    <w:rsid w:val="008442C0"/>
    <w:rsid w:val="008445D2"/>
    <w:rsid w:val="00847AD3"/>
    <w:rsid w:val="00852092"/>
    <w:rsid w:val="00853165"/>
    <w:rsid w:val="00854285"/>
    <w:rsid w:val="00854E50"/>
    <w:rsid w:val="00862B04"/>
    <w:rsid w:val="00862C47"/>
    <w:rsid w:val="00865DD8"/>
    <w:rsid w:val="00873DC7"/>
    <w:rsid w:val="00881873"/>
    <w:rsid w:val="00881AA9"/>
    <w:rsid w:val="00881DE4"/>
    <w:rsid w:val="00882ACD"/>
    <w:rsid w:val="008861F2"/>
    <w:rsid w:val="0089037C"/>
    <w:rsid w:val="008906AF"/>
    <w:rsid w:val="008A1E70"/>
    <w:rsid w:val="008A2DDC"/>
    <w:rsid w:val="008A4997"/>
    <w:rsid w:val="008B04FB"/>
    <w:rsid w:val="008B7786"/>
    <w:rsid w:val="008B79BB"/>
    <w:rsid w:val="008B7A94"/>
    <w:rsid w:val="008C3C80"/>
    <w:rsid w:val="008C6474"/>
    <w:rsid w:val="008C675C"/>
    <w:rsid w:val="008C6A63"/>
    <w:rsid w:val="008D0099"/>
    <w:rsid w:val="008E61D2"/>
    <w:rsid w:val="008F43C9"/>
    <w:rsid w:val="009006A0"/>
    <w:rsid w:val="0091214C"/>
    <w:rsid w:val="00914377"/>
    <w:rsid w:val="00917624"/>
    <w:rsid w:val="00920C4C"/>
    <w:rsid w:val="00923048"/>
    <w:rsid w:val="0092343B"/>
    <w:rsid w:val="009251C5"/>
    <w:rsid w:val="0093329C"/>
    <w:rsid w:val="00933DAD"/>
    <w:rsid w:val="00935E2F"/>
    <w:rsid w:val="009373D2"/>
    <w:rsid w:val="0094127E"/>
    <w:rsid w:val="00943449"/>
    <w:rsid w:val="0094427F"/>
    <w:rsid w:val="00945C39"/>
    <w:rsid w:val="00946215"/>
    <w:rsid w:val="00947CF5"/>
    <w:rsid w:val="00950AE0"/>
    <w:rsid w:val="00960536"/>
    <w:rsid w:val="00975FE1"/>
    <w:rsid w:val="00976A81"/>
    <w:rsid w:val="00976AA1"/>
    <w:rsid w:val="0098021A"/>
    <w:rsid w:val="0098434F"/>
    <w:rsid w:val="0098555E"/>
    <w:rsid w:val="00987369"/>
    <w:rsid w:val="00991881"/>
    <w:rsid w:val="00992EEA"/>
    <w:rsid w:val="0099595F"/>
    <w:rsid w:val="00997CCD"/>
    <w:rsid w:val="009A3469"/>
    <w:rsid w:val="009A4450"/>
    <w:rsid w:val="009A5AD8"/>
    <w:rsid w:val="009A7DED"/>
    <w:rsid w:val="009B0263"/>
    <w:rsid w:val="009B0609"/>
    <w:rsid w:val="009B1D09"/>
    <w:rsid w:val="009B4EEE"/>
    <w:rsid w:val="009B5AF3"/>
    <w:rsid w:val="009B6F85"/>
    <w:rsid w:val="009C1B3A"/>
    <w:rsid w:val="009C1C17"/>
    <w:rsid w:val="009C283F"/>
    <w:rsid w:val="009C2FE9"/>
    <w:rsid w:val="009C4EBA"/>
    <w:rsid w:val="009C7BC6"/>
    <w:rsid w:val="009D5258"/>
    <w:rsid w:val="009D6BE5"/>
    <w:rsid w:val="009D7CA6"/>
    <w:rsid w:val="009E44FB"/>
    <w:rsid w:val="009E5648"/>
    <w:rsid w:val="009F05B5"/>
    <w:rsid w:val="009F18FA"/>
    <w:rsid w:val="009F4D1C"/>
    <w:rsid w:val="00A019F0"/>
    <w:rsid w:val="00A01A63"/>
    <w:rsid w:val="00A05494"/>
    <w:rsid w:val="00A075C9"/>
    <w:rsid w:val="00A07A23"/>
    <w:rsid w:val="00A11A52"/>
    <w:rsid w:val="00A12148"/>
    <w:rsid w:val="00A1568B"/>
    <w:rsid w:val="00A15E67"/>
    <w:rsid w:val="00A17B10"/>
    <w:rsid w:val="00A22EC5"/>
    <w:rsid w:val="00A24564"/>
    <w:rsid w:val="00A25443"/>
    <w:rsid w:val="00A332FD"/>
    <w:rsid w:val="00A353B2"/>
    <w:rsid w:val="00A357E6"/>
    <w:rsid w:val="00A35E39"/>
    <w:rsid w:val="00A3722B"/>
    <w:rsid w:val="00A37652"/>
    <w:rsid w:val="00A41597"/>
    <w:rsid w:val="00A4642B"/>
    <w:rsid w:val="00A474A3"/>
    <w:rsid w:val="00A47B8F"/>
    <w:rsid w:val="00A47F4E"/>
    <w:rsid w:val="00A50630"/>
    <w:rsid w:val="00A5100A"/>
    <w:rsid w:val="00A51EB6"/>
    <w:rsid w:val="00A543FC"/>
    <w:rsid w:val="00A5618C"/>
    <w:rsid w:val="00A56F53"/>
    <w:rsid w:val="00A57B08"/>
    <w:rsid w:val="00A57F02"/>
    <w:rsid w:val="00A60152"/>
    <w:rsid w:val="00A6191A"/>
    <w:rsid w:val="00A62C7F"/>
    <w:rsid w:val="00A62DAF"/>
    <w:rsid w:val="00A66977"/>
    <w:rsid w:val="00A70356"/>
    <w:rsid w:val="00A7279F"/>
    <w:rsid w:val="00A752FA"/>
    <w:rsid w:val="00A765D3"/>
    <w:rsid w:val="00A76D1F"/>
    <w:rsid w:val="00A76F71"/>
    <w:rsid w:val="00A86594"/>
    <w:rsid w:val="00A87B15"/>
    <w:rsid w:val="00A900B1"/>
    <w:rsid w:val="00A90982"/>
    <w:rsid w:val="00AA058E"/>
    <w:rsid w:val="00AA24AF"/>
    <w:rsid w:val="00AA3272"/>
    <w:rsid w:val="00AA5896"/>
    <w:rsid w:val="00AB1739"/>
    <w:rsid w:val="00AB501C"/>
    <w:rsid w:val="00AB61CC"/>
    <w:rsid w:val="00AB683B"/>
    <w:rsid w:val="00AC1E2E"/>
    <w:rsid w:val="00AD1B80"/>
    <w:rsid w:val="00AD455C"/>
    <w:rsid w:val="00AD4F52"/>
    <w:rsid w:val="00AD5212"/>
    <w:rsid w:val="00AE27A5"/>
    <w:rsid w:val="00AE30DB"/>
    <w:rsid w:val="00AE329A"/>
    <w:rsid w:val="00AE4512"/>
    <w:rsid w:val="00AE4FF2"/>
    <w:rsid w:val="00AF321E"/>
    <w:rsid w:val="00AF35D8"/>
    <w:rsid w:val="00AF47AD"/>
    <w:rsid w:val="00AF7708"/>
    <w:rsid w:val="00B030AE"/>
    <w:rsid w:val="00B03DBE"/>
    <w:rsid w:val="00B06248"/>
    <w:rsid w:val="00B1279D"/>
    <w:rsid w:val="00B158B6"/>
    <w:rsid w:val="00B15E09"/>
    <w:rsid w:val="00B24BFF"/>
    <w:rsid w:val="00B24C1A"/>
    <w:rsid w:val="00B24E54"/>
    <w:rsid w:val="00B265FE"/>
    <w:rsid w:val="00B2742F"/>
    <w:rsid w:val="00B31649"/>
    <w:rsid w:val="00B3391A"/>
    <w:rsid w:val="00B44D11"/>
    <w:rsid w:val="00B5195E"/>
    <w:rsid w:val="00B520C8"/>
    <w:rsid w:val="00B546F4"/>
    <w:rsid w:val="00B5790B"/>
    <w:rsid w:val="00B601A9"/>
    <w:rsid w:val="00B61063"/>
    <w:rsid w:val="00B70555"/>
    <w:rsid w:val="00B7056B"/>
    <w:rsid w:val="00B75B3C"/>
    <w:rsid w:val="00B76855"/>
    <w:rsid w:val="00B77AD9"/>
    <w:rsid w:val="00B85459"/>
    <w:rsid w:val="00B87132"/>
    <w:rsid w:val="00B878DE"/>
    <w:rsid w:val="00B91F53"/>
    <w:rsid w:val="00B96A9D"/>
    <w:rsid w:val="00B97B97"/>
    <w:rsid w:val="00BB24CB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2DF0"/>
    <w:rsid w:val="00BE4F8D"/>
    <w:rsid w:val="00BE63B7"/>
    <w:rsid w:val="00BF755F"/>
    <w:rsid w:val="00C0245D"/>
    <w:rsid w:val="00C0342A"/>
    <w:rsid w:val="00C065CE"/>
    <w:rsid w:val="00C110E8"/>
    <w:rsid w:val="00C11BB4"/>
    <w:rsid w:val="00C12042"/>
    <w:rsid w:val="00C15295"/>
    <w:rsid w:val="00C24FA0"/>
    <w:rsid w:val="00C363ED"/>
    <w:rsid w:val="00C42026"/>
    <w:rsid w:val="00C55CCB"/>
    <w:rsid w:val="00C6257B"/>
    <w:rsid w:val="00C7623E"/>
    <w:rsid w:val="00C8223B"/>
    <w:rsid w:val="00C90BC3"/>
    <w:rsid w:val="00C91DE5"/>
    <w:rsid w:val="00C92202"/>
    <w:rsid w:val="00C92B4A"/>
    <w:rsid w:val="00CA0C2D"/>
    <w:rsid w:val="00CA1ACA"/>
    <w:rsid w:val="00CB6417"/>
    <w:rsid w:val="00CC3F4C"/>
    <w:rsid w:val="00CD10F9"/>
    <w:rsid w:val="00CD400B"/>
    <w:rsid w:val="00CD55B0"/>
    <w:rsid w:val="00CD6585"/>
    <w:rsid w:val="00CE19EC"/>
    <w:rsid w:val="00CE20B9"/>
    <w:rsid w:val="00CE5752"/>
    <w:rsid w:val="00CE65F2"/>
    <w:rsid w:val="00CF3970"/>
    <w:rsid w:val="00CF3A7C"/>
    <w:rsid w:val="00CF3F55"/>
    <w:rsid w:val="00CF53EE"/>
    <w:rsid w:val="00D028A7"/>
    <w:rsid w:val="00D02C43"/>
    <w:rsid w:val="00D10D41"/>
    <w:rsid w:val="00D1483F"/>
    <w:rsid w:val="00D16810"/>
    <w:rsid w:val="00D17AE8"/>
    <w:rsid w:val="00D2364D"/>
    <w:rsid w:val="00D23FE3"/>
    <w:rsid w:val="00D32360"/>
    <w:rsid w:val="00D327FF"/>
    <w:rsid w:val="00D3307E"/>
    <w:rsid w:val="00D33556"/>
    <w:rsid w:val="00D34A8F"/>
    <w:rsid w:val="00D3603C"/>
    <w:rsid w:val="00D41670"/>
    <w:rsid w:val="00D41E6C"/>
    <w:rsid w:val="00D476B1"/>
    <w:rsid w:val="00D47EC1"/>
    <w:rsid w:val="00D50F8D"/>
    <w:rsid w:val="00D52219"/>
    <w:rsid w:val="00D547C1"/>
    <w:rsid w:val="00D56C37"/>
    <w:rsid w:val="00D5710A"/>
    <w:rsid w:val="00D6413D"/>
    <w:rsid w:val="00D6559C"/>
    <w:rsid w:val="00D67150"/>
    <w:rsid w:val="00D70F73"/>
    <w:rsid w:val="00D727D5"/>
    <w:rsid w:val="00D768B7"/>
    <w:rsid w:val="00D8774D"/>
    <w:rsid w:val="00D93EF6"/>
    <w:rsid w:val="00D965CD"/>
    <w:rsid w:val="00D969E2"/>
    <w:rsid w:val="00DA14CA"/>
    <w:rsid w:val="00DA2285"/>
    <w:rsid w:val="00DA7208"/>
    <w:rsid w:val="00DB013B"/>
    <w:rsid w:val="00DB49F8"/>
    <w:rsid w:val="00DB5372"/>
    <w:rsid w:val="00DB6813"/>
    <w:rsid w:val="00DB6DD6"/>
    <w:rsid w:val="00DC0A22"/>
    <w:rsid w:val="00DC1E00"/>
    <w:rsid w:val="00DC2A1B"/>
    <w:rsid w:val="00DD0D13"/>
    <w:rsid w:val="00DD6AD3"/>
    <w:rsid w:val="00DE0E65"/>
    <w:rsid w:val="00DE1DBC"/>
    <w:rsid w:val="00DE2682"/>
    <w:rsid w:val="00DF05B6"/>
    <w:rsid w:val="00DF67AA"/>
    <w:rsid w:val="00DF744B"/>
    <w:rsid w:val="00E00C21"/>
    <w:rsid w:val="00E01DA4"/>
    <w:rsid w:val="00E04175"/>
    <w:rsid w:val="00E115A0"/>
    <w:rsid w:val="00E2120A"/>
    <w:rsid w:val="00E22714"/>
    <w:rsid w:val="00E2482A"/>
    <w:rsid w:val="00E265EF"/>
    <w:rsid w:val="00E30129"/>
    <w:rsid w:val="00E30555"/>
    <w:rsid w:val="00E53CFF"/>
    <w:rsid w:val="00E557E7"/>
    <w:rsid w:val="00E55C51"/>
    <w:rsid w:val="00E56667"/>
    <w:rsid w:val="00E63CF5"/>
    <w:rsid w:val="00E6689E"/>
    <w:rsid w:val="00E66CF3"/>
    <w:rsid w:val="00E67C68"/>
    <w:rsid w:val="00E71424"/>
    <w:rsid w:val="00E737B1"/>
    <w:rsid w:val="00E81AF1"/>
    <w:rsid w:val="00E82872"/>
    <w:rsid w:val="00E84653"/>
    <w:rsid w:val="00E84C74"/>
    <w:rsid w:val="00E90782"/>
    <w:rsid w:val="00E91A8C"/>
    <w:rsid w:val="00E96A46"/>
    <w:rsid w:val="00EA2EAA"/>
    <w:rsid w:val="00EB0202"/>
    <w:rsid w:val="00EB044D"/>
    <w:rsid w:val="00EB0D00"/>
    <w:rsid w:val="00EB1826"/>
    <w:rsid w:val="00EB25EF"/>
    <w:rsid w:val="00EC139D"/>
    <w:rsid w:val="00EC1DD1"/>
    <w:rsid w:val="00EC7087"/>
    <w:rsid w:val="00ED0477"/>
    <w:rsid w:val="00ED2198"/>
    <w:rsid w:val="00ED6419"/>
    <w:rsid w:val="00EE0E12"/>
    <w:rsid w:val="00EE3C83"/>
    <w:rsid w:val="00EE5C6E"/>
    <w:rsid w:val="00EE72A6"/>
    <w:rsid w:val="00EF0AE5"/>
    <w:rsid w:val="00EF4067"/>
    <w:rsid w:val="00EF6B9E"/>
    <w:rsid w:val="00F00A65"/>
    <w:rsid w:val="00F00F99"/>
    <w:rsid w:val="00F10323"/>
    <w:rsid w:val="00F10BAA"/>
    <w:rsid w:val="00F110B0"/>
    <w:rsid w:val="00F11519"/>
    <w:rsid w:val="00F21737"/>
    <w:rsid w:val="00F2261A"/>
    <w:rsid w:val="00F23183"/>
    <w:rsid w:val="00F25D12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70B0"/>
    <w:rsid w:val="00F571F8"/>
    <w:rsid w:val="00F603C6"/>
    <w:rsid w:val="00F62643"/>
    <w:rsid w:val="00F628F6"/>
    <w:rsid w:val="00F63125"/>
    <w:rsid w:val="00F67B05"/>
    <w:rsid w:val="00F75504"/>
    <w:rsid w:val="00F77381"/>
    <w:rsid w:val="00F84942"/>
    <w:rsid w:val="00F91AAF"/>
    <w:rsid w:val="00F91CF0"/>
    <w:rsid w:val="00F94A0F"/>
    <w:rsid w:val="00F94FB5"/>
    <w:rsid w:val="00F953B6"/>
    <w:rsid w:val="00F95DA8"/>
    <w:rsid w:val="00F97180"/>
    <w:rsid w:val="00FA2317"/>
    <w:rsid w:val="00FA4303"/>
    <w:rsid w:val="00FA6033"/>
    <w:rsid w:val="00FB1FE4"/>
    <w:rsid w:val="00FB45F3"/>
    <w:rsid w:val="00FB5E2C"/>
    <w:rsid w:val="00FB7166"/>
    <w:rsid w:val="00FC5969"/>
    <w:rsid w:val="00FD2C85"/>
    <w:rsid w:val="00FD6625"/>
    <w:rsid w:val="00FD7048"/>
    <w:rsid w:val="00FE1B45"/>
    <w:rsid w:val="00FE5052"/>
    <w:rsid w:val="00FE638C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14FF5D"/>
  <w14:defaultImageDpi w14:val="0"/>
  <w15:docId w15:val="{85A43632-381D-475E-A39E-779933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E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List Paragraph"/>
    <w:basedOn w:val="a"/>
    <w:uiPriority w:val="34"/>
    <w:qFormat/>
    <w:rsid w:val="00321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7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CA87-696F-4F2E-BDF1-0470AC9A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1668</Words>
  <Characters>155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増田 由依</cp:lastModifiedBy>
  <cp:revision>2</cp:revision>
  <cp:lastPrinted>2023-02-16T06:14:00Z</cp:lastPrinted>
  <dcterms:created xsi:type="dcterms:W3CDTF">2024-10-21T06:23:00Z</dcterms:created>
  <dcterms:modified xsi:type="dcterms:W3CDTF">2024-10-21T06:23:00Z</dcterms:modified>
</cp:coreProperties>
</file>