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B67" w:rsidRPr="00C52C85" w:rsidRDefault="009D72CE" w:rsidP="00640B18">
      <w:pPr>
        <w:jc w:val="center"/>
        <w:rPr>
          <w:rFonts w:asciiTheme="minorEastAsia" w:hAnsiTheme="minorEastAsia"/>
          <w:sz w:val="24"/>
          <w:szCs w:val="24"/>
        </w:rPr>
      </w:pPr>
      <w:r w:rsidRPr="00C52C85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広島県・広島県動物愛護管理推進協議会連携普及啓発</w:t>
      </w:r>
      <w:r w:rsidR="009D2EA7">
        <w:rPr>
          <w:rFonts w:asciiTheme="minorEastAsia" w:hAnsiTheme="minorEastAsia"/>
          <w:sz w:val="24"/>
          <w:szCs w:val="24"/>
        </w:rPr>
        <w:t>等</w:t>
      </w:r>
      <w:r>
        <w:rPr>
          <w:rFonts w:asciiTheme="minorEastAsia" w:hAnsiTheme="minorEastAsia"/>
          <w:sz w:val="24"/>
          <w:szCs w:val="24"/>
        </w:rPr>
        <w:t>業務</w:t>
      </w:r>
    </w:p>
    <w:p w:rsidR="00F1413D" w:rsidRPr="00C52C85" w:rsidRDefault="00F1413D" w:rsidP="00640B18">
      <w:pPr>
        <w:jc w:val="center"/>
        <w:rPr>
          <w:rFonts w:asciiTheme="minorEastAsia" w:hAnsiTheme="minorEastAsia"/>
          <w:sz w:val="24"/>
          <w:szCs w:val="24"/>
        </w:rPr>
      </w:pPr>
      <w:r w:rsidRPr="00C52C85">
        <w:rPr>
          <w:rFonts w:asciiTheme="minorEastAsia" w:hAnsiTheme="minorEastAsia" w:hint="eastAsia"/>
          <w:sz w:val="24"/>
          <w:szCs w:val="24"/>
        </w:rPr>
        <w:t>公募型プロポーザル</w:t>
      </w:r>
      <w:r w:rsidR="0089331A" w:rsidRPr="00C52C85">
        <w:rPr>
          <w:rFonts w:asciiTheme="minorEastAsia" w:hAnsiTheme="minorEastAsia" w:hint="eastAsia"/>
          <w:sz w:val="24"/>
          <w:szCs w:val="24"/>
        </w:rPr>
        <w:t>選定委員会</w:t>
      </w:r>
      <w:r w:rsidRPr="00C52C85">
        <w:rPr>
          <w:rFonts w:asciiTheme="minorEastAsia" w:hAnsiTheme="minorEastAsia" w:hint="eastAsia"/>
          <w:sz w:val="24"/>
          <w:szCs w:val="24"/>
        </w:rPr>
        <w:t>設置要綱</w:t>
      </w:r>
    </w:p>
    <w:p w:rsidR="00A72471" w:rsidRPr="00C52C85" w:rsidRDefault="00A72471">
      <w:pPr>
        <w:rPr>
          <w:rFonts w:asciiTheme="minorEastAsia" w:hAnsiTheme="minorEastAsia"/>
          <w:sz w:val="22"/>
        </w:rPr>
      </w:pPr>
    </w:p>
    <w:p w:rsidR="00F1413D" w:rsidRPr="009D72CE" w:rsidRDefault="00F1413D" w:rsidP="00A72471">
      <w:pPr>
        <w:ind w:firstLineChars="100" w:firstLine="227"/>
        <w:rPr>
          <w:rFonts w:asciiTheme="minorEastAsia" w:hAnsiTheme="minorEastAsia"/>
          <w:szCs w:val="21"/>
        </w:rPr>
      </w:pPr>
      <w:r w:rsidRPr="009D72CE">
        <w:rPr>
          <w:rFonts w:asciiTheme="minorEastAsia" w:hAnsiTheme="minorEastAsia" w:hint="eastAsia"/>
          <w:szCs w:val="21"/>
        </w:rPr>
        <w:t>（目的）</w:t>
      </w:r>
    </w:p>
    <w:p w:rsidR="00B02F55" w:rsidRDefault="00F1413D" w:rsidP="006D6BB8">
      <w:pPr>
        <w:ind w:left="227" w:hangingChars="100" w:hanging="227"/>
        <w:rPr>
          <w:rFonts w:asciiTheme="minorEastAsia" w:hAnsiTheme="minorEastAsia"/>
          <w:szCs w:val="21"/>
        </w:rPr>
      </w:pPr>
      <w:r w:rsidRPr="009D72CE">
        <w:rPr>
          <w:rFonts w:asciiTheme="minorEastAsia" w:hAnsiTheme="minorEastAsia" w:hint="eastAsia"/>
          <w:szCs w:val="21"/>
        </w:rPr>
        <w:t xml:space="preserve">第１条　</w:t>
      </w:r>
      <w:r w:rsidR="009D72CE" w:rsidRPr="009D72CE">
        <w:rPr>
          <w:rFonts w:asciiTheme="minorEastAsia" w:hAnsiTheme="minorEastAsia" w:hint="eastAsia"/>
          <w:szCs w:val="21"/>
        </w:rPr>
        <w:t>広島県・広島県動物愛護管理推進協議会連携普及啓発</w:t>
      </w:r>
      <w:r w:rsidR="009D2EA7">
        <w:rPr>
          <w:rFonts w:asciiTheme="minorEastAsia" w:hAnsiTheme="minorEastAsia" w:hint="eastAsia"/>
          <w:szCs w:val="21"/>
        </w:rPr>
        <w:t>等</w:t>
      </w:r>
      <w:r w:rsidR="009D72CE" w:rsidRPr="009D72CE">
        <w:rPr>
          <w:rFonts w:asciiTheme="minorEastAsia" w:hAnsiTheme="minorEastAsia" w:hint="eastAsia"/>
          <w:szCs w:val="21"/>
        </w:rPr>
        <w:t>業務</w:t>
      </w:r>
      <w:r w:rsidR="00D9420F">
        <w:rPr>
          <w:rFonts w:asciiTheme="minorEastAsia" w:hAnsiTheme="minorEastAsia" w:hint="eastAsia"/>
          <w:szCs w:val="21"/>
        </w:rPr>
        <w:t>について，公募型プロポーザル参加者から提出された提案書の内容を公正，公平に</w:t>
      </w:r>
      <w:r w:rsidR="000D799D" w:rsidRPr="009D72CE">
        <w:rPr>
          <w:rFonts w:asciiTheme="minorEastAsia" w:hAnsiTheme="minorEastAsia" w:hint="eastAsia"/>
          <w:szCs w:val="21"/>
        </w:rPr>
        <w:t>評価</w:t>
      </w:r>
      <w:r w:rsidR="00D9420F">
        <w:rPr>
          <w:rFonts w:asciiTheme="minorEastAsia" w:hAnsiTheme="minorEastAsia" w:hint="eastAsia"/>
          <w:szCs w:val="21"/>
        </w:rPr>
        <w:t>する</w:t>
      </w:r>
      <w:r w:rsidR="000D799D" w:rsidRPr="009D72CE">
        <w:rPr>
          <w:rFonts w:asciiTheme="minorEastAsia" w:hAnsiTheme="minorEastAsia" w:hint="eastAsia"/>
          <w:szCs w:val="21"/>
        </w:rPr>
        <w:t>ため，</w:t>
      </w:r>
      <w:r w:rsidR="00D9420F" w:rsidRPr="00D9420F">
        <w:rPr>
          <w:rFonts w:asciiTheme="minorEastAsia" w:hAnsiTheme="minorEastAsia" w:hint="eastAsia"/>
          <w:szCs w:val="21"/>
        </w:rPr>
        <w:t>広島県・広島県動物愛護管理推進協議会連携普及啓発</w:t>
      </w:r>
      <w:r w:rsidR="009D2EA7">
        <w:rPr>
          <w:rFonts w:asciiTheme="minorEastAsia" w:hAnsiTheme="minorEastAsia" w:hint="eastAsia"/>
          <w:szCs w:val="21"/>
        </w:rPr>
        <w:t>等</w:t>
      </w:r>
      <w:r w:rsidR="00D9420F" w:rsidRPr="00D9420F">
        <w:rPr>
          <w:rFonts w:asciiTheme="minorEastAsia" w:hAnsiTheme="minorEastAsia" w:hint="eastAsia"/>
          <w:szCs w:val="21"/>
        </w:rPr>
        <w:t>業務</w:t>
      </w:r>
      <w:r w:rsidRPr="009D72CE">
        <w:rPr>
          <w:rFonts w:asciiTheme="minorEastAsia" w:hAnsiTheme="minorEastAsia" w:hint="eastAsia"/>
          <w:szCs w:val="21"/>
        </w:rPr>
        <w:t>公募型プロポーザル</w:t>
      </w:r>
      <w:r w:rsidR="0089331A" w:rsidRPr="009D72CE">
        <w:rPr>
          <w:rFonts w:asciiTheme="minorEastAsia" w:hAnsiTheme="minorEastAsia" w:hint="eastAsia"/>
          <w:szCs w:val="21"/>
        </w:rPr>
        <w:t>選定委員会</w:t>
      </w:r>
      <w:r w:rsidRPr="009D72CE">
        <w:rPr>
          <w:rFonts w:asciiTheme="minorEastAsia" w:hAnsiTheme="minorEastAsia" w:hint="eastAsia"/>
          <w:szCs w:val="21"/>
        </w:rPr>
        <w:t>（以下「</w:t>
      </w:r>
      <w:r w:rsidR="0089331A" w:rsidRPr="009D72CE">
        <w:rPr>
          <w:rFonts w:asciiTheme="minorEastAsia" w:hAnsiTheme="minorEastAsia" w:hint="eastAsia"/>
          <w:szCs w:val="21"/>
        </w:rPr>
        <w:t>選定委員会</w:t>
      </w:r>
      <w:r w:rsidRPr="009D72CE">
        <w:rPr>
          <w:rFonts w:asciiTheme="minorEastAsia" w:hAnsiTheme="minorEastAsia" w:hint="eastAsia"/>
          <w:szCs w:val="21"/>
        </w:rPr>
        <w:t>」という。）を設置する。</w:t>
      </w:r>
    </w:p>
    <w:p w:rsidR="009D72CE" w:rsidRPr="009D72CE" w:rsidRDefault="009D72CE" w:rsidP="006D6BB8">
      <w:pPr>
        <w:ind w:left="227" w:hangingChars="100" w:hanging="227"/>
        <w:rPr>
          <w:rFonts w:asciiTheme="minorEastAsia" w:hAnsiTheme="minorEastAsia"/>
          <w:szCs w:val="21"/>
        </w:rPr>
      </w:pPr>
    </w:p>
    <w:p w:rsidR="002350CF" w:rsidRPr="009D72CE" w:rsidRDefault="002350CF" w:rsidP="00A72471">
      <w:pPr>
        <w:ind w:leftChars="100" w:left="227"/>
        <w:rPr>
          <w:rFonts w:asciiTheme="minorEastAsia" w:hAnsiTheme="minorEastAsia"/>
          <w:szCs w:val="21"/>
        </w:rPr>
      </w:pPr>
      <w:r w:rsidRPr="009D72CE">
        <w:rPr>
          <w:rFonts w:asciiTheme="minorEastAsia" w:hAnsiTheme="minorEastAsia" w:hint="eastAsia"/>
          <w:szCs w:val="21"/>
        </w:rPr>
        <w:t>（業務）</w:t>
      </w:r>
    </w:p>
    <w:p w:rsidR="002350CF" w:rsidRPr="009D72CE" w:rsidRDefault="002350CF" w:rsidP="00A72471">
      <w:pPr>
        <w:ind w:left="227" w:hangingChars="100" w:hanging="227"/>
        <w:rPr>
          <w:rFonts w:asciiTheme="minorEastAsia" w:hAnsiTheme="minorEastAsia"/>
          <w:szCs w:val="21"/>
        </w:rPr>
      </w:pPr>
      <w:r w:rsidRPr="009D72CE">
        <w:rPr>
          <w:rFonts w:asciiTheme="minorEastAsia" w:hAnsiTheme="minorEastAsia" w:hint="eastAsia"/>
          <w:szCs w:val="21"/>
        </w:rPr>
        <w:t xml:space="preserve">第２条　</w:t>
      </w:r>
      <w:r w:rsidR="0089331A" w:rsidRPr="009D72CE">
        <w:rPr>
          <w:rFonts w:asciiTheme="minorEastAsia" w:hAnsiTheme="minorEastAsia" w:hint="eastAsia"/>
          <w:szCs w:val="21"/>
        </w:rPr>
        <w:t>選定委員会</w:t>
      </w:r>
      <w:r w:rsidRPr="009D72CE">
        <w:rPr>
          <w:rFonts w:asciiTheme="minorEastAsia" w:hAnsiTheme="minorEastAsia" w:hint="eastAsia"/>
          <w:szCs w:val="21"/>
        </w:rPr>
        <w:t>は，次の業務を行う。</w:t>
      </w:r>
    </w:p>
    <w:p w:rsidR="002350CF" w:rsidRPr="009D72CE" w:rsidRDefault="00A72471" w:rsidP="00A72471">
      <w:pPr>
        <w:ind w:firstLineChars="100" w:firstLine="227"/>
        <w:rPr>
          <w:rFonts w:asciiTheme="minorEastAsia" w:hAnsiTheme="minorEastAsia"/>
          <w:szCs w:val="21"/>
        </w:rPr>
      </w:pPr>
      <w:r w:rsidRPr="009D72CE">
        <w:rPr>
          <w:rFonts w:asciiTheme="minorEastAsia" w:hAnsiTheme="minorEastAsia" w:hint="eastAsia"/>
          <w:szCs w:val="21"/>
        </w:rPr>
        <w:t>（１）</w:t>
      </w:r>
      <w:r w:rsidR="002350CF" w:rsidRPr="009D72CE">
        <w:rPr>
          <w:rFonts w:asciiTheme="minorEastAsia" w:hAnsiTheme="minorEastAsia" w:hint="eastAsia"/>
          <w:szCs w:val="21"/>
        </w:rPr>
        <w:t>評価基準の審査</w:t>
      </w:r>
    </w:p>
    <w:p w:rsidR="003068E0" w:rsidRDefault="00A72471" w:rsidP="006D6BB8">
      <w:pPr>
        <w:ind w:firstLineChars="100" w:firstLine="227"/>
        <w:rPr>
          <w:rFonts w:asciiTheme="minorEastAsia" w:hAnsiTheme="minorEastAsia"/>
          <w:szCs w:val="21"/>
        </w:rPr>
      </w:pPr>
      <w:r w:rsidRPr="009D72CE">
        <w:rPr>
          <w:rFonts w:asciiTheme="minorEastAsia" w:hAnsiTheme="minorEastAsia" w:hint="eastAsia"/>
          <w:szCs w:val="21"/>
        </w:rPr>
        <w:t>（２）</w:t>
      </w:r>
      <w:r w:rsidR="003068E0" w:rsidRPr="009D72CE">
        <w:rPr>
          <w:rFonts w:asciiTheme="minorEastAsia" w:hAnsiTheme="minorEastAsia" w:hint="eastAsia"/>
          <w:szCs w:val="21"/>
        </w:rPr>
        <w:t>公募型プロポーザル参加者から提出された提案書の内容の評価</w:t>
      </w:r>
    </w:p>
    <w:p w:rsidR="00D9420F" w:rsidRPr="009D72CE" w:rsidRDefault="00D9420F" w:rsidP="006D6BB8">
      <w:pPr>
        <w:ind w:firstLineChars="100" w:firstLine="227"/>
        <w:rPr>
          <w:rFonts w:asciiTheme="minorEastAsia" w:hAnsiTheme="minorEastAsia"/>
          <w:szCs w:val="21"/>
        </w:rPr>
      </w:pPr>
    </w:p>
    <w:p w:rsidR="002350CF" w:rsidRPr="009D72CE" w:rsidRDefault="003068E0" w:rsidP="00A72471">
      <w:pPr>
        <w:ind w:firstLineChars="100" w:firstLine="227"/>
        <w:rPr>
          <w:rFonts w:asciiTheme="minorEastAsia" w:hAnsiTheme="minorEastAsia"/>
          <w:szCs w:val="21"/>
        </w:rPr>
      </w:pPr>
      <w:r w:rsidRPr="009D72CE">
        <w:rPr>
          <w:rFonts w:asciiTheme="minorEastAsia" w:hAnsiTheme="minorEastAsia" w:hint="eastAsia"/>
          <w:szCs w:val="21"/>
        </w:rPr>
        <w:t>（構成員</w:t>
      </w:r>
      <w:r w:rsidR="002350CF" w:rsidRPr="009D72CE">
        <w:rPr>
          <w:rFonts w:asciiTheme="minorEastAsia" w:hAnsiTheme="minorEastAsia" w:hint="eastAsia"/>
          <w:szCs w:val="21"/>
        </w:rPr>
        <w:t>）</w:t>
      </w:r>
    </w:p>
    <w:p w:rsidR="002350CF" w:rsidRPr="009D72CE" w:rsidRDefault="002350CF" w:rsidP="00A72471">
      <w:pPr>
        <w:rPr>
          <w:rFonts w:asciiTheme="minorEastAsia" w:hAnsiTheme="minorEastAsia"/>
          <w:szCs w:val="21"/>
        </w:rPr>
      </w:pPr>
      <w:r w:rsidRPr="009D72CE">
        <w:rPr>
          <w:rFonts w:asciiTheme="minorEastAsia" w:hAnsiTheme="minorEastAsia" w:hint="eastAsia"/>
          <w:szCs w:val="21"/>
        </w:rPr>
        <w:t xml:space="preserve">第３条　</w:t>
      </w:r>
      <w:r w:rsidR="0089331A" w:rsidRPr="009D72CE">
        <w:rPr>
          <w:rFonts w:asciiTheme="minorEastAsia" w:hAnsiTheme="minorEastAsia" w:hint="eastAsia"/>
          <w:szCs w:val="21"/>
        </w:rPr>
        <w:t>選定委員会</w:t>
      </w:r>
      <w:r w:rsidRPr="009D72CE">
        <w:rPr>
          <w:rFonts w:asciiTheme="minorEastAsia" w:hAnsiTheme="minorEastAsia" w:hint="eastAsia"/>
          <w:szCs w:val="21"/>
        </w:rPr>
        <w:t>は，次の委員をもって構成する。</w:t>
      </w:r>
    </w:p>
    <w:p w:rsidR="00ED62F6" w:rsidRPr="009D72CE" w:rsidRDefault="003068E0" w:rsidP="00ED62F6">
      <w:pPr>
        <w:rPr>
          <w:rFonts w:asciiTheme="minorEastAsia" w:hAnsiTheme="minorEastAsia"/>
          <w:szCs w:val="21"/>
        </w:rPr>
      </w:pPr>
      <w:r w:rsidRPr="009D72CE">
        <w:rPr>
          <w:rFonts w:asciiTheme="minorEastAsia" w:hAnsiTheme="minorEastAsia" w:hint="eastAsia"/>
          <w:szCs w:val="21"/>
        </w:rPr>
        <w:t xml:space="preserve">　（１）</w:t>
      </w:r>
      <w:r w:rsidR="00D9060B" w:rsidRPr="009D72CE">
        <w:rPr>
          <w:rFonts w:asciiTheme="minorEastAsia" w:hAnsiTheme="minorEastAsia" w:hint="eastAsia"/>
          <w:szCs w:val="21"/>
        </w:rPr>
        <w:t>広島県</w:t>
      </w:r>
      <w:r w:rsidR="009D2EA7">
        <w:rPr>
          <w:rFonts w:asciiTheme="minorEastAsia" w:hAnsiTheme="minorEastAsia" w:hint="eastAsia"/>
          <w:szCs w:val="21"/>
        </w:rPr>
        <w:t>総務局県立総合技術研究所保健環境センター</w:t>
      </w:r>
      <w:r w:rsidR="001A6EF1" w:rsidRPr="009D72CE">
        <w:rPr>
          <w:rFonts w:asciiTheme="minorEastAsia" w:hAnsiTheme="minorEastAsia" w:hint="eastAsia"/>
          <w:szCs w:val="21"/>
        </w:rPr>
        <w:t>長</w:t>
      </w:r>
    </w:p>
    <w:p w:rsidR="00D9060B" w:rsidRPr="009D72CE" w:rsidRDefault="003068E0" w:rsidP="00D9060B">
      <w:pPr>
        <w:rPr>
          <w:rFonts w:asciiTheme="minorEastAsia" w:hAnsiTheme="minorEastAsia"/>
          <w:szCs w:val="21"/>
        </w:rPr>
      </w:pPr>
      <w:r w:rsidRPr="009D72CE">
        <w:rPr>
          <w:rFonts w:asciiTheme="minorEastAsia" w:hAnsiTheme="minorEastAsia" w:hint="eastAsia"/>
          <w:szCs w:val="21"/>
        </w:rPr>
        <w:t xml:space="preserve">　（２）</w:t>
      </w:r>
      <w:r w:rsidR="001A6EF1" w:rsidRPr="009D72CE">
        <w:rPr>
          <w:rFonts w:asciiTheme="minorEastAsia" w:hAnsiTheme="minorEastAsia" w:hint="eastAsia"/>
          <w:szCs w:val="21"/>
        </w:rPr>
        <w:t>広島県</w:t>
      </w:r>
      <w:r w:rsidR="009D2EA7" w:rsidRPr="009D72CE">
        <w:rPr>
          <w:rFonts w:asciiTheme="minorEastAsia" w:hAnsiTheme="minorEastAsia" w:hint="eastAsia"/>
          <w:szCs w:val="21"/>
        </w:rPr>
        <w:t>健康福祉局食品生活衛生課長</w:t>
      </w:r>
    </w:p>
    <w:p w:rsidR="00853E5B" w:rsidRPr="009D72CE" w:rsidRDefault="003068E0" w:rsidP="003068E0">
      <w:pPr>
        <w:ind w:firstLineChars="100" w:firstLine="227"/>
        <w:rPr>
          <w:rFonts w:asciiTheme="minorEastAsia" w:hAnsiTheme="minorEastAsia"/>
          <w:szCs w:val="21"/>
        </w:rPr>
      </w:pPr>
      <w:r w:rsidRPr="009D72CE">
        <w:rPr>
          <w:rFonts w:asciiTheme="minorEastAsia" w:hAnsiTheme="minorEastAsia" w:hint="eastAsia"/>
          <w:szCs w:val="21"/>
        </w:rPr>
        <w:t>（３）</w:t>
      </w:r>
      <w:r w:rsidR="00853E5B" w:rsidRPr="009D72CE">
        <w:rPr>
          <w:rFonts w:asciiTheme="minorEastAsia" w:hAnsiTheme="minorEastAsia" w:hint="eastAsia"/>
          <w:szCs w:val="21"/>
        </w:rPr>
        <w:t>広島県</w:t>
      </w:r>
      <w:r w:rsidR="009D2EA7" w:rsidRPr="009D72CE">
        <w:rPr>
          <w:rFonts w:asciiTheme="minorEastAsia" w:hAnsiTheme="minorEastAsia" w:hint="eastAsia"/>
          <w:szCs w:val="21"/>
        </w:rPr>
        <w:t>健康福祉局食品生活衛生課食品衛生担当監</w:t>
      </w:r>
    </w:p>
    <w:p w:rsidR="00853E5B" w:rsidRPr="009D72CE" w:rsidRDefault="003068E0" w:rsidP="003068E0">
      <w:pPr>
        <w:ind w:firstLineChars="100" w:firstLine="227"/>
        <w:rPr>
          <w:rFonts w:asciiTheme="minorEastAsia" w:hAnsiTheme="minorEastAsia"/>
          <w:szCs w:val="21"/>
        </w:rPr>
      </w:pPr>
      <w:r w:rsidRPr="009D72CE">
        <w:rPr>
          <w:rFonts w:asciiTheme="minorEastAsia" w:hAnsiTheme="minorEastAsia" w:hint="eastAsia"/>
          <w:szCs w:val="21"/>
        </w:rPr>
        <w:t>（４）</w:t>
      </w:r>
      <w:r w:rsidR="00853E5B" w:rsidRPr="009D72CE">
        <w:rPr>
          <w:rFonts w:asciiTheme="minorEastAsia" w:hAnsiTheme="minorEastAsia" w:hint="eastAsia"/>
          <w:szCs w:val="21"/>
        </w:rPr>
        <w:t>広島県</w:t>
      </w:r>
      <w:r w:rsidR="009D2EA7">
        <w:rPr>
          <w:rFonts w:asciiTheme="minorEastAsia" w:hAnsiTheme="minorEastAsia" w:hint="eastAsia"/>
          <w:szCs w:val="21"/>
        </w:rPr>
        <w:t>食肉衛生検査所長</w:t>
      </w:r>
    </w:p>
    <w:p w:rsidR="00853E5B" w:rsidRDefault="003068E0" w:rsidP="003068E0">
      <w:pPr>
        <w:ind w:firstLineChars="100" w:firstLine="227"/>
        <w:rPr>
          <w:rFonts w:asciiTheme="minorEastAsia" w:hAnsiTheme="minorEastAsia"/>
          <w:szCs w:val="21"/>
        </w:rPr>
      </w:pPr>
      <w:r w:rsidRPr="009D72CE">
        <w:rPr>
          <w:rFonts w:asciiTheme="minorEastAsia" w:hAnsiTheme="minorEastAsia" w:hint="eastAsia"/>
          <w:szCs w:val="21"/>
        </w:rPr>
        <w:t>（５）</w:t>
      </w:r>
      <w:r w:rsidR="00853E5B" w:rsidRPr="009D72CE">
        <w:rPr>
          <w:rFonts w:asciiTheme="minorEastAsia" w:hAnsiTheme="minorEastAsia" w:hint="eastAsia"/>
          <w:szCs w:val="21"/>
        </w:rPr>
        <w:t>広島県</w:t>
      </w:r>
      <w:r w:rsidR="009D2EA7">
        <w:rPr>
          <w:rFonts w:asciiTheme="minorEastAsia" w:hAnsiTheme="minorEastAsia" w:hint="eastAsia"/>
          <w:szCs w:val="21"/>
        </w:rPr>
        <w:t>動物愛護センター所長</w:t>
      </w:r>
    </w:p>
    <w:p w:rsidR="003068E0" w:rsidRDefault="003068E0" w:rsidP="006D6BB8">
      <w:pPr>
        <w:ind w:left="227" w:hangingChars="100" w:hanging="227"/>
        <w:rPr>
          <w:rFonts w:asciiTheme="minorEastAsia" w:hAnsiTheme="minorEastAsia"/>
          <w:szCs w:val="21"/>
        </w:rPr>
      </w:pPr>
      <w:r w:rsidRPr="009D72CE">
        <w:rPr>
          <w:rFonts w:asciiTheme="minorEastAsia" w:hAnsiTheme="minorEastAsia" w:hint="eastAsia"/>
          <w:szCs w:val="21"/>
        </w:rPr>
        <w:t>２　委員の任期は，</w:t>
      </w:r>
      <w:r w:rsidR="009D2EA7" w:rsidRPr="009D2EA7">
        <w:rPr>
          <w:rFonts w:asciiTheme="minorEastAsia" w:hAnsiTheme="minorEastAsia" w:hint="eastAsia"/>
          <w:szCs w:val="21"/>
        </w:rPr>
        <w:t>広島県・広島県動物愛護管理推進協議会連携普及啓発</w:t>
      </w:r>
      <w:r w:rsidR="009D2EA7">
        <w:rPr>
          <w:rFonts w:asciiTheme="minorEastAsia" w:hAnsiTheme="minorEastAsia" w:hint="eastAsia"/>
          <w:szCs w:val="21"/>
        </w:rPr>
        <w:t>等</w:t>
      </w:r>
      <w:r w:rsidR="009D2EA7" w:rsidRPr="009D2EA7">
        <w:rPr>
          <w:rFonts w:asciiTheme="minorEastAsia" w:hAnsiTheme="minorEastAsia" w:hint="eastAsia"/>
          <w:szCs w:val="21"/>
        </w:rPr>
        <w:t>業務</w:t>
      </w:r>
      <w:r w:rsidRPr="009D72CE">
        <w:rPr>
          <w:rFonts w:asciiTheme="minorEastAsia" w:hAnsiTheme="minorEastAsia" w:hint="eastAsia"/>
          <w:szCs w:val="21"/>
        </w:rPr>
        <w:t>委託契約を締結するまでとする。</w:t>
      </w:r>
    </w:p>
    <w:p w:rsidR="009D2EA7" w:rsidRPr="009D72CE" w:rsidRDefault="009D2EA7" w:rsidP="006D6BB8">
      <w:pPr>
        <w:ind w:left="227" w:hangingChars="100" w:hanging="227"/>
        <w:rPr>
          <w:rFonts w:asciiTheme="minorEastAsia" w:hAnsiTheme="minorEastAsia"/>
          <w:szCs w:val="21"/>
        </w:rPr>
      </w:pPr>
    </w:p>
    <w:p w:rsidR="003068E0" w:rsidRPr="009D72CE" w:rsidRDefault="003068E0" w:rsidP="003068E0">
      <w:pPr>
        <w:rPr>
          <w:rFonts w:asciiTheme="minorEastAsia" w:hAnsiTheme="minorEastAsia"/>
          <w:szCs w:val="21"/>
        </w:rPr>
      </w:pPr>
      <w:r w:rsidRPr="009D72CE">
        <w:rPr>
          <w:rFonts w:asciiTheme="minorEastAsia" w:hAnsiTheme="minorEastAsia" w:hint="eastAsia"/>
          <w:szCs w:val="21"/>
        </w:rPr>
        <w:t xml:space="preserve">　（委員長）</w:t>
      </w:r>
    </w:p>
    <w:p w:rsidR="003068E0" w:rsidRPr="009D72CE" w:rsidRDefault="003068E0" w:rsidP="00E21C00">
      <w:pPr>
        <w:ind w:left="227" w:hangingChars="100" w:hanging="227"/>
        <w:rPr>
          <w:rFonts w:asciiTheme="minorEastAsia" w:hAnsiTheme="minorEastAsia"/>
          <w:szCs w:val="21"/>
        </w:rPr>
      </w:pPr>
      <w:r w:rsidRPr="009D72CE">
        <w:rPr>
          <w:rFonts w:asciiTheme="minorEastAsia" w:hAnsiTheme="minorEastAsia" w:hint="eastAsia"/>
          <w:szCs w:val="21"/>
        </w:rPr>
        <w:t>第４条　選定委員会に委員長を置き，広島県健康福祉局食品生活衛生課長をもって充てる。</w:t>
      </w:r>
    </w:p>
    <w:p w:rsidR="003068E0" w:rsidRPr="009D72CE" w:rsidRDefault="00E21C00" w:rsidP="003068E0">
      <w:pPr>
        <w:rPr>
          <w:rFonts w:asciiTheme="minorEastAsia" w:hAnsiTheme="minorEastAsia"/>
          <w:szCs w:val="21"/>
        </w:rPr>
      </w:pPr>
      <w:r w:rsidRPr="009D72CE">
        <w:rPr>
          <w:rFonts w:asciiTheme="minorEastAsia" w:hAnsiTheme="minorEastAsia" w:hint="eastAsia"/>
          <w:szCs w:val="21"/>
        </w:rPr>
        <w:t>２　委員長は，選定</w:t>
      </w:r>
      <w:r w:rsidR="003068E0" w:rsidRPr="009D72CE">
        <w:rPr>
          <w:rFonts w:asciiTheme="minorEastAsia" w:hAnsiTheme="minorEastAsia" w:hint="eastAsia"/>
          <w:szCs w:val="21"/>
        </w:rPr>
        <w:t>委員会を代表し，会務を総理する。</w:t>
      </w:r>
    </w:p>
    <w:p w:rsidR="00853E5B" w:rsidRDefault="003068E0" w:rsidP="006D6BB8">
      <w:pPr>
        <w:ind w:left="227" w:hangingChars="100" w:hanging="227"/>
        <w:rPr>
          <w:rFonts w:asciiTheme="minorEastAsia" w:hAnsiTheme="minorEastAsia"/>
          <w:szCs w:val="21"/>
        </w:rPr>
      </w:pPr>
      <w:r w:rsidRPr="009D72CE">
        <w:rPr>
          <w:rFonts w:asciiTheme="minorEastAsia" w:hAnsiTheme="minorEastAsia" w:hint="eastAsia"/>
          <w:szCs w:val="21"/>
        </w:rPr>
        <w:t>３　委員長に事故あるとき又は欠けたときは，あらかじめ委員長が指名する委員がその職務を代理する。</w:t>
      </w:r>
    </w:p>
    <w:p w:rsidR="009D2EA7" w:rsidRPr="009D72CE" w:rsidRDefault="009D2EA7" w:rsidP="006D6BB8">
      <w:pPr>
        <w:ind w:left="227" w:hangingChars="100" w:hanging="227"/>
        <w:rPr>
          <w:rFonts w:asciiTheme="minorEastAsia" w:hAnsiTheme="minorEastAsia"/>
          <w:szCs w:val="21"/>
        </w:rPr>
      </w:pPr>
    </w:p>
    <w:p w:rsidR="00853E5B" w:rsidRPr="009D72CE" w:rsidRDefault="00853E5B" w:rsidP="00A72471">
      <w:pPr>
        <w:ind w:leftChars="100" w:left="227"/>
        <w:rPr>
          <w:rFonts w:asciiTheme="minorEastAsia" w:hAnsiTheme="minorEastAsia"/>
          <w:szCs w:val="21"/>
        </w:rPr>
      </w:pPr>
      <w:r w:rsidRPr="009D72CE">
        <w:rPr>
          <w:rFonts w:asciiTheme="minorEastAsia" w:hAnsiTheme="minorEastAsia" w:hint="eastAsia"/>
          <w:szCs w:val="21"/>
        </w:rPr>
        <w:t>（会議）</w:t>
      </w:r>
    </w:p>
    <w:p w:rsidR="00E21C00" w:rsidRPr="009D72CE" w:rsidRDefault="00853E5B" w:rsidP="00A72471">
      <w:pPr>
        <w:rPr>
          <w:szCs w:val="21"/>
        </w:rPr>
      </w:pPr>
      <w:r w:rsidRPr="009D72CE">
        <w:rPr>
          <w:rFonts w:asciiTheme="minorEastAsia" w:hAnsiTheme="minorEastAsia" w:hint="eastAsia"/>
          <w:szCs w:val="21"/>
        </w:rPr>
        <w:t xml:space="preserve">第５条　</w:t>
      </w:r>
      <w:r w:rsidR="00E21C00" w:rsidRPr="009D72CE">
        <w:rPr>
          <w:rFonts w:hint="eastAsia"/>
          <w:szCs w:val="21"/>
        </w:rPr>
        <w:t>選定委員会は，委員長が招集し，委員長が議長となる。</w:t>
      </w:r>
    </w:p>
    <w:p w:rsidR="00853E5B" w:rsidRPr="009D72CE" w:rsidRDefault="00853E5B" w:rsidP="00A72471">
      <w:pPr>
        <w:rPr>
          <w:rFonts w:asciiTheme="minorEastAsia" w:hAnsiTheme="minorEastAsia"/>
          <w:szCs w:val="21"/>
        </w:rPr>
      </w:pPr>
      <w:r w:rsidRPr="009D72CE">
        <w:rPr>
          <w:rFonts w:asciiTheme="minorEastAsia" w:hAnsiTheme="minorEastAsia" w:hint="eastAsia"/>
          <w:szCs w:val="21"/>
        </w:rPr>
        <w:t xml:space="preserve">２　</w:t>
      </w:r>
      <w:r w:rsidR="0089331A" w:rsidRPr="009D72CE">
        <w:rPr>
          <w:rFonts w:asciiTheme="minorEastAsia" w:hAnsiTheme="minorEastAsia" w:hint="eastAsia"/>
          <w:szCs w:val="21"/>
        </w:rPr>
        <w:t>選定委員会</w:t>
      </w:r>
      <w:r w:rsidRPr="009D72CE">
        <w:rPr>
          <w:rFonts w:asciiTheme="minorEastAsia" w:hAnsiTheme="minorEastAsia" w:hint="eastAsia"/>
          <w:szCs w:val="21"/>
        </w:rPr>
        <w:t>は，委員のうち４名以上が出席しなければ開くことができない。</w:t>
      </w:r>
    </w:p>
    <w:p w:rsidR="00C52C85" w:rsidRDefault="009D2EA7" w:rsidP="006D6BB8">
      <w:pPr>
        <w:ind w:left="227" w:hangingChars="100" w:hanging="227"/>
        <w:rPr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B53B67" w:rsidRPr="009D72CE">
        <w:rPr>
          <w:rFonts w:asciiTheme="minorEastAsia" w:hAnsiTheme="minorEastAsia" w:hint="eastAsia"/>
          <w:szCs w:val="21"/>
        </w:rPr>
        <w:t xml:space="preserve">　</w:t>
      </w:r>
      <w:r w:rsidR="0089331A" w:rsidRPr="009D72CE">
        <w:rPr>
          <w:rFonts w:asciiTheme="minorEastAsia" w:hAnsiTheme="minorEastAsia" w:hint="eastAsia"/>
          <w:szCs w:val="21"/>
        </w:rPr>
        <w:t>選定委員会</w:t>
      </w:r>
      <w:r w:rsidR="00B53B67" w:rsidRPr="009D72CE">
        <w:rPr>
          <w:rFonts w:asciiTheme="minorEastAsia" w:hAnsiTheme="minorEastAsia" w:hint="eastAsia"/>
          <w:szCs w:val="21"/>
        </w:rPr>
        <w:t>は，委員全員の同意があるときは，</w:t>
      </w:r>
      <w:r>
        <w:rPr>
          <w:rFonts w:asciiTheme="minorEastAsia" w:hAnsiTheme="minorEastAsia" w:hint="eastAsia"/>
          <w:szCs w:val="21"/>
        </w:rPr>
        <w:t>書面等</w:t>
      </w:r>
      <w:r w:rsidR="00E21C00" w:rsidRPr="009D72CE">
        <w:rPr>
          <w:rFonts w:hint="eastAsia"/>
          <w:szCs w:val="21"/>
        </w:rPr>
        <w:t>により議事及び議決を行うことができるものとする。</w:t>
      </w:r>
    </w:p>
    <w:p w:rsidR="009D2EA7" w:rsidRPr="009D2EA7" w:rsidRDefault="009D2EA7" w:rsidP="006D6BB8">
      <w:pPr>
        <w:ind w:left="227" w:hangingChars="100" w:hanging="227"/>
        <w:rPr>
          <w:rFonts w:asciiTheme="minorEastAsia" w:hAnsiTheme="minorEastAsia"/>
          <w:szCs w:val="21"/>
        </w:rPr>
      </w:pPr>
    </w:p>
    <w:p w:rsidR="00B53B67" w:rsidRPr="009D72CE" w:rsidRDefault="00E21C00" w:rsidP="00A72471">
      <w:pPr>
        <w:ind w:leftChars="100" w:left="227"/>
        <w:rPr>
          <w:rFonts w:asciiTheme="minorEastAsia" w:hAnsiTheme="minorEastAsia"/>
          <w:szCs w:val="21"/>
        </w:rPr>
      </w:pPr>
      <w:r w:rsidRPr="009D72CE">
        <w:rPr>
          <w:rFonts w:asciiTheme="minorEastAsia" w:hAnsiTheme="minorEastAsia" w:hint="eastAsia"/>
          <w:szCs w:val="21"/>
        </w:rPr>
        <w:t>（庶務</w:t>
      </w:r>
      <w:r w:rsidR="00B53B67" w:rsidRPr="009D72CE">
        <w:rPr>
          <w:rFonts w:asciiTheme="minorEastAsia" w:hAnsiTheme="minorEastAsia" w:hint="eastAsia"/>
          <w:szCs w:val="21"/>
        </w:rPr>
        <w:t>）</w:t>
      </w:r>
    </w:p>
    <w:p w:rsidR="00C52C85" w:rsidRDefault="00B53B67" w:rsidP="00577C97">
      <w:pPr>
        <w:rPr>
          <w:rFonts w:asciiTheme="minorEastAsia" w:hAnsiTheme="minorEastAsia"/>
          <w:szCs w:val="21"/>
        </w:rPr>
      </w:pPr>
      <w:r w:rsidRPr="009D72CE">
        <w:rPr>
          <w:rFonts w:asciiTheme="minorEastAsia" w:hAnsiTheme="minorEastAsia" w:hint="eastAsia"/>
          <w:szCs w:val="21"/>
        </w:rPr>
        <w:t xml:space="preserve">第６条　</w:t>
      </w:r>
      <w:r w:rsidR="0089331A" w:rsidRPr="009D72CE">
        <w:rPr>
          <w:rFonts w:asciiTheme="minorEastAsia" w:hAnsiTheme="minorEastAsia" w:hint="eastAsia"/>
          <w:szCs w:val="21"/>
        </w:rPr>
        <w:t>選定委員会</w:t>
      </w:r>
      <w:r w:rsidR="00E21C00" w:rsidRPr="009D72CE">
        <w:rPr>
          <w:rFonts w:asciiTheme="minorEastAsia" w:hAnsiTheme="minorEastAsia" w:hint="eastAsia"/>
          <w:szCs w:val="21"/>
        </w:rPr>
        <w:t>の庶務は，広島県健康福祉局食品生活衛生課が所掌する</w:t>
      </w:r>
      <w:r w:rsidRPr="009D72CE">
        <w:rPr>
          <w:rFonts w:asciiTheme="minorEastAsia" w:hAnsiTheme="minorEastAsia" w:hint="eastAsia"/>
          <w:szCs w:val="21"/>
        </w:rPr>
        <w:t>。</w:t>
      </w:r>
    </w:p>
    <w:p w:rsidR="009D2EA7" w:rsidRPr="009D72CE" w:rsidRDefault="009D2EA7" w:rsidP="00577C97">
      <w:pPr>
        <w:rPr>
          <w:rFonts w:asciiTheme="minorEastAsia" w:hAnsiTheme="minorEastAsia"/>
          <w:szCs w:val="21"/>
        </w:rPr>
      </w:pPr>
    </w:p>
    <w:p w:rsidR="00B53B67" w:rsidRPr="009D72CE" w:rsidRDefault="00B53B67" w:rsidP="00A72471">
      <w:pPr>
        <w:ind w:firstLineChars="200" w:firstLine="453"/>
        <w:rPr>
          <w:rFonts w:asciiTheme="minorEastAsia" w:hAnsiTheme="minorEastAsia"/>
          <w:szCs w:val="21"/>
        </w:rPr>
      </w:pPr>
      <w:r w:rsidRPr="009D72CE">
        <w:rPr>
          <w:rFonts w:asciiTheme="minorEastAsia" w:hAnsiTheme="minorEastAsia" w:hint="eastAsia"/>
          <w:szCs w:val="21"/>
        </w:rPr>
        <w:t>附　則</w:t>
      </w:r>
    </w:p>
    <w:p w:rsidR="00B53B67" w:rsidRPr="009D72CE" w:rsidRDefault="00B53B67" w:rsidP="00A72471">
      <w:pPr>
        <w:rPr>
          <w:rFonts w:asciiTheme="minorEastAsia" w:hAnsiTheme="minorEastAsia"/>
          <w:szCs w:val="21"/>
        </w:rPr>
      </w:pPr>
      <w:r w:rsidRPr="009D72CE">
        <w:rPr>
          <w:rFonts w:asciiTheme="minorEastAsia" w:hAnsiTheme="minorEastAsia" w:hint="eastAsia"/>
          <w:szCs w:val="21"/>
        </w:rPr>
        <w:t>この要綱</w:t>
      </w:r>
      <w:bookmarkStart w:id="0" w:name="_GoBack"/>
      <w:r w:rsidRPr="00111C66">
        <w:rPr>
          <w:rFonts w:asciiTheme="minorEastAsia" w:hAnsiTheme="minorEastAsia" w:hint="eastAsia"/>
          <w:szCs w:val="21"/>
        </w:rPr>
        <w:t>は，</w:t>
      </w:r>
      <w:r w:rsidR="00684E86" w:rsidRPr="00111C66">
        <w:rPr>
          <w:rFonts w:asciiTheme="minorEastAsia" w:hAnsiTheme="minorEastAsia" w:hint="eastAsia"/>
          <w:szCs w:val="21"/>
        </w:rPr>
        <w:t>令和</w:t>
      </w:r>
      <w:r w:rsidR="009D2EA7" w:rsidRPr="00111C66">
        <w:rPr>
          <w:rFonts w:asciiTheme="minorEastAsia" w:hAnsiTheme="minorEastAsia" w:hint="eastAsia"/>
          <w:szCs w:val="21"/>
        </w:rPr>
        <w:t>５</w:t>
      </w:r>
      <w:r w:rsidR="00577C97" w:rsidRPr="00111C66">
        <w:rPr>
          <w:rFonts w:asciiTheme="minorEastAsia" w:hAnsiTheme="minorEastAsia" w:hint="eastAsia"/>
          <w:szCs w:val="21"/>
        </w:rPr>
        <w:t>年</w:t>
      </w:r>
      <w:r w:rsidR="009D2EA7" w:rsidRPr="00111C66">
        <w:rPr>
          <w:rFonts w:asciiTheme="minorEastAsia" w:hAnsiTheme="minorEastAsia" w:hint="eastAsia"/>
          <w:szCs w:val="21"/>
        </w:rPr>
        <w:t>３</w:t>
      </w:r>
      <w:r w:rsidRPr="00111C66">
        <w:rPr>
          <w:rFonts w:asciiTheme="minorEastAsia" w:hAnsiTheme="minorEastAsia" w:hint="eastAsia"/>
          <w:szCs w:val="21"/>
        </w:rPr>
        <w:t>月</w:t>
      </w:r>
      <w:r w:rsidR="00111C66" w:rsidRPr="00111C66">
        <w:rPr>
          <w:rFonts w:asciiTheme="minorEastAsia" w:hAnsiTheme="minorEastAsia" w:hint="eastAsia"/>
          <w:szCs w:val="21"/>
        </w:rPr>
        <w:t>２</w:t>
      </w:r>
      <w:r w:rsidRPr="00111C66">
        <w:rPr>
          <w:rFonts w:asciiTheme="minorEastAsia" w:hAnsiTheme="minorEastAsia" w:hint="eastAsia"/>
          <w:szCs w:val="21"/>
        </w:rPr>
        <w:t>日から施</w:t>
      </w:r>
      <w:bookmarkEnd w:id="0"/>
      <w:r w:rsidRPr="009D72CE">
        <w:rPr>
          <w:rFonts w:asciiTheme="minorEastAsia" w:hAnsiTheme="minorEastAsia" w:hint="eastAsia"/>
          <w:szCs w:val="21"/>
        </w:rPr>
        <w:t xml:space="preserve">行する。　</w:t>
      </w:r>
    </w:p>
    <w:p w:rsidR="00F13F07" w:rsidRPr="009D72CE" w:rsidRDefault="00111C66" w:rsidP="00A72471">
      <w:pPr>
        <w:rPr>
          <w:rFonts w:asciiTheme="minorEastAsia" w:hAnsiTheme="minorEastAsia"/>
          <w:i/>
          <w:color w:val="FF0000"/>
          <w:szCs w:val="21"/>
        </w:rPr>
      </w:pPr>
      <w:r>
        <w:rPr>
          <w:rFonts w:asciiTheme="minorEastAsia" w:hAnsiTheme="minorEastAsia" w:hint="eastAsia"/>
          <w:b/>
          <w:i/>
          <w:color w:val="FF0000"/>
          <w:szCs w:val="21"/>
        </w:rPr>
        <w:t xml:space="preserve">　　　　　　</w:t>
      </w:r>
    </w:p>
    <w:sectPr w:rsidR="00F13F07" w:rsidRPr="009D72CE" w:rsidSect="00DB2179">
      <w:pgSz w:w="11906" w:h="16838" w:code="9"/>
      <w:pgMar w:top="1418" w:right="1418" w:bottom="1418" w:left="1418" w:header="851" w:footer="992" w:gutter="0"/>
      <w:cols w:space="425"/>
      <w:docGrid w:type="linesAndChars" w:linePitch="325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91D" w:rsidRDefault="0022391D" w:rsidP="001142EE">
      <w:r>
        <w:separator/>
      </w:r>
    </w:p>
  </w:endnote>
  <w:endnote w:type="continuationSeparator" w:id="0">
    <w:p w:rsidR="0022391D" w:rsidRDefault="0022391D" w:rsidP="0011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91D" w:rsidRDefault="0022391D" w:rsidP="001142EE">
      <w:r>
        <w:separator/>
      </w:r>
    </w:p>
  </w:footnote>
  <w:footnote w:type="continuationSeparator" w:id="0">
    <w:p w:rsidR="0022391D" w:rsidRDefault="0022391D" w:rsidP="00114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26F67"/>
    <w:multiLevelType w:val="hybridMultilevel"/>
    <w:tmpl w:val="AD1A2FC4"/>
    <w:lvl w:ilvl="0" w:tplc="9AA8A1F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32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13D"/>
    <w:rsid w:val="0004554A"/>
    <w:rsid w:val="00053059"/>
    <w:rsid w:val="000D799D"/>
    <w:rsid w:val="00111C66"/>
    <w:rsid w:val="001142EE"/>
    <w:rsid w:val="001A6EF1"/>
    <w:rsid w:val="001B1C4D"/>
    <w:rsid w:val="001E7856"/>
    <w:rsid w:val="0022391D"/>
    <w:rsid w:val="002350CF"/>
    <w:rsid w:val="00240535"/>
    <w:rsid w:val="002D5373"/>
    <w:rsid w:val="003068E0"/>
    <w:rsid w:val="00312D2C"/>
    <w:rsid w:val="003133B3"/>
    <w:rsid w:val="00362044"/>
    <w:rsid w:val="00422A0A"/>
    <w:rsid w:val="00455FA8"/>
    <w:rsid w:val="004B5DAD"/>
    <w:rsid w:val="004B7556"/>
    <w:rsid w:val="004C6F47"/>
    <w:rsid w:val="00524443"/>
    <w:rsid w:val="00545BDD"/>
    <w:rsid w:val="00577C97"/>
    <w:rsid w:val="00640B18"/>
    <w:rsid w:val="00684E86"/>
    <w:rsid w:val="006A1D92"/>
    <w:rsid w:val="006D6BB8"/>
    <w:rsid w:val="006F212D"/>
    <w:rsid w:val="008362C8"/>
    <w:rsid w:val="00853E5B"/>
    <w:rsid w:val="0089331A"/>
    <w:rsid w:val="00952DDF"/>
    <w:rsid w:val="009629B6"/>
    <w:rsid w:val="009D2EA7"/>
    <w:rsid w:val="009D72CE"/>
    <w:rsid w:val="00A72471"/>
    <w:rsid w:val="00A901F2"/>
    <w:rsid w:val="00B02F55"/>
    <w:rsid w:val="00B53B67"/>
    <w:rsid w:val="00B671C3"/>
    <w:rsid w:val="00B927CE"/>
    <w:rsid w:val="00C173EE"/>
    <w:rsid w:val="00C52C85"/>
    <w:rsid w:val="00D81B0F"/>
    <w:rsid w:val="00D9060B"/>
    <w:rsid w:val="00D9420F"/>
    <w:rsid w:val="00DB2179"/>
    <w:rsid w:val="00E21C00"/>
    <w:rsid w:val="00E7394F"/>
    <w:rsid w:val="00ED62F6"/>
    <w:rsid w:val="00EE73FF"/>
    <w:rsid w:val="00F13F07"/>
    <w:rsid w:val="00F1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70FEE298-DCD9-4FB6-A6C2-274D57E8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C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142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42EE"/>
  </w:style>
  <w:style w:type="paragraph" w:styleId="a6">
    <w:name w:val="footer"/>
    <w:basedOn w:val="a"/>
    <w:link w:val="a7"/>
    <w:uiPriority w:val="99"/>
    <w:unhideWhenUsed/>
    <w:rsid w:val="001142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42EE"/>
  </w:style>
  <w:style w:type="paragraph" w:styleId="a8">
    <w:name w:val="Balloon Text"/>
    <w:basedOn w:val="a"/>
    <w:link w:val="a9"/>
    <w:uiPriority w:val="99"/>
    <w:semiHidden/>
    <w:unhideWhenUsed/>
    <w:rsid w:val="006D6B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6B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恵谷 美江</dc:creator>
  <cp:lastModifiedBy>坂井 聡</cp:lastModifiedBy>
  <cp:revision>2</cp:revision>
  <cp:lastPrinted>2019-09-11T01:26:00Z</cp:lastPrinted>
  <dcterms:created xsi:type="dcterms:W3CDTF">2023-03-02T01:33:00Z</dcterms:created>
  <dcterms:modified xsi:type="dcterms:W3CDTF">2023-03-02T01:33:00Z</dcterms:modified>
</cp:coreProperties>
</file>