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ind w:left="0"/>
        <w:jc w:val="center"/>
        <w:rPr>
          <w:rFonts w:hint="default" w:ascii="ＭＳ 明朝" w:hAnsi="ＭＳ 明朝"/>
          <w:sz w:val="28"/>
        </w:rPr>
      </w:pPr>
      <w:r>
        <w:rPr>
          <w:rFonts w:hint="eastAsia" w:ascii="ＭＳ 明朝" w:hAnsi="ＭＳ 明朝"/>
          <w:sz w:val="28"/>
        </w:rPr>
        <w:t>物　　品　　提　　案　　書</w:t>
      </w:r>
    </w:p>
    <w:p>
      <w:pPr>
        <w:pStyle w:val="15"/>
        <w:ind w:left="5957"/>
        <w:rPr>
          <w:rFonts w:hint="default" w:ascii="ＭＳ 明朝" w:hAnsi="ＭＳ 明朝"/>
        </w:rPr>
      </w:pPr>
      <w:r>
        <w:rPr>
          <w:rFonts w:hint="eastAsia" w:ascii="ＭＳ 明朝" w:hAnsi="ＭＳ 明朝"/>
        </w:rPr>
        <w:t>　　　　令和　年　　月　　日</w:t>
      </w:r>
    </w:p>
    <w:p>
      <w:pPr>
        <w:pStyle w:val="15"/>
        <w:ind w:left="0"/>
        <w:rPr>
          <w:rFonts w:hint="default" w:ascii="ＭＳ 明朝" w:hAnsi="ＭＳ 明朝"/>
        </w:rPr>
      </w:pPr>
      <w:r>
        <w:rPr>
          <w:rFonts w:hint="eastAsia" w:ascii="ＭＳ 明朝" w:hAnsi="ＭＳ 明朝"/>
        </w:rPr>
        <w:t>　</w:t>
      </w:r>
      <w:r>
        <w:rPr>
          <w:rFonts w:hint="eastAsia" w:ascii="ＭＳ 明朝" w:hAnsi="ＭＳ 明朝"/>
          <w:spacing w:val="67"/>
          <w:fitText w:val="2626" w:id="1"/>
        </w:rPr>
        <w:t>（契約担当職員</w:t>
      </w:r>
      <w:r>
        <w:rPr>
          <w:rFonts w:hint="eastAsia" w:ascii="ＭＳ 明朝" w:hAnsi="ＭＳ 明朝"/>
          <w:spacing w:val="4"/>
          <w:fitText w:val="2626" w:id="1"/>
        </w:rPr>
        <w:t>）</w:t>
      </w:r>
    </w:p>
    <w:p>
      <w:pPr>
        <w:pStyle w:val="15"/>
        <w:ind w:left="0"/>
        <w:rPr>
          <w:rFonts w:hint="default" w:ascii="ＭＳ 明朝" w:hAnsi="ＭＳ 明朝"/>
        </w:rPr>
      </w:pPr>
      <w:r>
        <w:rPr>
          <w:rFonts w:hint="eastAsia" w:ascii="ＭＳ 明朝" w:hAnsi="ＭＳ 明朝"/>
        </w:rPr>
        <w:t>　広　　島　　県　　知　　事　　様</w:t>
      </w:r>
    </w:p>
    <w:p>
      <w:pPr>
        <w:pStyle w:val="15"/>
        <w:ind w:left="0"/>
        <w:rPr>
          <w:rFonts w:hint="default" w:ascii="ＭＳ 明朝" w:hAnsi="ＭＳ 明朝"/>
        </w:rPr>
      </w:pPr>
    </w:p>
    <w:p>
      <w:pPr>
        <w:pStyle w:val="15"/>
        <w:ind w:left="3600"/>
        <w:rPr>
          <w:rFonts w:hint="default" w:ascii="ＭＳ 明朝" w:hAnsi="ＭＳ 明朝"/>
        </w:rPr>
      </w:pPr>
      <w:r>
        <w:rPr>
          <w:rFonts w:hint="eastAsia" w:ascii="ＭＳ 明朝" w:hAnsi="ＭＳ 明朝"/>
          <w:spacing w:val="145"/>
          <w:fitText w:val="1212" w:id="2"/>
        </w:rPr>
        <w:t>所在</w:t>
      </w:r>
      <w:r>
        <w:rPr>
          <w:rFonts w:hint="eastAsia" w:ascii="ＭＳ 明朝" w:hAnsi="ＭＳ 明朝"/>
          <w:spacing w:val="1"/>
          <w:fitText w:val="1212" w:id="2"/>
        </w:rPr>
        <w:t>地</w:t>
      </w:r>
    </w:p>
    <w:p>
      <w:pPr>
        <w:pStyle w:val="15"/>
        <w:ind w:left="3600"/>
        <w:rPr>
          <w:rFonts w:hint="default" w:ascii="ＭＳ 明朝" w:hAnsi="ＭＳ 明朝"/>
        </w:rPr>
      </w:pPr>
      <w:r>
        <w:rPr>
          <w:rFonts w:hint="eastAsia" w:ascii="ＭＳ 明朝" w:hAnsi="ＭＳ 明朝"/>
          <w:spacing w:val="1"/>
          <w:w w:val="96"/>
          <w:fitText w:val="1212" w:id="3"/>
        </w:rPr>
        <w:t>商号又は名</w:t>
      </w:r>
      <w:r>
        <w:rPr>
          <w:rFonts w:hint="eastAsia" w:ascii="ＭＳ 明朝" w:hAnsi="ＭＳ 明朝"/>
          <w:spacing w:val="0"/>
          <w:w w:val="96"/>
          <w:fitText w:val="1212" w:id="3"/>
        </w:rPr>
        <w:t>称</w:t>
      </w:r>
    </w:p>
    <w:p>
      <w:pPr>
        <w:pStyle w:val="15"/>
        <w:ind w:left="3390"/>
        <w:rPr>
          <w:rFonts w:hint="default" w:ascii="ＭＳ 明朝" w:hAnsi="ＭＳ 明朝"/>
        </w:rPr>
      </w:pPr>
      <w:r>
        <w:rPr>
          <w:rFonts w:hint="eastAsia" w:ascii="ＭＳ 明朝" w:hAnsi="ＭＳ 明朝"/>
        </w:rPr>
        <w:t>　代表者職氏名　　　　　　　　　　　　　　　　　　　</w:t>
      </w:r>
    </w:p>
    <w:p>
      <w:pPr>
        <w:pStyle w:val="15"/>
        <w:ind w:left="0"/>
        <w:rPr>
          <w:rFonts w:hint="default" w:ascii="ＭＳ 明朝" w:hAnsi="ＭＳ 明朝"/>
          <w:color w:val="auto"/>
        </w:rPr>
      </w:pPr>
      <w:r>
        <w:rPr>
          <w:rFonts w:hint="eastAsia" w:ascii="ＭＳ 明朝" w:hAnsi="ＭＳ 明朝"/>
        </w:rPr>
        <w:t>　</w:t>
      </w:r>
      <w:r>
        <w:rPr>
          <w:rFonts w:hint="eastAsia" w:ascii="ＭＳ 明朝" w:hAnsi="ＭＳ 明朝"/>
          <w:color w:val="auto"/>
        </w:rPr>
        <w:t>　</w:t>
      </w:r>
    </w:p>
    <w:p>
      <w:pPr>
        <w:pStyle w:val="15"/>
        <w:ind w:left="0"/>
        <w:rPr>
          <w:rFonts w:hint="default" w:ascii="ＭＳ 明朝" w:hAnsi="ＭＳ 明朝"/>
          <w:color w:val="auto"/>
        </w:rPr>
      </w:pPr>
      <w:r>
        <w:rPr>
          <w:rFonts w:hint="eastAsia" w:ascii="ＭＳ 明朝" w:hAnsi="ＭＳ 明朝"/>
          <w:color w:val="auto"/>
        </w:rPr>
        <w:t>　令和６年</w:t>
      </w:r>
      <w:r>
        <w:rPr>
          <w:rFonts w:hint="eastAsia" w:ascii="ＭＳ 明朝" w:hAnsi="ＭＳ 明朝"/>
          <w:color w:val="auto"/>
        </w:rPr>
        <w:t>12</w:t>
      </w:r>
      <w:r>
        <w:rPr>
          <w:rFonts w:hint="eastAsia" w:ascii="ＭＳ 明朝" w:hAnsi="ＭＳ 明朝"/>
          <w:color w:val="auto"/>
        </w:rPr>
        <w:t>月</w:t>
      </w:r>
      <w:r>
        <w:rPr>
          <w:rFonts w:hint="default" w:ascii="ＭＳ 明朝" w:hAnsi="ＭＳ 明朝"/>
          <w:color w:val="auto"/>
        </w:rPr>
        <w:t>1</w:t>
      </w:r>
      <w:r>
        <w:rPr>
          <w:rFonts w:hint="eastAsia" w:ascii="ＭＳ 明朝" w:hAnsi="ＭＳ 明朝"/>
          <w:color w:val="auto"/>
        </w:rPr>
        <w:t>9</w:t>
      </w:r>
      <w:r>
        <w:rPr>
          <w:rFonts w:hint="eastAsia" w:ascii="ＭＳ 明朝" w:hAnsi="ＭＳ 明朝"/>
          <w:color w:val="auto"/>
        </w:rPr>
        <w:t>日付けで公告のあった災害救助用毛布の一般競争入札については、次の物品を提案し、入札します。</w:t>
      </w:r>
    </w:p>
    <w:tbl>
      <w:tblPr>
        <w:tblStyle w:val="11"/>
        <w:tblW w:w="8761" w:type="dxa"/>
        <w:tblInd w:w="3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84"/>
        <w:gridCol w:w="6777"/>
      </w:tblGrid>
      <w:tr>
        <w:trPr>
          <w:trHeight w:val="543" w:hRule="atLeast"/>
        </w:trPr>
        <w:tc>
          <w:tcPr>
            <w:tcW w:w="1984" w:type="dxa"/>
            <w:vAlign w:val="center"/>
          </w:tcPr>
          <w:p>
            <w:pPr>
              <w:pStyle w:val="0"/>
              <w:jc w:val="center"/>
              <w:rPr>
                <w:rFonts w:hint="default" w:ascii="ＭＳ 明朝" w:hAnsi="ＭＳ 明朝"/>
                <w:color w:val="auto"/>
              </w:rPr>
            </w:pPr>
            <w:r>
              <w:rPr>
                <w:rFonts w:hint="eastAsia" w:ascii="ＭＳ 明朝" w:hAnsi="ＭＳ 明朝"/>
                <w:color w:val="auto"/>
              </w:rPr>
              <w:t>商</w:t>
            </w:r>
            <w:r>
              <w:rPr>
                <w:rFonts w:hint="eastAsia" w:ascii="ＭＳ 明朝" w:hAnsi="ＭＳ 明朝"/>
                <w:color w:val="auto"/>
              </w:rPr>
              <w:t xml:space="preserve"> </w:t>
            </w:r>
            <w:r>
              <w:rPr>
                <w:rFonts w:hint="eastAsia" w:ascii="ＭＳ 明朝" w:hAnsi="ＭＳ 明朝"/>
                <w:color w:val="auto"/>
              </w:rPr>
              <w:t>品</w:t>
            </w:r>
            <w:r>
              <w:rPr>
                <w:rFonts w:hint="eastAsia" w:ascii="ＭＳ 明朝" w:hAnsi="ＭＳ 明朝"/>
                <w:color w:val="auto"/>
              </w:rPr>
              <w:t xml:space="preserve"> </w:t>
            </w:r>
            <w:r>
              <w:rPr>
                <w:rFonts w:hint="eastAsia" w:ascii="ＭＳ 明朝" w:hAnsi="ＭＳ 明朝"/>
                <w:color w:val="auto"/>
              </w:rPr>
              <w:t>名</w:t>
            </w:r>
          </w:p>
        </w:tc>
        <w:tc>
          <w:tcPr>
            <w:tcW w:w="6777" w:type="dxa"/>
            <w:vAlign w:val="center"/>
          </w:tcPr>
          <w:p>
            <w:pPr>
              <w:pStyle w:val="0"/>
              <w:jc w:val="left"/>
              <w:rPr>
                <w:rFonts w:hint="default" w:ascii="ＭＳ 明朝" w:hAnsi="ＭＳ 明朝"/>
                <w:color w:val="auto"/>
              </w:rPr>
            </w:pPr>
          </w:p>
        </w:tc>
      </w:tr>
      <w:tr>
        <w:trPr>
          <w:cantSplit/>
          <w:trHeight w:val="551" w:hRule="atLeast"/>
        </w:trPr>
        <w:tc>
          <w:tcPr>
            <w:tcW w:w="1984" w:type="dxa"/>
            <w:vAlign w:val="center"/>
          </w:tcPr>
          <w:p>
            <w:pPr>
              <w:pStyle w:val="0"/>
              <w:jc w:val="center"/>
              <w:rPr>
                <w:rFonts w:hint="default" w:ascii="ＭＳ 明朝" w:hAnsi="ＭＳ 明朝"/>
                <w:color w:val="auto"/>
              </w:rPr>
            </w:pPr>
            <w:r>
              <w:rPr>
                <w:rFonts w:hint="eastAsia" w:ascii="ＭＳ 明朝" w:hAnsi="ＭＳ 明朝"/>
                <w:color w:val="auto"/>
              </w:rPr>
              <w:t>メーカー</w:t>
            </w:r>
          </w:p>
        </w:tc>
        <w:tc>
          <w:tcPr>
            <w:tcW w:w="6777" w:type="dxa"/>
            <w:vAlign w:val="center"/>
          </w:tcPr>
          <w:p>
            <w:pPr>
              <w:pStyle w:val="0"/>
              <w:jc w:val="left"/>
              <w:rPr>
                <w:rFonts w:hint="default" w:ascii="ＭＳ 明朝" w:hAnsi="ＭＳ 明朝"/>
                <w:color w:val="auto"/>
              </w:rPr>
            </w:pPr>
          </w:p>
        </w:tc>
      </w:tr>
    </w:tbl>
    <w:p>
      <w:pPr>
        <w:pStyle w:val="15"/>
        <w:ind w:left="1201" w:hanging="1201" w:hangingChars="596"/>
        <w:rPr>
          <w:rFonts w:hint="default" w:ascii="ＭＳ 明朝" w:hAnsi="ＭＳ 明朝"/>
          <w:color w:val="auto"/>
        </w:rPr>
      </w:pPr>
      <w:r>
        <w:rPr>
          <w:rFonts w:hint="eastAsia" w:ascii="ＭＳ 明朝" w:hAnsi="ＭＳ 明朝"/>
          <w:color w:val="auto"/>
        </w:rPr>
        <w:t>　　製品規格</w:t>
      </w:r>
    </w:p>
    <w:tbl>
      <w:tblPr>
        <w:tblStyle w:val="11"/>
        <w:tblW w:w="8761" w:type="dxa"/>
        <w:tblInd w:w="3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005"/>
        <w:gridCol w:w="979"/>
        <w:gridCol w:w="2977"/>
        <w:gridCol w:w="3800"/>
      </w:tblGrid>
      <w:tr>
        <w:trPr>
          <w:cantSplit/>
          <w:trHeight w:val="477" w:hRule="atLeast"/>
        </w:trPr>
        <w:tc>
          <w:tcPr>
            <w:tcW w:w="1984" w:type="dxa"/>
            <w:gridSpan w:val="2"/>
            <w:vAlign w:val="center"/>
          </w:tcPr>
          <w:p>
            <w:pPr>
              <w:pStyle w:val="0"/>
              <w:jc w:val="center"/>
              <w:rPr>
                <w:rFonts w:hint="default" w:ascii="ＭＳ 明朝" w:hAnsi="ＭＳ 明朝"/>
                <w:color w:val="auto"/>
              </w:rPr>
            </w:pPr>
            <w:r>
              <w:rPr>
                <w:rFonts w:hint="eastAsia" w:ascii="ＭＳ 明朝" w:hAnsi="ＭＳ 明朝"/>
                <w:color w:val="auto"/>
              </w:rPr>
              <w:t>項　目</w:t>
            </w:r>
          </w:p>
        </w:tc>
        <w:tc>
          <w:tcPr>
            <w:tcW w:w="2977" w:type="dxa"/>
            <w:vAlign w:val="center"/>
          </w:tcPr>
          <w:p>
            <w:pPr>
              <w:pStyle w:val="0"/>
              <w:jc w:val="center"/>
              <w:rPr>
                <w:rFonts w:hint="default" w:ascii="ＭＳ 明朝" w:hAnsi="ＭＳ 明朝"/>
                <w:color w:val="auto"/>
              </w:rPr>
            </w:pPr>
            <w:r>
              <w:rPr>
                <w:rFonts w:hint="eastAsia" w:ascii="ＭＳ 明朝" w:hAnsi="ＭＳ 明朝"/>
                <w:color w:val="auto"/>
              </w:rPr>
              <w:t>仕　様</w:t>
            </w:r>
          </w:p>
        </w:tc>
        <w:tc>
          <w:tcPr>
            <w:tcW w:w="3800" w:type="dxa"/>
            <w:vAlign w:val="center"/>
          </w:tcPr>
          <w:p>
            <w:pPr>
              <w:pStyle w:val="0"/>
              <w:jc w:val="center"/>
              <w:rPr>
                <w:rFonts w:hint="default" w:ascii="ＭＳ 明朝" w:hAnsi="ＭＳ 明朝"/>
                <w:color w:val="auto"/>
              </w:rPr>
            </w:pPr>
            <w:r>
              <w:rPr>
                <w:rFonts w:hint="eastAsia" w:ascii="ＭＳ 明朝" w:hAnsi="ＭＳ 明朝"/>
                <w:color w:val="auto"/>
              </w:rPr>
              <w:t>提案物品の規格</w:t>
            </w:r>
          </w:p>
        </w:tc>
      </w:tr>
      <w:tr>
        <w:trPr>
          <w:cantSplit/>
          <w:trHeight w:val="396" w:hRule="atLeast"/>
        </w:trPr>
        <w:tc>
          <w:tcPr>
            <w:tcW w:w="1005" w:type="dxa"/>
            <w:vMerge w:val="restart"/>
            <w:vAlign w:val="center"/>
          </w:tcPr>
          <w:p>
            <w:pPr>
              <w:pStyle w:val="0"/>
              <w:jc w:val="center"/>
              <w:rPr>
                <w:rFonts w:hint="default" w:ascii="ＭＳ 明朝" w:hAnsi="ＭＳ 明朝"/>
                <w:color w:val="auto"/>
              </w:rPr>
            </w:pPr>
            <w:r>
              <w:rPr>
                <w:rFonts w:hint="eastAsia" w:ascii="ＭＳ 明朝" w:hAnsi="ＭＳ 明朝"/>
                <w:color w:val="auto"/>
              </w:rPr>
              <w:t>規格</w:t>
            </w:r>
          </w:p>
        </w:tc>
        <w:tc>
          <w:tcPr>
            <w:tcW w:w="979" w:type="dxa"/>
            <w:vAlign w:val="center"/>
          </w:tcPr>
          <w:p>
            <w:pPr>
              <w:pStyle w:val="0"/>
              <w:jc w:val="center"/>
              <w:rPr>
                <w:rFonts w:hint="default" w:ascii="ＭＳ 明朝" w:hAnsi="ＭＳ 明朝"/>
                <w:color w:val="auto"/>
              </w:rPr>
            </w:pPr>
            <w:r>
              <w:rPr>
                <w:rFonts w:hint="eastAsia" w:ascii="ＭＳ 明朝" w:hAnsi="ＭＳ 明朝"/>
                <w:color w:val="auto"/>
              </w:rPr>
              <w:t>素材</w:t>
            </w:r>
          </w:p>
        </w:tc>
        <w:tc>
          <w:tcPr>
            <w:tcW w:w="2977" w:type="dxa"/>
            <w:vAlign w:val="center"/>
          </w:tcPr>
          <w:p>
            <w:pPr>
              <w:pStyle w:val="0"/>
              <w:rPr>
                <w:rFonts w:hint="default" w:ascii="ＭＳ 明朝" w:hAnsi="ＭＳ 明朝"/>
                <w:color w:val="auto"/>
              </w:rPr>
            </w:pPr>
            <w:r>
              <w:rPr>
                <w:rFonts w:hint="eastAsia" w:ascii="ＭＳ 明朝" w:hAnsi="ＭＳ 明朝"/>
                <w:color w:val="auto"/>
              </w:rPr>
              <w:t>ポリエステル</w:t>
            </w:r>
            <w:r>
              <w:rPr>
                <w:rFonts w:hint="eastAsia" w:ascii="ＭＳ 明朝" w:hAnsi="ＭＳ 明朝"/>
                <w:color w:val="auto"/>
              </w:rPr>
              <w:t>100</w:t>
            </w:r>
            <w:r>
              <w:rPr>
                <w:rFonts w:hint="eastAsia" w:ascii="ＭＳ 明朝" w:hAnsi="ＭＳ 明朝"/>
                <w:color w:val="auto"/>
              </w:rPr>
              <w:t>％</w:t>
            </w:r>
          </w:p>
        </w:tc>
        <w:tc>
          <w:tcPr>
            <w:tcW w:w="3800" w:type="dxa"/>
            <w:vAlign w:val="center"/>
          </w:tcPr>
          <w:p>
            <w:pPr>
              <w:pStyle w:val="0"/>
              <w:jc w:val="left"/>
              <w:rPr>
                <w:rFonts w:hint="default" w:ascii="ＭＳ 明朝" w:hAnsi="ＭＳ 明朝"/>
                <w:color w:val="auto"/>
              </w:rPr>
            </w:pPr>
          </w:p>
        </w:tc>
      </w:tr>
      <w:tr>
        <w:trPr>
          <w:cantSplit/>
          <w:trHeight w:val="417" w:hRule="atLeast"/>
        </w:trPr>
        <w:tc>
          <w:tcPr>
            <w:tcW w:w="1005"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rPr>
            </w:pPr>
          </w:p>
        </w:tc>
        <w:tc>
          <w:tcPr>
            <w:tcW w:w="97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ＭＳ 明朝" w:hAnsi="ＭＳ 明朝"/>
                <w:color w:val="auto"/>
              </w:rPr>
            </w:pPr>
            <w:r>
              <w:rPr>
                <w:rFonts w:hint="default" w:ascii="ＭＳ 明朝" w:hAnsi="ＭＳ 明朝"/>
                <w:color w:val="auto"/>
              </w:rPr>
              <w:t>糸番手</w:t>
            </w:r>
          </w:p>
        </w:tc>
        <w:tc>
          <w:tcPr>
            <w:tcW w:w="2977" w:type="dxa"/>
            <w:vAlign w:val="center"/>
          </w:tcPr>
          <w:p>
            <w:pPr>
              <w:pStyle w:val="0"/>
              <w:rPr>
                <w:rFonts w:hint="default" w:ascii="ＭＳ 明朝" w:hAnsi="ＭＳ 明朝"/>
                <w:color w:val="auto"/>
              </w:rPr>
            </w:pPr>
            <w:r>
              <w:rPr>
                <w:rFonts w:hint="eastAsia" w:ascii="ＭＳ 明朝" w:hAnsi="ＭＳ 明朝"/>
                <w:color w:val="auto"/>
              </w:rPr>
              <w:t>150</w:t>
            </w:r>
            <w:r>
              <w:rPr>
                <w:rFonts w:hint="eastAsia" w:ascii="ＭＳ 明朝" w:hAnsi="ＭＳ 明朝"/>
                <w:color w:val="auto"/>
              </w:rPr>
              <w:t>デニール</w:t>
            </w:r>
          </w:p>
        </w:tc>
        <w:tc>
          <w:tcPr>
            <w:tcW w:w="3800" w:type="dxa"/>
            <w:vAlign w:val="center"/>
          </w:tcPr>
          <w:p>
            <w:pPr>
              <w:pStyle w:val="0"/>
              <w:jc w:val="left"/>
              <w:rPr>
                <w:rFonts w:hint="default" w:ascii="ＭＳ 明朝" w:hAnsi="ＭＳ 明朝"/>
                <w:color w:val="auto"/>
              </w:rPr>
            </w:pPr>
          </w:p>
        </w:tc>
      </w:tr>
      <w:tr>
        <w:trPr>
          <w:cantSplit/>
          <w:trHeight w:val="405" w:hRule="atLeast"/>
        </w:trPr>
        <w:tc>
          <w:tcPr>
            <w:tcW w:w="1984" w:type="dxa"/>
            <w:gridSpan w:val="2"/>
            <w:vAlign w:val="center"/>
          </w:tcPr>
          <w:p>
            <w:pPr>
              <w:pStyle w:val="0"/>
              <w:jc w:val="center"/>
              <w:rPr>
                <w:rFonts w:hint="default" w:ascii="ＭＳ 明朝" w:hAnsi="ＭＳ 明朝"/>
                <w:color w:val="auto"/>
              </w:rPr>
            </w:pPr>
            <w:r>
              <w:rPr>
                <w:rFonts w:hint="eastAsia" w:ascii="ＭＳ 明朝" w:hAnsi="ＭＳ 明朝"/>
                <w:color w:val="auto"/>
              </w:rPr>
              <w:t>組織</w:t>
            </w:r>
          </w:p>
        </w:tc>
        <w:tc>
          <w:tcPr>
            <w:tcW w:w="2977" w:type="dxa"/>
            <w:vAlign w:val="center"/>
          </w:tcPr>
          <w:p>
            <w:pPr>
              <w:pStyle w:val="0"/>
              <w:rPr>
                <w:rFonts w:hint="default" w:ascii="ＭＳ 明朝" w:hAnsi="ＭＳ 明朝"/>
                <w:color w:val="auto"/>
              </w:rPr>
            </w:pPr>
            <w:r>
              <w:rPr>
                <w:rFonts w:hint="eastAsia" w:ascii="ＭＳ 明朝" w:hAnsi="ＭＳ 明朝"/>
                <w:color w:val="auto"/>
              </w:rPr>
              <w:t>マイヤー編み</w:t>
            </w:r>
          </w:p>
          <w:p>
            <w:pPr>
              <w:pStyle w:val="0"/>
              <w:rPr>
                <w:rFonts w:hint="default" w:ascii="ＭＳ 明朝" w:hAnsi="ＭＳ 明朝"/>
                <w:color w:val="auto"/>
              </w:rPr>
            </w:pPr>
            <w:r>
              <w:rPr>
                <w:rFonts w:hint="eastAsia" w:ascii="ＭＳ 明朝" w:hAnsi="ＭＳ 明朝"/>
                <w:color w:val="auto"/>
              </w:rPr>
              <w:t>（ダブルラッセル編み）</w:t>
            </w:r>
          </w:p>
        </w:tc>
        <w:tc>
          <w:tcPr>
            <w:tcW w:w="3800" w:type="dxa"/>
            <w:vAlign w:val="center"/>
          </w:tcPr>
          <w:p>
            <w:pPr>
              <w:pStyle w:val="0"/>
              <w:jc w:val="left"/>
              <w:rPr>
                <w:rFonts w:hint="default" w:ascii="ＭＳ 明朝" w:hAnsi="ＭＳ 明朝"/>
                <w:color w:val="auto"/>
              </w:rPr>
            </w:pPr>
          </w:p>
        </w:tc>
      </w:tr>
      <w:tr>
        <w:trPr>
          <w:cantSplit/>
          <w:trHeight w:val="405" w:hRule="atLeast"/>
        </w:trPr>
        <w:tc>
          <w:tcPr>
            <w:tcW w:w="1984" w:type="dxa"/>
            <w:gridSpan w:val="2"/>
            <w:vAlign w:val="center"/>
          </w:tcPr>
          <w:p>
            <w:pPr>
              <w:pStyle w:val="0"/>
              <w:jc w:val="center"/>
              <w:rPr>
                <w:rFonts w:hint="default" w:ascii="ＭＳ 明朝" w:hAnsi="ＭＳ 明朝"/>
                <w:color w:val="auto"/>
              </w:rPr>
            </w:pPr>
            <w:r>
              <w:rPr>
                <w:rFonts w:hint="default" w:ascii="ＭＳ 明朝" w:hAnsi="ＭＳ 明朝"/>
                <w:color w:val="auto"/>
              </w:rPr>
              <w:t>縫製</w:t>
            </w:r>
          </w:p>
        </w:tc>
        <w:tc>
          <w:tcPr>
            <w:tcW w:w="2977" w:type="dxa"/>
            <w:vAlign w:val="center"/>
          </w:tcPr>
          <w:p>
            <w:pPr>
              <w:pStyle w:val="0"/>
              <w:rPr>
                <w:rFonts w:hint="default" w:ascii="ＭＳ 明朝" w:hAnsi="ＭＳ 明朝"/>
                <w:color w:val="auto"/>
              </w:rPr>
            </w:pPr>
            <w:r>
              <w:rPr>
                <w:rFonts w:hint="default" w:ascii="ＭＳ 明朝" w:hAnsi="ＭＳ 明朝"/>
                <w:color w:val="auto"/>
              </w:rPr>
              <w:t>周囲トリコットヘム</w:t>
            </w:r>
          </w:p>
        </w:tc>
        <w:tc>
          <w:tcPr>
            <w:tcW w:w="3800" w:type="dxa"/>
            <w:vAlign w:val="center"/>
          </w:tcPr>
          <w:p>
            <w:pPr>
              <w:pStyle w:val="0"/>
              <w:jc w:val="left"/>
              <w:rPr>
                <w:rFonts w:hint="default" w:ascii="ＭＳ 明朝" w:hAnsi="ＭＳ 明朝"/>
                <w:color w:val="auto"/>
              </w:rPr>
            </w:pPr>
          </w:p>
        </w:tc>
      </w:tr>
      <w:tr>
        <w:trPr>
          <w:cantSplit/>
          <w:trHeight w:val="405" w:hRule="atLeast"/>
        </w:trPr>
        <w:tc>
          <w:tcPr>
            <w:tcW w:w="1984" w:type="dxa"/>
            <w:gridSpan w:val="2"/>
            <w:vAlign w:val="center"/>
          </w:tcPr>
          <w:p>
            <w:pPr>
              <w:pStyle w:val="0"/>
              <w:jc w:val="center"/>
              <w:rPr>
                <w:rFonts w:hint="default" w:ascii="ＭＳ 明朝" w:hAnsi="ＭＳ 明朝"/>
                <w:color w:val="auto"/>
              </w:rPr>
            </w:pPr>
            <w:r>
              <w:rPr>
                <w:rFonts w:hint="eastAsia" w:ascii="ＭＳ 明朝" w:hAnsi="ＭＳ 明朝"/>
                <w:color w:val="auto"/>
              </w:rPr>
              <w:t>色柄</w:t>
            </w:r>
          </w:p>
        </w:tc>
        <w:tc>
          <w:tcPr>
            <w:tcW w:w="2977" w:type="dxa"/>
            <w:vAlign w:val="center"/>
          </w:tcPr>
          <w:p>
            <w:pPr>
              <w:pStyle w:val="0"/>
              <w:rPr>
                <w:rFonts w:hint="default" w:ascii="ＭＳ 明朝" w:hAnsi="ＭＳ 明朝"/>
                <w:color w:val="auto"/>
              </w:rPr>
            </w:pPr>
            <w:r>
              <w:rPr>
                <w:rFonts w:hint="eastAsia" w:ascii="ＭＳ 明朝" w:hAnsi="ＭＳ 明朝"/>
                <w:color w:val="auto"/>
              </w:rPr>
              <w:t>ベージュ系無地</w:t>
            </w:r>
          </w:p>
        </w:tc>
        <w:tc>
          <w:tcPr>
            <w:tcW w:w="3800" w:type="dxa"/>
            <w:vAlign w:val="center"/>
          </w:tcPr>
          <w:p>
            <w:pPr>
              <w:pStyle w:val="0"/>
              <w:jc w:val="left"/>
              <w:rPr>
                <w:rFonts w:hint="default" w:ascii="ＭＳ 明朝" w:hAnsi="ＭＳ 明朝"/>
                <w:color w:val="auto"/>
              </w:rPr>
            </w:pPr>
          </w:p>
        </w:tc>
      </w:tr>
      <w:tr>
        <w:trPr>
          <w:cantSplit/>
          <w:trHeight w:val="405" w:hRule="atLeast"/>
        </w:trPr>
        <w:tc>
          <w:tcPr>
            <w:tcW w:w="1984" w:type="dxa"/>
            <w:gridSpan w:val="2"/>
            <w:vAlign w:val="center"/>
          </w:tcPr>
          <w:p>
            <w:pPr>
              <w:pStyle w:val="0"/>
              <w:jc w:val="center"/>
              <w:rPr>
                <w:rFonts w:hint="default" w:ascii="ＭＳ 明朝" w:hAnsi="ＭＳ 明朝"/>
                <w:color w:val="auto"/>
              </w:rPr>
            </w:pPr>
            <w:r>
              <w:rPr>
                <w:rFonts w:hint="eastAsia" w:ascii="ＭＳ 明朝" w:hAnsi="ＭＳ 明朝"/>
                <w:color w:val="auto"/>
              </w:rPr>
              <w:t>重量</w:t>
            </w:r>
          </w:p>
        </w:tc>
        <w:tc>
          <w:tcPr>
            <w:tcW w:w="2977" w:type="dxa"/>
            <w:vAlign w:val="center"/>
          </w:tcPr>
          <w:p>
            <w:pPr>
              <w:pStyle w:val="0"/>
              <w:rPr>
                <w:rFonts w:hint="default" w:ascii="ＭＳ 明朝" w:hAnsi="ＭＳ 明朝"/>
                <w:color w:val="auto"/>
              </w:rPr>
            </w:pPr>
            <w:r>
              <w:rPr>
                <w:rFonts w:hint="default" w:ascii="ＭＳ 明朝" w:hAnsi="ＭＳ 明朝"/>
                <w:color w:val="auto"/>
              </w:rPr>
              <w:t>750</w:t>
            </w:r>
            <w:r>
              <w:rPr>
                <w:rFonts w:hint="default" w:ascii="ＭＳ 明朝" w:hAnsi="ＭＳ 明朝"/>
                <w:color w:val="auto"/>
              </w:rPr>
              <w:t>ｇ以上</w:t>
            </w:r>
          </w:p>
        </w:tc>
        <w:tc>
          <w:tcPr>
            <w:tcW w:w="3800" w:type="dxa"/>
            <w:vAlign w:val="center"/>
          </w:tcPr>
          <w:p>
            <w:pPr>
              <w:pStyle w:val="0"/>
              <w:jc w:val="left"/>
              <w:rPr>
                <w:rFonts w:hint="default" w:ascii="ＭＳ 明朝" w:hAnsi="ＭＳ 明朝"/>
                <w:color w:val="auto"/>
              </w:rPr>
            </w:pPr>
          </w:p>
        </w:tc>
      </w:tr>
      <w:tr>
        <w:trPr>
          <w:cantSplit/>
          <w:trHeight w:val="405" w:hRule="atLeast"/>
        </w:trPr>
        <w:tc>
          <w:tcPr>
            <w:tcW w:w="1984" w:type="dxa"/>
            <w:gridSpan w:val="2"/>
            <w:vAlign w:val="center"/>
          </w:tcPr>
          <w:p>
            <w:pPr>
              <w:pStyle w:val="0"/>
              <w:jc w:val="center"/>
              <w:rPr>
                <w:rFonts w:hint="default" w:ascii="ＭＳ 明朝" w:hAnsi="ＭＳ 明朝"/>
                <w:color w:val="auto"/>
              </w:rPr>
            </w:pPr>
            <w:r>
              <w:rPr>
                <w:rFonts w:hint="eastAsia" w:ascii="ＭＳ 明朝" w:hAnsi="ＭＳ 明朝"/>
                <w:color w:val="auto"/>
              </w:rPr>
              <w:t>寸法</w:t>
            </w:r>
          </w:p>
        </w:tc>
        <w:tc>
          <w:tcPr>
            <w:tcW w:w="2977" w:type="dxa"/>
            <w:vAlign w:val="center"/>
          </w:tcPr>
          <w:p>
            <w:pPr>
              <w:pStyle w:val="0"/>
              <w:rPr>
                <w:rFonts w:hint="default" w:ascii="ＭＳ 明朝" w:hAnsi="ＭＳ 明朝"/>
                <w:color w:val="auto"/>
              </w:rPr>
            </w:pPr>
            <w:r>
              <w:rPr>
                <w:rFonts w:hint="eastAsia" w:ascii="ＭＳ 明朝" w:hAnsi="ＭＳ 明朝"/>
                <w:color w:val="auto"/>
              </w:rPr>
              <w:t>140</w:t>
            </w:r>
            <w:r>
              <w:rPr>
                <w:rFonts w:hint="eastAsia" w:ascii="ＭＳ 明朝" w:hAnsi="ＭＳ 明朝"/>
                <w:color w:val="auto"/>
              </w:rPr>
              <w:t>ｃｍ×</w:t>
            </w:r>
            <w:r>
              <w:rPr>
                <w:rFonts w:hint="eastAsia" w:ascii="ＭＳ 明朝" w:hAnsi="ＭＳ 明朝"/>
                <w:color w:val="auto"/>
              </w:rPr>
              <w:t>195</w:t>
            </w:r>
            <w:r>
              <w:rPr>
                <w:rFonts w:hint="eastAsia" w:ascii="ＭＳ 明朝" w:hAnsi="ＭＳ 明朝"/>
                <w:color w:val="auto"/>
              </w:rPr>
              <w:t>ｃｍ以上</w:t>
            </w:r>
          </w:p>
        </w:tc>
        <w:tc>
          <w:tcPr>
            <w:tcW w:w="3800" w:type="dxa"/>
            <w:vAlign w:val="center"/>
          </w:tcPr>
          <w:p>
            <w:pPr>
              <w:pStyle w:val="0"/>
              <w:jc w:val="left"/>
              <w:rPr>
                <w:rFonts w:hint="default" w:ascii="ＭＳ 明朝" w:hAnsi="ＭＳ 明朝"/>
                <w:color w:val="auto"/>
              </w:rPr>
            </w:pPr>
          </w:p>
        </w:tc>
      </w:tr>
      <w:tr>
        <w:trPr>
          <w:cantSplit/>
          <w:trHeight w:val="405" w:hRule="atLeast"/>
        </w:trPr>
        <w:tc>
          <w:tcPr>
            <w:tcW w:w="1984" w:type="dxa"/>
            <w:gridSpan w:val="2"/>
            <w:vAlign w:val="center"/>
          </w:tcPr>
          <w:p>
            <w:pPr>
              <w:pStyle w:val="0"/>
              <w:jc w:val="center"/>
              <w:rPr>
                <w:rFonts w:hint="default" w:ascii="ＭＳ 明朝" w:hAnsi="ＭＳ 明朝"/>
                <w:color w:val="auto"/>
              </w:rPr>
            </w:pPr>
            <w:r>
              <w:rPr>
                <w:rFonts w:hint="eastAsia" w:ascii="ＭＳ 明朝" w:hAnsi="ＭＳ 明朝"/>
                <w:color w:val="auto"/>
              </w:rPr>
              <w:t>難燃性</w:t>
            </w:r>
          </w:p>
        </w:tc>
        <w:tc>
          <w:tcPr>
            <w:tcW w:w="2977" w:type="dxa"/>
            <w:vAlign w:val="center"/>
          </w:tcPr>
          <w:p>
            <w:pPr>
              <w:pStyle w:val="0"/>
              <w:rPr>
                <w:rFonts w:hint="default" w:ascii="ＭＳ 明朝" w:hAnsi="ＭＳ 明朝"/>
                <w:color w:val="auto"/>
              </w:rPr>
            </w:pPr>
            <w:r>
              <w:rPr>
                <w:rFonts w:hint="eastAsia" w:ascii="ＭＳ 明朝" w:hAnsi="ＭＳ 明朝"/>
                <w:color w:val="auto"/>
              </w:rPr>
              <w:t>素材難燃ポリエステルでも後加工難燃ポリエステルでも可とするが、洗濯しても難燃性が持続する公益財団法人日本防炎協会の防炎製品性能試験（水洗い・ドライ含む）に適合した防炎製品認定品で、同協会が交付した防炎ラベルを毛布に縫付していること。</w:t>
            </w:r>
          </w:p>
        </w:tc>
        <w:tc>
          <w:tcPr>
            <w:tcW w:w="3800" w:type="dxa"/>
            <w:vAlign w:val="center"/>
          </w:tcPr>
          <w:p>
            <w:pPr>
              <w:pStyle w:val="0"/>
              <w:jc w:val="left"/>
              <w:rPr>
                <w:rFonts w:hint="default" w:ascii="ＭＳ 明朝" w:hAnsi="ＭＳ 明朝"/>
                <w:color w:val="auto"/>
              </w:rPr>
            </w:pPr>
            <w:bookmarkStart w:id="0" w:name="_GoBack"/>
            <w:bookmarkEnd w:id="0"/>
          </w:p>
        </w:tc>
      </w:tr>
      <w:tr>
        <w:trPr>
          <w:cantSplit/>
          <w:trHeight w:val="405" w:hRule="atLeast"/>
        </w:trPr>
        <w:tc>
          <w:tcPr>
            <w:tcW w:w="1984" w:type="dxa"/>
            <w:gridSpan w:val="2"/>
            <w:vAlign w:val="center"/>
          </w:tcPr>
          <w:p>
            <w:pPr>
              <w:pStyle w:val="0"/>
              <w:jc w:val="center"/>
              <w:rPr>
                <w:rFonts w:hint="default" w:ascii="ＭＳ 明朝" w:hAnsi="ＭＳ 明朝"/>
              </w:rPr>
            </w:pPr>
            <w:r>
              <w:rPr>
                <w:rFonts w:hint="eastAsia" w:ascii="ＭＳ 明朝" w:hAnsi="ＭＳ 明朝"/>
              </w:rPr>
              <w:t>表示</w:t>
            </w:r>
          </w:p>
        </w:tc>
        <w:tc>
          <w:tcPr>
            <w:tcW w:w="2977" w:type="dxa"/>
            <w:vAlign w:val="center"/>
          </w:tcPr>
          <w:p>
            <w:pPr>
              <w:pStyle w:val="0"/>
              <w:rPr>
                <w:rFonts w:hint="default" w:ascii="ＭＳ 明朝" w:hAnsi="ＭＳ 明朝"/>
              </w:rPr>
            </w:pPr>
            <w:r>
              <w:rPr>
                <w:rFonts w:hint="eastAsia" w:ascii="ＭＳ 明朝" w:hAnsi="ＭＳ 明朝"/>
              </w:rPr>
              <w:t>品質表示ラベルを毛布に縫付していること。</w:t>
            </w:r>
          </w:p>
        </w:tc>
        <w:tc>
          <w:tcPr>
            <w:tcW w:w="3800" w:type="dxa"/>
            <w:vAlign w:val="center"/>
          </w:tcPr>
          <w:p>
            <w:pPr>
              <w:pStyle w:val="0"/>
              <w:jc w:val="left"/>
              <w:rPr>
                <w:rFonts w:hint="default" w:ascii="ＭＳ 明朝" w:hAnsi="ＭＳ 明朝"/>
              </w:rPr>
            </w:pPr>
          </w:p>
        </w:tc>
      </w:tr>
      <w:tr>
        <w:trPr>
          <w:cantSplit/>
          <w:trHeight w:val="405" w:hRule="atLeast"/>
        </w:trPr>
        <w:tc>
          <w:tcPr>
            <w:tcW w:w="1984" w:type="dxa"/>
            <w:gridSpan w:val="2"/>
            <w:vAlign w:val="center"/>
          </w:tcPr>
          <w:p>
            <w:pPr>
              <w:pStyle w:val="0"/>
              <w:jc w:val="center"/>
              <w:rPr>
                <w:rFonts w:hint="default" w:ascii="ＭＳ 明朝" w:hAnsi="ＭＳ 明朝"/>
              </w:rPr>
            </w:pPr>
            <w:r>
              <w:rPr>
                <w:rFonts w:hint="eastAsia" w:ascii="ＭＳ 明朝" w:hAnsi="ＭＳ 明朝"/>
              </w:rPr>
              <w:t>再使用</w:t>
            </w:r>
          </w:p>
        </w:tc>
        <w:tc>
          <w:tcPr>
            <w:tcW w:w="2977" w:type="dxa"/>
            <w:vAlign w:val="center"/>
          </w:tcPr>
          <w:p>
            <w:pPr>
              <w:pStyle w:val="0"/>
              <w:rPr>
                <w:rFonts w:hint="default" w:ascii="ＭＳ 明朝" w:hAnsi="ＭＳ 明朝"/>
              </w:rPr>
            </w:pPr>
            <w:r>
              <w:rPr>
                <w:rFonts w:hint="eastAsia" w:ascii="ＭＳ 明朝" w:hAnsi="ＭＳ 明朝"/>
              </w:rPr>
              <w:t>使用後，洗濯・リパックが可能であること。</w:t>
            </w:r>
          </w:p>
        </w:tc>
        <w:tc>
          <w:tcPr>
            <w:tcW w:w="3800" w:type="dxa"/>
            <w:vAlign w:val="center"/>
          </w:tcPr>
          <w:p>
            <w:pPr>
              <w:pStyle w:val="0"/>
              <w:jc w:val="left"/>
              <w:rPr>
                <w:rFonts w:hint="default" w:ascii="ＭＳ 明朝" w:hAnsi="ＭＳ 明朝"/>
              </w:rPr>
            </w:pPr>
          </w:p>
        </w:tc>
      </w:tr>
    </w:tbl>
    <w:p>
      <w:pPr>
        <w:pStyle w:val="15"/>
        <w:ind w:left="0"/>
        <w:rPr>
          <w:rFonts w:hint="default" w:ascii="ＭＳ 明朝" w:hAnsi="ＭＳ 明朝"/>
        </w:rPr>
      </w:pPr>
      <w:r>
        <w:rPr>
          <w:rFonts w:hint="eastAsia" w:ascii="ＭＳ 明朝" w:hAnsi="ＭＳ 明朝"/>
        </w:rPr>
        <w:t>　（注）　カタログ、証明書等により仕様の確認ができるものを添付すること。</w:t>
      </w:r>
    </w:p>
    <w:sectPr>
      <w:pgSz w:w="11907" w:h="16840"/>
      <w:pgMar w:top="1418" w:right="1418" w:bottom="851" w:left="1418" w:header="720" w:footer="720" w:gutter="0"/>
      <w:cols w:space="720"/>
      <w:noEndnote w:val="1"/>
      <w:textDirection w:val="lrTb"/>
      <w:docGrid w:type="linesAndChars" w:linePitch="441"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swiss"/>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01"/>
  <w:drawingGridVerticalSpacing w:val="441"/>
  <w:displayHorizontalDrawingGridEvery w:val="0"/>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alloon Text"/>
    <w:basedOn w:val="0"/>
    <w:next w:val="16"/>
    <w:link w:val="0"/>
    <w:uiPriority w:val="0"/>
    <w:semiHidden/>
    <w:rPr>
      <w:rFonts w:ascii="Arial" w:hAnsi="Arial" w:eastAsia="ＭＳ ゴシック"/>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TotalTime>
  <Pages>1</Pages>
  <Words>7</Words>
  <Characters>399</Characters>
  <Application>JUST Note</Application>
  <Lines>75</Lines>
  <Paragraphs>38</Paragraphs>
  <Company>広島県</Company>
  <CharactersWithSpaces>459</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　　号</dc:title>
  <dc:creator>広島県</dc:creator>
  <cp:lastModifiedBy>武田 真悟</cp:lastModifiedBy>
  <cp:lastPrinted>2022-10-19T00:30:00Z</cp:lastPrinted>
  <dcterms:created xsi:type="dcterms:W3CDTF">2020-06-15T04:38:00Z</dcterms:created>
  <dcterms:modified xsi:type="dcterms:W3CDTF">2024-12-11T09:00:57Z</dcterms:modified>
  <cp:revision>7</cp:revision>
</cp:coreProperties>
</file>