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jc w:val="center"/>
        <w:rPr>
          <w:rFonts w:hint="default"/>
          <w:spacing w:val="3"/>
          <w:sz w:val="28"/>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広島県知事　横　田　美　香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今般の令和８年度広島県庁舎消防用設備等保守点検業務の競争入札に関し、刑法（明治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rPr>
      </w:pPr>
      <w:r>
        <w:rPr>
          <w:rFonts w:hint="eastAsia"/>
          <w:spacing w:val="3"/>
          <w:sz w:val="24"/>
        </w:rPr>
        <w:t>○　契約が解除された場合に、当該調達案件に係る契約書の規定に従い、違約金を支払うこと。</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0" w:leftChars="0" w:firstLineChars="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広島県知事　横　田　美　香　様　　</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rPr>
          <w:rFonts w:hint="default"/>
        </w:rPr>
      </w:pPr>
      <w:r>
        <w:rPr>
          <w:rFonts w:hint="eastAsia" w:asciiTheme="minorEastAsia" w:hAnsiTheme="minorEastAsia" w:eastAsiaTheme="minorEastAsia"/>
        </w:rPr>
        <w:t>　　</w:t>
      </w:r>
      <w:r>
        <w:rPr>
          <w:rFonts w:hint="eastAsia" w:asciiTheme="minorEastAsia" w:hAnsiTheme="minorEastAsia" w:eastAsiaTheme="minorEastAsia"/>
          <w:spacing w:val="347"/>
          <w:fitText w:val="2020" w:id="2"/>
        </w:rPr>
        <w:t>業務</w:t>
      </w:r>
      <w:r>
        <w:rPr>
          <w:rFonts w:hint="eastAsia" w:asciiTheme="minorEastAsia" w:hAnsiTheme="minorEastAsia" w:eastAsiaTheme="minorEastAsia"/>
          <w:spacing w:val="1"/>
          <w:fitText w:val="2020" w:id="2"/>
        </w:rPr>
        <w:t>名</w:t>
      </w:r>
      <w:r>
        <w:rPr>
          <w:rFonts w:hint="eastAsia" w:asciiTheme="minorEastAsia" w:hAnsiTheme="minorEastAsia" w:eastAsiaTheme="minorEastAsia"/>
        </w:rPr>
        <w:t>　：令和８年度広島県庁舎消防用設備等保守点検業務</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p>
    <w:tbl>
      <w:tblPr>
        <w:tblStyle w:val="32"/>
        <w:tblW w:w="8930" w:type="dxa"/>
        <w:tblInd w:w="250" w:type="dxa"/>
        <w:tblLayout w:type="fixed"/>
        <w:tblLook w:firstRow="1" w:lastRow="0" w:firstColumn="1" w:lastColumn="0" w:noHBand="0" w:noVBand="1" w:val="04A0"/>
      </w:tblPr>
      <w:tblGrid>
        <w:gridCol w:w="2410"/>
        <w:gridCol w:w="6520"/>
      </w:tblGrid>
      <w:tr>
        <w:trPr/>
        <w:tc>
          <w:tcPr>
            <w:tcW w:w="2410" w:type="dxa"/>
            <w:vAlign w:val="top"/>
          </w:tcPr>
          <w:p>
            <w:pPr>
              <w:pStyle w:val="0"/>
              <w:spacing w:line="293" w:lineRule="exact"/>
              <w:jc w:val="center"/>
              <w:rPr>
                <w:rFonts w:hint="default" w:asciiTheme="minorEastAsia" w:hAnsiTheme="minorEastAsia" w:eastAsiaTheme="minorEastAsia"/>
                <w:spacing w:val="17"/>
              </w:rPr>
            </w:pPr>
            <w:r>
              <w:rPr>
                <w:rFonts w:hint="default" w:asciiTheme="minorEastAsia" w:hAnsiTheme="minorEastAsia" w:eastAsiaTheme="minorEastAsia"/>
                <w:spacing w:val="17"/>
              </w:rPr>
              <w:t>業務名</w:t>
            </w:r>
          </w:p>
        </w:tc>
        <w:tc>
          <w:tcPr>
            <w:tcW w:w="6520" w:type="dxa"/>
            <w:vAlign w:val="top"/>
          </w:tcPr>
          <w:p>
            <w:pPr>
              <w:pStyle w:val="0"/>
              <w:rPr>
                <w:rFonts w:hint="default" w:asciiTheme="minorEastAsia" w:hAnsiTheme="minorEastAsia" w:eastAsiaTheme="minorEastAsia"/>
                <w:spacing w:val="17"/>
              </w:rPr>
            </w:pPr>
            <w:r>
              <w:rPr>
                <w:rFonts w:hint="eastAsia" w:asciiTheme="minorEastAsia" w:hAnsiTheme="minorEastAsia" w:eastAsiaTheme="minorEastAsia"/>
                <w:spacing w:val="17"/>
              </w:rPr>
              <w:t>令和８年度広島県庁舎消防用設備等保守点検業務</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場所</w:t>
            </w:r>
          </w:p>
        </w:tc>
        <w:tc>
          <w:tcPr>
            <w:tcW w:w="6520" w:type="dxa"/>
            <w:vAlign w:val="top"/>
          </w:tcPr>
          <w:p>
            <w:pPr>
              <w:pStyle w:val="0"/>
              <w:rPr>
                <w:rFonts w:hint="default" w:asciiTheme="minorEastAsia" w:hAnsiTheme="minorEastAsia" w:eastAsiaTheme="minorEastAsia"/>
                <w:spacing w:val="17"/>
                <w:sz w:val="24"/>
              </w:rPr>
            </w:pPr>
            <w:r>
              <w:rPr>
                <w:rFonts w:hint="eastAsia" w:ascii="ＭＳ 明朝" w:hAnsi="ＭＳ 明朝"/>
                <w:sz w:val="21"/>
              </w:rPr>
              <w:t>広島市中区基町</w:t>
            </w:r>
            <w:r>
              <w:rPr>
                <w:rFonts w:hint="eastAsia" w:ascii="ＭＳ 明朝" w:hAnsi="ＭＳ 明朝"/>
                <w:sz w:val="21"/>
              </w:rPr>
              <w:t>1</w:t>
            </w:r>
            <w:r>
              <w:rPr>
                <w:rFonts w:hint="default" w:ascii="ＭＳ 明朝" w:hAnsi="ＭＳ 明朝"/>
                <w:sz w:val="21"/>
              </w:rPr>
              <w:t>0</w:t>
            </w:r>
            <w:r>
              <w:rPr>
                <w:rFonts w:hint="eastAsia" w:ascii="ＭＳ 明朝" w:hAnsi="ＭＳ 明朝"/>
                <w:sz w:val="21"/>
              </w:rPr>
              <w:t>番</w:t>
            </w:r>
            <w:r>
              <w:rPr>
                <w:rFonts w:hint="eastAsia" w:ascii="ＭＳ 明朝" w:hAnsi="ＭＳ 明朝"/>
                <w:sz w:val="21"/>
              </w:rPr>
              <w:t>5</w:t>
            </w:r>
            <w:r>
              <w:rPr>
                <w:rFonts w:hint="default" w:ascii="ＭＳ 明朝" w:hAnsi="ＭＳ 明朝"/>
                <w:sz w:val="21"/>
              </w:rPr>
              <w:t>2</w:t>
            </w:r>
            <w:r>
              <w:rPr>
                <w:rFonts w:hint="eastAsia" w:ascii="ＭＳ 明朝" w:hAnsi="ＭＳ 明朝"/>
                <w:sz w:val="21"/>
              </w:rPr>
              <w:t>号外</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入札予定年月日</w:t>
            </w:r>
          </w:p>
        </w:tc>
        <w:tc>
          <w:tcPr>
            <w:tcW w:w="6520" w:type="dxa"/>
            <w:vAlign w:val="top"/>
          </w:tcPr>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令和８年３月</w:t>
            </w:r>
            <w:r>
              <w:rPr>
                <w:rFonts w:hint="eastAsia" w:asciiTheme="minorEastAsia" w:hAnsiTheme="minorEastAsia" w:eastAsiaTheme="minorEastAsia"/>
                <w:spacing w:val="17"/>
              </w:rPr>
              <w:t>19</w:t>
            </w:r>
            <w:r>
              <w:rPr>
                <w:rFonts w:hint="eastAsia" w:asciiTheme="minorEastAsia" w:hAnsiTheme="minorEastAsia" w:eastAsiaTheme="minorEastAsia"/>
                <w:spacing w:val="17"/>
              </w:rPr>
              <w:t>日</w:t>
            </w:r>
          </w:p>
        </w:tc>
      </w:tr>
    </w:tbl>
    <w:p>
      <w:pPr>
        <w:pStyle w:val="0"/>
        <w:wordWrap w:val="0"/>
        <w:spacing w:line="293" w:lineRule="exact"/>
        <w:jc w:val="left"/>
        <w:rPr>
          <w:rFonts w:hint="default" w:asciiTheme="minorEastAsia" w:hAnsiTheme="minorEastAsia" w:eastAsiaTheme="minorEastAsia"/>
          <w:spacing w:val="17"/>
        </w:rPr>
      </w:pPr>
      <w:bookmarkStart w:id="0" w:name="_GoBack"/>
      <w:bookmarkEnd w:id="0"/>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p>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idowControl w:val="1"/>
        <w:jc w:val="left"/>
        <w:rPr>
          <w:rFonts w:hint="default"/>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3</Pages>
  <Words>9</Words>
  <Characters>730</Characters>
  <Application>JUST Note</Application>
  <Lines>121</Lines>
  <Paragraphs>39</Paragraphs>
  <Company>広島県</Company>
  <CharactersWithSpaces>1010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2022-11-30T02:45:00Z</cp:lastPrinted>
  <dcterms:created xsi:type="dcterms:W3CDTF">2018-05-30T06:19:00Z</dcterms:created>
  <dcterms:modified xsi:type="dcterms:W3CDTF">2026-02-10T09:34:44Z</dcterms:modified>
  <cp:revision>64</cp:revision>
</cp:coreProperties>
</file>