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rPr>
      </w:pPr>
      <w:r>
        <w:rPr>
          <w:rFonts w:hint="eastAsia"/>
        </w:rPr>
        <w:t>【様式３】</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bookmarkStart w:id="0" w:name="_GoBack"/>
      <w:bookmarkEnd w:id="0"/>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766</Characters>
  <Application>JUST Note</Application>
  <Lines>52</Lines>
  <Paragraphs>28</Paragraphs>
  <Company>広島県庁</Company>
  <CharactersWithSpaces>877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岡村 綾</cp:lastModifiedBy>
  <dcterms:created xsi:type="dcterms:W3CDTF">2025-09-11T04:08:00Z</dcterms:created>
  <dcterms:modified xsi:type="dcterms:W3CDTF">2026-02-05T12:07:16Z</dcterms:modified>
  <cp:revision>18</cp:revision>
</cp:coreProperties>
</file>