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4B71F" w14:textId="6D67D5AD" w:rsidR="00154E73" w:rsidRPr="00CF7731" w:rsidRDefault="00567F6B" w:rsidP="00154E73">
      <w:pPr>
        <w:ind w:firstLineChars="193" w:firstLine="425"/>
        <w:jc w:val="center"/>
        <w:rPr>
          <w:rFonts w:asciiTheme="majorEastAsia" w:eastAsiaTheme="majorEastAsia" w:hAnsiTheme="majorEastAsia" w:cs="Times New Roman"/>
          <w:kern w:val="0"/>
          <w:sz w:val="22"/>
          <w:szCs w:val="22"/>
        </w:rPr>
      </w:pPr>
      <w:bookmarkStart w:id="0" w:name="_Hlk164413420"/>
      <w:r w:rsidRPr="00CF7731">
        <w:rPr>
          <w:rFonts w:asciiTheme="majorEastAsia" w:eastAsiaTheme="majorEastAsia" w:hAnsiTheme="majorEastAsia" w:hint="eastAsia"/>
          <w:sz w:val="22"/>
          <w:szCs w:val="22"/>
        </w:rPr>
        <w:t>広島県動物愛護推進員連絡会議事務局及び動物愛護管理普及啓発等業務</w:t>
      </w:r>
      <w:bookmarkEnd w:id="0"/>
    </w:p>
    <w:p w14:paraId="5E2ABAD5" w14:textId="07B1C32A" w:rsidR="008C746C" w:rsidRPr="00E841F2" w:rsidRDefault="00757C55" w:rsidP="00E841F2">
      <w:pPr>
        <w:ind w:firstLineChars="193" w:firstLine="425"/>
        <w:jc w:val="center"/>
        <w:rPr>
          <w:rFonts w:asciiTheme="majorEastAsia" w:eastAsiaTheme="majorEastAsia" w:hAnsiTheme="majorEastAsia" w:cs="Times New Roman"/>
          <w:kern w:val="0"/>
          <w:sz w:val="22"/>
          <w:szCs w:val="22"/>
        </w:rPr>
      </w:pPr>
      <w:r w:rsidRPr="00CF7731">
        <w:rPr>
          <w:rFonts w:asciiTheme="majorEastAsia" w:eastAsiaTheme="majorEastAsia" w:hAnsiTheme="majorEastAsia" w:cs="Times New Roman" w:hint="eastAsia"/>
          <w:kern w:val="0"/>
          <w:sz w:val="22"/>
          <w:szCs w:val="22"/>
        </w:rPr>
        <w:t>公募型プロポーザル選定委員会における評価基準</w:t>
      </w:r>
    </w:p>
    <w:tbl>
      <w:tblPr>
        <w:tblStyle w:val="a3"/>
        <w:tblW w:w="10598" w:type="dxa"/>
        <w:tblLook w:val="04A0" w:firstRow="1" w:lastRow="0" w:firstColumn="1" w:lastColumn="0" w:noHBand="0" w:noVBand="1"/>
      </w:tblPr>
      <w:tblGrid>
        <w:gridCol w:w="250"/>
        <w:gridCol w:w="1730"/>
        <w:gridCol w:w="850"/>
        <w:gridCol w:w="4933"/>
        <w:gridCol w:w="1417"/>
        <w:gridCol w:w="1418"/>
      </w:tblGrid>
      <w:tr w:rsidR="008C746C" w:rsidRPr="005E53C1" w14:paraId="7D9DC8E4" w14:textId="77777777" w:rsidTr="00994255">
        <w:tc>
          <w:tcPr>
            <w:tcW w:w="2830" w:type="dxa"/>
            <w:gridSpan w:val="3"/>
            <w:vMerge w:val="restart"/>
            <w:shd w:val="clear" w:color="auto" w:fill="D9D9D9" w:themeFill="background1" w:themeFillShade="D9"/>
            <w:vAlign w:val="center"/>
          </w:tcPr>
          <w:p w14:paraId="284E7245" w14:textId="77777777" w:rsidR="008C746C" w:rsidRPr="005E53C1" w:rsidRDefault="008C746C" w:rsidP="008C746C">
            <w:pPr>
              <w:spacing w:line="240" w:lineRule="exact"/>
              <w:jc w:val="center"/>
              <w:rPr>
                <w:rFonts w:asciiTheme="majorEastAsia" w:eastAsiaTheme="majorEastAsia" w:hAnsiTheme="majorEastAsia" w:cs="Times New Roman"/>
                <w:sz w:val="18"/>
                <w:szCs w:val="18"/>
              </w:rPr>
            </w:pPr>
            <w:r w:rsidRPr="005E53C1">
              <w:rPr>
                <w:rFonts w:asciiTheme="majorEastAsia" w:eastAsiaTheme="majorEastAsia" w:hAnsiTheme="majorEastAsia" w:cs="Times New Roman" w:hint="eastAsia"/>
                <w:sz w:val="18"/>
                <w:szCs w:val="18"/>
              </w:rPr>
              <w:t>評価項目</w:t>
            </w:r>
          </w:p>
        </w:tc>
        <w:tc>
          <w:tcPr>
            <w:tcW w:w="4933" w:type="dxa"/>
            <w:vMerge w:val="restart"/>
            <w:shd w:val="clear" w:color="auto" w:fill="D9D9D9" w:themeFill="background1" w:themeFillShade="D9"/>
            <w:vAlign w:val="center"/>
          </w:tcPr>
          <w:p w14:paraId="64828254" w14:textId="77777777" w:rsidR="008C746C" w:rsidRPr="005E53C1" w:rsidRDefault="008C746C" w:rsidP="008C746C">
            <w:pPr>
              <w:jc w:val="center"/>
              <w:rPr>
                <w:rFonts w:asciiTheme="majorEastAsia" w:eastAsiaTheme="majorEastAsia" w:hAnsiTheme="majorEastAsia" w:cs="Times New Roman"/>
                <w:sz w:val="18"/>
                <w:szCs w:val="18"/>
              </w:rPr>
            </w:pPr>
            <w:r w:rsidRPr="005E53C1">
              <w:rPr>
                <w:rFonts w:asciiTheme="majorEastAsia" w:eastAsiaTheme="majorEastAsia" w:hAnsiTheme="majorEastAsia" w:cs="Times New Roman" w:hint="eastAsia"/>
                <w:sz w:val="18"/>
                <w:szCs w:val="18"/>
              </w:rPr>
              <w:t>評価内容</w:t>
            </w:r>
          </w:p>
        </w:tc>
        <w:tc>
          <w:tcPr>
            <w:tcW w:w="2835" w:type="dxa"/>
            <w:gridSpan w:val="2"/>
            <w:shd w:val="clear" w:color="auto" w:fill="D9D9D9" w:themeFill="background1" w:themeFillShade="D9"/>
            <w:vAlign w:val="center"/>
          </w:tcPr>
          <w:p w14:paraId="7DCEB25E" w14:textId="77777777" w:rsidR="008C746C" w:rsidRPr="005E53C1" w:rsidRDefault="002239C4" w:rsidP="002239C4">
            <w:pPr>
              <w:jc w:val="center"/>
              <w:rPr>
                <w:rFonts w:asciiTheme="majorEastAsia" w:eastAsiaTheme="majorEastAsia" w:hAnsiTheme="majorEastAsia" w:cs="Times New Roman"/>
                <w:sz w:val="18"/>
                <w:szCs w:val="18"/>
              </w:rPr>
            </w:pPr>
            <w:r w:rsidRPr="005E53C1">
              <w:rPr>
                <w:rFonts w:asciiTheme="majorEastAsia" w:eastAsiaTheme="majorEastAsia" w:hAnsiTheme="majorEastAsia" w:cs="Times New Roman" w:hint="eastAsia"/>
                <w:sz w:val="18"/>
                <w:szCs w:val="18"/>
              </w:rPr>
              <w:t>評価</w:t>
            </w:r>
            <w:r w:rsidR="003B1C45" w:rsidRPr="005E53C1">
              <w:rPr>
                <w:rFonts w:asciiTheme="majorEastAsia" w:eastAsiaTheme="majorEastAsia" w:hAnsiTheme="majorEastAsia" w:cs="Times New Roman" w:hint="eastAsia"/>
                <w:sz w:val="18"/>
                <w:szCs w:val="18"/>
              </w:rPr>
              <w:t>（A～E）</w:t>
            </w:r>
          </w:p>
        </w:tc>
      </w:tr>
      <w:tr w:rsidR="008C746C" w:rsidRPr="005E53C1" w14:paraId="604C133B" w14:textId="77777777" w:rsidTr="00994255">
        <w:tc>
          <w:tcPr>
            <w:tcW w:w="2830" w:type="dxa"/>
            <w:gridSpan w:val="3"/>
            <w:vMerge/>
            <w:vAlign w:val="center"/>
          </w:tcPr>
          <w:p w14:paraId="2930BFB3" w14:textId="77777777" w:rsidR="008C746C" w:rsidRPr="005E53C1" w:rsidRDefault="008C746C" w:rsidP="008C746C">
            <w:pPr>
              <w:spacing w:beforeLines="20" w:before="65" w:afterLines="20" w:after="65" w:line="240" w:lineRule="exact"/>
              <w:jc w:val="center"/>
              <w:rPr>
                <w:rFonts w:asciiTheme="majorEastAsia" w:eastAsiaTheme="majorEastAsia" w:hAnsiTheme="majorEastAsia" w:cs="Times New Roman"/>
                <w:sz w:val="18"/>
                <w:szCs w:val="18"/>
              </w:rPr>
            </w:pPr>
          </w:p>
        </w:tc>
        <w:tc>
          <w:tcPr>
            <w:tcW w:w="4933" w:type="dxa"/>
            <w:vMerge/>
            <w:vAlign w:val="center"/>
          </w:tcPr>
          <w:p w14:paraId="4E370D05" w14:textId="77777777" w:rsidR="008C746C" w:rsidRPr="005E53C1" w:rsidRDefault="008C746C" w:rsidP="008C746C">
            <w:pPr>
              <w:jc w:val="center"/>
              <w:rPr>
                <w:rFonts w:asciiTheme="majorEastAsia" w:eastAsiaTheme="majorEastAsia" w:hAnsiTheme="majorEastAsia" w:cs="Times New Roman"/>
                <w:sz w:val="18"/>
                <w:szCs w:val="18"/>
              </w:rPr>
            </w:pPr>
          </w:p>
        </w:tc>
        <w:tc>
          <w:tcPr>
            <w:tcW w:w="1417" w:type="dxa"/>
            <w:tcBorders>
              <w:bottom w:val="single" w:sz="18" w:space="0" w:color="auto"/>
            </w:tcBorders>
            <w:vAlign w:val="center"/>
          </w:tcPr>
          <w:p w14:paraId="30FB4E3C" w14:textId="77777777" w:rsidR="008C746C" w:rsidRPr="005E53C1" w:rsidRDefault="008C746C" w:rsidP="008C746C">
            <w:pPr>
              <w:jc w:val="center"/>
              <w:rPr>
                <w:rFonts w:asciiTheme="majorEastAsia" w:eastAsiaTheme="majorEastAsia" w:hAnsiTheme="majorEastAsia" w:cs="Times New Roman"/>
                <w:sz w:val="18"/>
                <w:szCs w:val="18"/>
              </w:rPr>
            </w:pPr>
          </w:p>
        </w:tc>
        <w:tc>
          <w:tcPr>
            <w:tcW w:w="1418" w:type="dxa"/>
            <w:tcBorders>
              <w:bottom w:val="single" w:sz="18" w:space="0" w:color="auto"/>
            </w:tcBorders>
            <w:vAlign w:val="center"/>
          </w:tcPr>
          <w:p w14:paraId="33F53056" w14:textId="77777777" w:rsidR="008C746C" w:rsidRPr="005E53C1" w:rsidRDefault="008C746C" w:rsidP="008C746C">
            <w:pPr>
              <w:jc w:val="center"/>
              <w:rPr>
                <w:rFonts w:asciiTheme="majorEastAsia" w:eastAsiaTheme="majorEastAsia" w:hAnsiTheme="majorEastAsia" w:cs="Times New Roman"/>
                <w:sz w:val="18"/>
                <w:szCs w:val="18"/>
              </w:rPr>
            </w:pPr>
          </w:p>
        </w:tc>
      </w:tr>
      <w:tr w:rsidR="00217A9A" w:rsidRPr="005E53C1" w14:paraId="40DC49C0" w14:textId="77777777" w:rsidTr="00994255">
        <w:tc>
          <w:tcPr>
            <w:tcW w:w="2830" w:type="dxa"/>
            <w:gridSpan w:val="3"/>
            <w:shd w:val="clear" w:color="auto" w:fill="D9D9D9" w:themeFill="background1" w:themeFillShade="D9"/>
            <w:vAlign w:val="center"/>
          </w:tcPr>
          <w:p w14:paraId="618A9CEB" w14:textId="77777777" w:rsidR="00994255" w:rsidRPr="005E53C1" w:rsidRDefault="004E142F" w:rsidP="004E142F">
            <w:pPr>
              <w:spacing w:beforeLines="25" w:before="82" w:afterLines="25" w:after="82" w:line="280" w:lineRule="exact"/>
              <w:ind w:left="180" w:hangingChars="100" w:hanging="180"/>
              <w:jc w:val="left"/>
              <w:rPr>
                <w:rFonts w:ascii="ＭＳ 明朝" w:cs="Times New Roman"/>
                <w:sz w:val="18"/>
                <w:szCs w:val="18"/>
              </w:rPr>
            </w:pPr>
            <w:r w:rsidRPr="005E53C1">
              <w:rPr>
                <w:rFonts w:ascii="ＭＳ 明朝" w:cs="Times New Roman" w:hint="eastAsia"/>
                <w:sz w:val="18"/>
                <w:szCs w:val="18"/>
              </w:rPr>
              <w:t xml:space="preserve">１　</w:t>
            </w:r>
            <w:r w:rsidR="008C746C" w:rsidRPr="005E53C1">
              <w:rPr>
                <w:rFonts w:ascii="ＭＳ 明朝" w:cs="Times New Roman" w:hint="eastAsia"/>
                <w:sz w:val="18"/>
                <w:szCs w:val="18"/>
              </w:rPr>
              <w:t>事業目的に対する理解度</w:t>
            </w:r>
          </w:p>
          <w:p w14:paraId="1DB2BF16" w14:textId="77777777" w:rsidR="008C746C" w:rsidRPr="005E53C1" w:rsidRDefault="003B1C45" w:rsidP="00994255">
            <w:pPr>
              <w:spacing w:beforeLines="25" w:before="82" w:afterLines="25" w:after="82" w:line="160" w:lineRule="exact"/>
              <w:ind w:leftChars="100" w:left="210"/>
              <w:jc w:val="left"/>
              <w:rPr>
                <w:rFonts w:ascii="ＭＳ 明朝" w:cs="Times New Roman"/>
                <w:sz w:val="18"/>
                <w:szCs w:val="18"/>
              </w:rPr>
            </w:pPr>
            <w:r w:rsidRPr="005E53C1">
              <w:rPr>
                <w:rFonts w:ascii="ＭＳ 明朝" w:cs="Times New Roman" w:hint="eastAsia"/>
                <w:sz w:val="18"/>
                <w:szCs w:val="18"/>
              </w:rPr>
              <w:t>（配点1</w:t>
            </w:r>
            <w:r w:rsidRPr="005E53C1">
              <w:rPr>
                <w:rFonts w:ascii="ＭＳ 明朝" w:cs="Times New Roman"/>
                <w:sz w:val="18"/>
                <w:szCs w:val="18"/>
              </w:rPr>
              <w:t>0点）</w:t>
            </w:r>
          </w:p>
        </w:tc>
        <w:tc>
          <w:tcPr>
            <w:tcW w:w="4933" w:type="dxa"/>
            <w:tcBorders>
              <w:right w:val="single" w:sz="18" w:space="0" w:color="auto"/>
            </w:tcBorders>
          </w:tcPr>
          <w:p w14:paraId="6D596F0E" w14:textId="77777777" w:rsidR="008C746C" w:rsidRPr="005E53C1" w:rsidRDefault="006D76C7" w:rsidP="006D76C7">
            <w:pPr>
              <w:spacing w:beforeLines="25" w:before="82" w:afterLines="25" w:after="82" w:line="240" w:lineRule="exact"/>
              <w:ind w:left="180" w:hangingChars="100" w:hanging="180"/>
              <w:rPr>
                <w:rFonts w:asciiTheme="minorEastAsia" w:eastAsiaTheme="minorEastAsia" w:hAnsiTheme="minorEastAsia" w:cs="Times New Roman"/>
                <w:sz w:val="18"/>
                <w:szCs w:val="18"/>
              </w:rPr>
            </w:pPr>
            <w:r w:rsidRPr="005E53C1">
              <w:rPr>
                <w:rFonts w:asciiTheme="minorEastAsia" w:eastAsiaTheme="minorEastAsia" w:hAnsiTheme="minorEastAsia" w:cs="Times New Roman"/>
                <w:sz w:val="18"/>
                <w:szCs w:val="18"/>
              </w:rPr>
              <w:t xml:space="preserve">○　</w:t>
            </w:r>
            <w:r w:rsidR="008C746C" w:rsidRPr="005E53C1">
              <w:rPr>
                <w:rFonts w:asciiTheme="minorEastAsia" w:eastAsiaTheme="minorEastAsia" w:hAnsiTheme="minorEastAsia" w:cs="Times New Roman" w:hint="eastAsia"/>
                <w:sz w:val="18"/>
                <w:szCs w:val="18"/>
              </w:rPr>
              <w:t>仕様書等に示した事業の目的・趣旨を正しく理解した提案であること。</w:t>
            </w:r>
          </w:p>
        </w:tc>
        <w:tc>
          <w:tcPr>
            <w:tcW w:w="1417" w:type="dxa"/>
            <w:tcBorders>
              <w:top w:val="single" w:sz="18" w:space="0" w:color="auto"/>
              <w:left w:val="single" w:sz="18" w:space="0" w:color="auto"/>
              <w:bottom w:val="single" w:sz="4" w:space="0" w:color="auto"/>
              <w:right w:val="single" w:sz="4" w:space="0" w:color="auto"/>
            </w:tcBorders>
            <w:shd w:val="clear" w:color="auto" w:fill="C6D9F1" w:themeFill="text2" w:themeFillTint="33"/>
          </w:tcPr>
          <w:p w14:paraId="1B06518B" w14:textId="77777777" w:rsidR="008C746C" w:rsidRPr="005E53C1" w:rsidRDefault="008C746C" w:rsidP="008C746C">
            <w:pPr>
              <w:jc w:val="center"/>
              <w:rPr>
                <w:rFonts w:ascii="ＭＳ 明朝" w:cs="Times New Roman"/>
                <w:sz w:val="18"/>
                <w:szCs w:val="18"/>
                <w:highlight w:val="lightGray"/>
                <w:shd w:val="pct15" w:color="auto" w:fill="FFFFFF"/>
              </w:rPr>
            </w:pPr>
          </w:p>
        </w:tc>
        <w:tc>
          <w:tcPr>
            <w:tcW w:w="1418" w:type="dxa"/>
            <w:tcBorders>
              <w:top w:val="single" w:sz="18" w:space="0" w:color="auto"/>
              <w:left w:val="single" w:sz="4" w:space="0" w:color="auto"/>
              <w:bottom w:val="single" w:sz="4" w:space="0" w:color="auto"/>
              <w:right w:val="single" w:sz="18" w:space="0" w:color="auto"/>
            </w:tcBorders>
            <w:shd w:val="clear" w:color="auto" w:fill="C6D9F1" w:themeFill="text2" w:themeFillTint="33"/>
          </w:tcPr>
          <w:p w14:paraId="5C72F2DF" w14:textId="77777777" w:rsidR="008C746C" w:rsidRPr="005E53C1" w:rsidRDefault="008C746C" w:rsidP="008C746C">
            <w:pPr>
              <w:jc w:val="center"/>
              <w:rPr>
                <w:rFonts w:ascii="ＭＳ 明朝" w:cs="Times New Roman"/>
                <w:sz w:val="18"/>
                <w:szCs w:val="18"/>
                <w:highlight w:val="lightGray"/>
                <w:shd w:val="pct15" w:color="auto" w:fill="FFFFFF"/>
              </w:rPr>
            </w:pPr>
          </w:p>
        </w:tc>
      </w:tr>
      <w:tr w:rsidR="00217A9A" w:rsidRPr="005E53C1" w14:paraId="17DD4175" w14:textId="77777777" w:rsidTr="005E53C1">
        <w:trPr>
          <w:trHeight w:val="1717"/>
        </w:trPr>
        <w:tc>
          <w:tcPr>
            <w:tcW w:w="2830" w:type="dxa"/>
            <w:gridSpan w:val="3"/>
            <w:shd w:val="clear" w:color="auto" w:fill="D9D9D9" w:themeFill="background1" w:themeFillShade="D9"/>
            <w:vAlign w:val="center"/>
          </w:tcPr>
          <w:p w14:paraId="2CB0C6CA" w14:textId="3DF17A0D" w:rsidR="005F473B" w:rsidRPr="005E53C1" w:rsidRDefault="004E142F" w:rsidP="005E53C1">
            <w:pPr>
              <w:spacing w:beforeLines="25" w:before="82" w:afterLines="25" w:after="82" w:line="280" w:lineRule="exact"/>
              <w:ind w:left="180" w:hangingChars="100" w:hanging="180"/>
              <w:jc w:val="left"/>
              <w:rPr>
                <w:rFonts w:ascii="ＭＳ 明朝" w:cs="Times New Roman"/>
                <w:sz w:val="18"/>
                <w:szCs w:val="18"/>
              </w:rPr>
            </w:pPr>
            <w:r w:rsidRPr="005E53C1">
              <w:rPr>
                <w:rFonts w:ascii="ＭＳ 明朝" w:cs="Times New Roman" w:hint="eastAsia"/>
                <w:sz w:val="18"/>
                <w:szCs w:val="18"/>
              </w:rPr>
              <w:t xml:space="preserve">２　</w:t>
            </w:r>
            <w:r w:rsidR="008C746C" w:rsidRPr="005E53C1">
              <w:rPr>
                <w:rFonts w:ascii="ＭＳ 明朝" w:cs="Times New Roman" w:hint="eastAsia"/>
                <w:sz w:val="18"/>
                <w:szCs w:val="18"/>
              </w:rPr>
              <w:t>業務遂行能力</w:t>
            </w:r>
            <w:r w:rsidR="00567F6B" w:rsidRPr="005E53C1">
              <w:rPr>
                <w:rFonts w:ascii="ＭＳ 明朝" w:cs="Times New Roman" w:hint="eastAsia"/>
                <w:sz w:val="18"/>
                <w:szCs w:val="18"/>
              </w:rPr>
              <w:t>、</w:t>
            </w:r>
            <w:r w:rsidR="008C746C" w:rsidRPr="005E53C1">
              <w:rPr>
                <w:rFonts w:ascii="ＭＳ 明朝" w:cs="Times New Roman" w:hint="eastAsia"/>
                <w:sz w:val="18"/>
                <w:szCs w:val="18"/>
              </w:rPr>
              <w:t>適正な経理執行能力</w:t>
            </w:r>
            <w:r w:rsidR="005F473B" w:rsidRPr="005E53C1">
              <w:rPr>
                <w:rFonts w:ascii="ＭＳ 明朝" w:cs="Times New Roman" w:hint="eastAsia"/>
                <w:sz w:val="18"/>
                <w:szCs w:val="18"/>
              </w:rPr>
              <w:t>（配点1</w:t>
            </w:r>
            <w:r w:rsidR="005F473B" w:rsidRPr="005E53C1">
              <w:rPr>
                <w:rFonts w:ascii="ＭＳ 明朝" w:cs="Times New Roman"/>
                <w:sz w:val="18"/>
                <w:szCs w:val="18"/>
              </w:rPr>
              <w:t>0点</w:t>
            </w:r>
            <w:r w:rsidR="005F473B" w:rsidRPr="005E53C1">
              <w:rPr>
                <w:rFonts w:ascii="ＭＳ 明朝" w:cs="Times New Roman" w:hint="eastAsia"/>
                <w:sz w:val="18"/>
                <w:szCs w:val="18"/>
              </w:rPr>
              <w:t>）</w:t>
            </w:r>
          </w:p>
        </w:tc>
        <w:tc>
          <w:tcPr>
            <w:tcW w:w="4933" w:type="dxa"/>
            <w:tcBorders>
              <w:right w:val="single" w:sz="18" w:space="0" w:color="auto"/>
            </w:tcBorders>
          </w:tcPr>
          <w:p w14:paraId="14C6EEA7" w14:textId="4FC471E5" w:rsidR="005F473B" w:rsidRPr="005E53C1" w:rsidRDefault="006D76C7" w:rsidP="006D76C7">
            <w:pPr>
              <w:spacing w:beforeLines="25" w:before="82" w:afterLines="25" w:after="82" w:line="240" w:lineRule="exact"/>
              <w:ind w:left="180" w:hangingChars="100" w:hanging="180"/>
              <w:rPr>
                <w:rFonts w:asciiTheme="minorEastAsia" w:eastAsiaTheme="minorEastAsia" w:hAnsiTheme="minorEastAsia" w:cs="Times New Roman"/>
                <w:sz w:val="18"/>
                <w:szCs w:val="18"/>
              </w:rPr>
            </w:pPr>
            <w:r w:rsidRPr="005E53C1">
              <w:rPr>
                <w:rFonts w:asciiTheme="minorEastAsia" w:eastAsiaTheme="minorEastAsia" w:hAnsiTheme="minorEastAsia" w:cs="Times New Roman" w:hint="eastAsia"/>
                <w:sz w:val="18"/>
                <w:szCs w:val="18"/>
              </w:rPr>
              <w:t xml:space="preserve">○　</w:t>
            </w:r>
            <w:r w:rsidR="005F473B" w:rsidRPr="005E53C1">
              <w:rPr>
                <w:rFonts w:asciiTheme="minorEastAsia" w:eastAsiaTheme="minorEastAsia" w:hAnsiTheme="minorEastAsia" w:cs="Times New Roman" w:hint="eastAsia"/>
                <w:sz w:val="18"/>
                <w:szCs w:val="18"/>
              </w:rPr>
              <w:t>次の業務に必要なノウハウ及び執行体制等</w:t>
            </w:r>
            <w:r w:rsidR="00567F6B" w:rsidRPr="005E53C1">
              <w:rPr>
                <w:rFonts w:asciiTheme="minorEastAsia" w:eastAsiaTheme="minorEastAsia" w:hAnsiTheme="minorEastAsia" w:cs="Times New Roman" w:hint="eastAsia"/>
                <w:sz w:val="18"/>
                <w:szCs w:val="18"/>
              </w:rPr>
              <w:t>、</w:t>
            </w:r>
            <w:r w:rsidR="005F473B" w:rsidRPr="005E53C1">
              <w:rPr>
                <w:rFonts w:asciiTheme="minorEastAsia" w:eastAsiaTheme="minorEastAsia" w:hAnsiTheme="minorEastAsia" w:cs="Times New Roman" w:hint="eastAsia"/>
                <w:sz w:val="18"/>
                <w:szCs w:val="18"/>
              </w:rPr>
              <w:t>本業務の遂行能力を有していること。</w:t>
            </w:r>
          </w:p>
          <w:p w14:paraId="2EBE4A25" w14:textId="77777777" w:rsidR="005F473B" w:rsidRPr="005E53C1" w:rsidRDefault="006D76C7" w:rsidP="005F473B">
            <w:pPr>
              <w:spacing w:beforeLines="25" w:before="82" w:afterLines="25" w:after="82" w:line="200" w:lineRule="exact"/>
              <w:ind w:leftChars="100" w:left="210"/>
              <w:rPr>
                <w:rFonts w:asciiTheme="minorEastAsia" w:eastAsiaTheme="minorEastAsia" w:hAnsiTheme="minorEastAsia" w:cs="Times New Roman"/>
                <w:sz w:val="18"/>
                <w:szCs w:val="18"/>
              </w:rPr>
            </w:pPr>
            <w:r w:rsidRPr="005E53C1">
              <w:rPr>
                <w:rFonts w:asciiTheme="minorEastAsia" w:eastAsiaTheme="minorEastAsia" w:hAnsiTheme="minorEastAsia" w:cs="Times New Roman" w:hint="eastAsia"/>
                <w:sz w:val="18"/>
                <w:szCs w:val="18"/>
              </w:rPr>
              <w:t>①</w:t>
            </w:r>
            <w:r w:rsidR="005F473B" w:rsidRPr="005E53C1">
              <w:rPr>
                <w:rFonts w:asciiTheme="minorEastAsia" w:eastAsiaTheme="minorEastAsia" w:hAnsiTheme="minorEastAsia" w:cs="Times New Roman" w:hint="eastAsia"/>
                <w:sz w:val="18"/>
                <w:szCs w:val="18"/>
              </w:rPr>
              <w:t xml:space="preserve"> </w:t>
            </w:r>
            <w:r w:rsidRPr="005E53C1">
              <w:rPr>
                <w:rFonts w:asciiTheme="minorEastAsia" w:eastAsiaTheme="minorEastAsia" w:hAnsiTheme="minorEastAsia" w:cs="Times New Roman" w:hint="eastAsia"/>
                <w:sz w:val="18"/>
                <w:szCs w:val="18"/>
              </w:rPr>
              <w:t>動物愛護推進員連絡会議との円滑な連携</w:t>
            </w:r>
          </w:p>
          <w:p w14:paraId="552F403C" w14:textId="77777777" w:rsidR="005F473B" w:rsidRPr="005E53C1" w:rsidRDefault="006D76C7" w:rsidP="005F473B">
            <w:pPr>
              <w:spacing w:beforeLines="25" w:before="82" w:afterLines="25" w:after="82" w:line="200" w:lineRule="exact"/>
              <w:ind w:leftChars="100" w:left="210"/>
              <w:rPr>
                <w:rFonts w:asciiTheme="minorEastAsia" w:eastAsiaTheme="minorEastAsia" w:hAnsiTheme="minorEastAsia" w:cs="Times New Roman"/>
                <w:sz w:val="18"/>
                <w:szCs w:val="18"/>
              </w:rPr>
            </w:pPr>
            <w:r w:rsidRPr="005E53C1">
              <w:rPr>
                <w:rFonts w:asciiTheme="minorEastAsia" w:eastAsiaTheme="minorEastAsia" w:hAnsiTheme="minorEastAsia" w:cs="Times New Roman" w:hint="eastAsia"/>
                <w:sz w:val="18"/>
                <w:szCs w:val="18"/>
              </w:rPr>
              <w:t>②</w:t>
            </w:r>
            <w:r w:rsidR="005F473B" w:rsidRPr="005E53C1">
              <w:rPr>
                <w:rFonts w:asciiTheme="minorEastAsia" w:eastAsiaTheme="minorEastAsia" w:hAnsiTheme="minorEastAsia" w:cs="Times New Roman" w:hint="eastAsia"/>
                <w:sz w:val="18"/>
                <w:szCs w:val="18"/>
              </w:rPr>
              <w:t xml:space="preserve"> </w:t>
            </w:r>
            <w:r w:rsidRPr="005E53C1">
              <w:rPr>
                <w:rFonts w:asciiTheme="minorEastAsia" w:eastAsiaTheme="minorEastAsia" w:hAnsiTheme="minorEastAsia" w:cs="Times New Roman" w:hint="eastAsia"/>
                <w:sz w:val="18"/>
                <w:szCs w:val="18"/>
              </w:rPr>
              <w:t>県民に対する効果的な広報</w:t>
            </w:r>
            <w:r w:rsidR="00024CE1" w:rsidRPr="005E53C1">
              <w:rPr>
                <w:rFonts w:asciiTheme="minorEastAsia" w:eastAsiaTheme="minorEastAsia" w:hAnsiTheme="minorEastAsia" w:cs="Times New Roman" w:hint="eastAsia"/>
                <w:sz w:val="18"/>
                <w:szCs w:val="18"/>
              </w:rPr>
              <w:t>・啓発</w:t>
            </w:r>
          </w:p>
          <w:p w14:paraId="10C032FD" w14:textId="1FD9A748" w:rsidR="00184EF6" w:rsidRPr="005E53C1" w:rsidRDefault="00024CE1" w:rsidP="005F473B">
            <w:pPr>
              <w:spacing w:beforeLines="25" w:before="82" w:afterLines="25" w:after="82" w:line="200" w:lineRule="exact"/>
              <w:ind w:leftChars="100" w:left="210"/>
              <w:rPr>
                <w:rFonts w:asciiTheme="minorEastAsia" w:eastAsiaTheme="minorEastAsia" w:hAnsiTheme="minorEastAsia" w:cs="Times New Roman"/>
                <w:sz w:val="18"/>
                <w:szCs w:val="18"/>
              </w:rPr>
            </w:pPr>
            <w:r w:rsidRPr="005E53C1">
              <w:rPr>
                <w:rFonts w:asciiTheme="minorEastAsia" w:eastAsiaTheme="minorEastAsia" w:hAnsiTheme="minorEastAsia" w:cs="Times New Roman" w:hint="eastAsia"/>
                <w:sz w:val="18"/>
                <w:szCs w:val="18"/>
              </w:rPr>
              <w:t>③</w:t>
            </w:r>
            <w:r w:rsidR="005F473B" w:rsidRPr="005E53C1">
              <w:rPr>
                <w:rFonts w:asciiTheme="minorEastAsia" w:eastAsiaTheme="minorEastAsia" w:hAnsiTheme="minorEastAsia" w:cs="Times New Roman" w:hint="eastAsia"/>
                <w:sz w:val="18"/>
                <w:szCs w:val="18"/>
              </w:rPr>
              <w:t xml:space="preserve"> </w:t>
            </w:r>
            <w:r w:rsidRPr="005E53C1">
              <w:rPr>
                <w:rFonts w:asciiTheme="minorEastAsia" w:eastAsiaTheme="minorEastAsia" w:hAnsiTheme="minorEastAsia" w:cs="Times New Roman"/>
                <w:sz w:val="18"/>
                <w:szCs w:val="18"/>
              </w:rPr>
              <w:t>会議</w:t>
            </w:r>
            <w:r w:rsidR="00567F6B" w:rsidRPr="005E53C1">
              <w:rPr>
                <w:rFonts w:asciiTheme="minorEastAsia" w:eastAsiaTheme="minorEastAsia" w:hAnsiTheme="minorEastAsia" w:cs="Times New Roman"/>
                <w:sz w:val="18"/>
                <w:szCs w:val="18"/>
              </w:rPr>
              <w:t>、</w:t>
            </w:r>
            <w:r w:rsidRPr="005E53C1">
              <w:rPr>
                <w:rFonts w:asciiTheme="minorEastAsia" w:eastAsiaTheme="minorEastAsia" w:hAnsiTheme="minorEastAsia" w:cs="Times New Roman"/>
                <w:sz w:val="18"/>
                <w:szCs w:val="18"/>
              </w:rPr>
              <w:t>研修</w:t>
            </w:r>
            <w:r w:rsidR="00CF7731" w:rsidRPr="005E53C1">
              <w:rPr>
                <w:rFonts w:asciiTheme="minorEastAsia" w:eastAsiaTheme="minorEastAsia" w:hAnsiTheme="minorEastAsia" w:cs="Times New Roman" w:hint="eastAsia"/>
                <w:sz w:val="18"/>
                <w:szCs w:val="18"/>
              </w:rPr>
              <w:t>の</w:t>
            </w:r>
            <w:r w:rsidRPr="005E53C1">
              <w:rPr>
                <w:rFonts w:asciiTheme="minorEastAsia" w:eastAsiaTheme="minorEastAsia" w:hAnsiTheme="minorEastAsia" w:cs="Times New Roman"/>
                <w:sz w:val="18"/>
                <w:szCs w:val="18"/>
              </w:rPr>
              <w:t>円滑</w:t>
            </w:r>
            <w:r w:rsidR="00CF7731" w:rsidRPr="005E53C1">
              <w:rPr>
                <w:rFonts w:asciiTheme="minorEastAsia" w:eastAsiaTheme="minorEastAsia" w:hAnsiTheme="minorEastAsia" w:cs="Times New Roman" w:hint="eastAsia"/>
                <w:sz w:val="18"/>
                <w:szCs w:val="18"/>
              </w:rPr>
              <w:t>な</w:t>
            </w:r>
            <w:r w:rsidRPr="005E53C1">
              <w:rPr>
                <w:rFonts w:asciiTheme="minorEastAsia" w:eastAsiaTheme="minorEastAsia" w:hAnsiTheme="minorEastAsia" w:cs="Times New Roman"/>
                <w:sz w:val="18"/>
                <w:szCs w:val="18"/>
              </w:rPr>
              <w:t>開催（オンライン開催含む）</w:t>
            </w:r>
          </w:p>
          <w:p w14:paraId="3870CAAF" w14:textId="02666E90" w:rsidR="008C746C" w:rsidRPr="005E53C1" w:rsidRDefault="006D76C7" w:rsidP="006D76C7">
            <w:pPr>
              <w:spacing w:beforeLines="25" w:before="82" w:afterLines="25" w:after="82" w:line="240" w:lineRule="exact"/>
              <w:ind w:left="180" w:hangingChars="100" w:hanging="180"/>
              <w:rPr>
                <w:rFonts w:asciiTheme="minorEastAsia" w:eastAsiaTheme="minorEastAsia" w:hAnsiTheme="minorEastAsia" w:cs="Times New Roman"/>
                <w:sz w:val="18"/>
                <w:szCs w:val="18"/>
              </w:rPr>
            </w:pPr>
            <w:r w:rsidRPr="005E53C1">
              <w:rPr>
                <w:rFonts w:asciiTheme="minorEastAsia" w:eastAsiaTheme="minorEastAsia" w:hAnsiTheme="minorEastAsia" w:cs="Times New Roman"/>
                <w:sz w:val="18"/>
                <w:szCs w:val="18"/>
              </w:rPr>
              <w:t xml:space="preserve">○　</w:t>
            </w:r>
            <w:r w:rsidR="008C746C" w:rsidRPr="005E53C1">
              <w:rPr>
                <w:rFonts w:asciiTheme="minorEastAsia" w:eastAsiaTheme="minorEastAsia" w:hAnsiTheme="minorEastAsia" w:cs="Times New Roman" w:hint="eastAsia"/>
                <w:sz w:val="18"/>
                <w:szCs w:val="18"/>
              </w:rPr>
              <w:t>スケジュールや経費から見て</w:t>
            </w:r>
            <w:r w:rsidR="00567F6B" w:rsidRPr="005E53C1">
              <w:rPr>
                <w:rFonts w:asciiTheme="minorEastAsia" w:eastAsiaTheme="minorEastAsia" w:hAnsiTheme="minorEastAsia" w:cs="Times New Roman" w:hint="eastAsia"/>
                <w:sz w:val="18"/>
                <w:szCs w:val="18"/>
              </w:rPr>
              <w:t>、</w:t>
            </w:r>
            <w:r w:rsidR="008C746C" w:rsidRPr="005E53C1">
              <w:rPr>
                <w:rFonts w:asciiTheme="minorEastAsia" w:eastAsiaTheme="minorEastAsia" w:hAnsiTheme="minorEastAsia" w:cs="Times New Roman" w:hint="eastAsia"/>
                <w:sz w:val="18"/>
                <w:szCs w:val="18"/>
              </w:rPr>
              <w:t>契約期間内に委託業務遂行が可能であること。</w:t>
            </w:r>
          </w:p>
        </w:tc>
        <w:tc>
          <w:tcPr>
            <w:tcW w:w="1417" w:type="dxa"/>
            <w:tcBorders>
              <w:top w:val="single" w:sz="4" w:space="0" w:color="auto"/>
              <w:left w:val="single" w:sz="18" w:space="0" w:color="auto"/>
              <w:bottom w:val="single" w:sz="4" w:space="0" w:color="auto"/>
              <w:right w:val="single" w:sz="4" w:space="0" w:color="auto"/>
            </w:tcBorders>
            <w:shd w:val="clear" w:color="auto" w:fill="C6D9F1" w:themeFill="text2" w:themeFillTint="33"/>
          </w:tcPr>
          <w:p w14:paraId="5A1C6CF2" w14:textId="77777777" w:rsidR="008C746C" w:rsidRPr="005E53C1" w:rsidRDefault="008C746C" w:rsidP="008C746C">
            <w:pPr>
              <w:jc w:val="center"/>
              <w:rPr>
                <w:rFonts w:ascii="ＭＳ 明朝" w:cs="Times New Roman"/>
                <w:sz w:val="18"/>
                <w:szCs w:val="18"/>
                <w:highlight w:val="lightGray"/>
                <w:shd w:val="pct15" w:color="auto" w:fill="FFFFFF"/>
              </w:rPr>
            </w:pPr>
          </w:p>
        </w:tc>
        <w:tc>
          <w:tcPr>
            <w:tcW w:w="1418" w:type="dxa"/>
            <w:tcBorders>
              <w:top w:val="single" w:sz="4" w:space="0" w:color="auto"/>
              <w:left w:val="single" w:sz="4" w:space="0" w:color="auto"/>
              <w:bottom w:val="single" w:sz="4" w:space="0" w:color="auto"/>
              <w:right w:val="single" w:sz="18" w:space="0" w:color="auto"/>
            </w:tcBorders>
            <w:shd w:val="clear" w:color="auto" w:fill="C6D9F1" w:themeFill="text2" w:themeFillTint="33"/>
          </w:tcPr>
          <w:p w14:paraId="0F8C63CC" w14:textId="77777777" w:rsidR="008C746C" w:rsidRPr="005E53C1" w:rsidRDefault="008C746C" w:rsidP="008C746C">
            <w:pPr>
              <w:jc w:val="center"/>
              <w:rPr>
                <w:rFonts w:ascii="ＭＳ 明朝" w:cs="Times New Roman"/>
                <w:sz w:val="18"/>
                <w:szCs w:val="18"/>
                <w:highlight w:val="lightGray"/>
                <w:shd w:val="pct15" w:color="auto" w:fill="FFFFFF"/>
              </w:rPr>
            </w:pPr>
          </w:p>
        </w:tc>
      </w:tr>
      <w:tr w:rsidR="001972B9" w:rsidRPr="005E53C1" w14:paraId="3BE9CE25" w14:textId="77777777" w:rsidTr="00217A9A">
        <w:tc>
          <w:tcPr>
            <w:tcW w:w="7763" w:type="dxa"/>
            <w:gridSpan w:val="4"/>
            <w:tcBorders>
              <w:right w:val="single" w:sz="18" w:space="0" w:color="auto"/>
            </w:tcBorders>
            <w:shd w:val="clear" w:color="auto" w:fill="D9D9D9" w:themeFill="background1" w:themeFillShade="D9"/>
            <w:vAlign w:val="center"/>
          </w:tcPr>
          <w:p w14:paraId="1E24EFC3" w14:textId="21F352BD" w:rsidR="001972B9" w:rsidRPr="005E53C1" w:rsidRDefault="004E142F" w:rsidP="00024CE1">
            <w:pPr>
              <w:spacing w:beforeLines="25" w:before="82" w:afterLines="25" w:after="82" w:line="240" w:lineRule="exact"/>
              <w:ind w:left="180" w:hangingChars="100" w:hanging="180"/>
              <w:rPr>
                <w:rFonts w:asciiTheme="minorEastAsia" w:eastAsiaTheme="minorEastAsia" w:hAnsiTheme="minorEastAsia" w:cs="Times New Roman"/>
                <w:sz w:val="18"/>
                <w:szCs w:val="18"/>
              </w:rPr>
            </w:pPr>
            <w:r w:rsidRPr="005E53C1">
              <w:rPr>
                <w:rFonts w:ascii="ＭＳ 明朝" w:cs="Times New Roman" w:hint="eastAsia"/>
                <w:sz w:val="18"/>
                <w:szCs w:val="18"/>
              </w:rPr>
              <w:t xml:space="preserve">３　</w:t>
            </w:r>
            <w:r w:rsidR="001972B9" w:rsidRPr="005E53C1">
              <w:rPr>
                <w:rFonts w:ascii="ＭＳ 明朝" w:cs="Times New Roman" w:hint="eastAsia"/>
                <w:sz w:val="18"/>
                <w:szCs w:val="18"/>
              </w:rPr>
              <w:t>提案内容の優良性</w:t>
            </w:r>
            <w:r w:rsidR="00567F6B" w:rsidRPr="005E53C1">
              <w:rPr>
                <w:rFonts w:ascii="ＭＳ 明朝" w:cs="Times New Roman" w:hint="eastAsia"/>
                <w:sz w:val="18"/>
                <w:szCs w:val="18"/>
              </w:rPr>
              <w:t>、</w:t>
            </w:r>
            <w:r w:rsidR="001972B9" w:rsidRPr="005E53C1">
              <w:rPr>
                <w:rFonts w:ascii="ＭＳ 明朝" w:cs="Times New Roman" w:hint="eastAsia"/>
                <w:sz w:val="18"/>
                <w:szCs w:val="18"/>
              </w:rPr>
              <w:t>独創性</w:t>
            </w:r>
          </w:p>
        </w:tc>
        <w:tc>
          <w:tcPr>
            <w:tcW w:w="1417" w:type="dxa"/>
            <w:tcBorders>
              <w:top w:val="single" w:sz="4" w:space="0" w:color="auto"/>
              <w:left w:val="single" w:sz="18" w:space="0" w:color="auto"/>
              <w:bottom w:val="single" w:sz="4" w:space="0" w:color="auto"/>
              <w:right w:val="single" w:sz="4" w:space="0" w:color="auto"/>
            </w:tcBorders>
            <w:shd w:val="clear" w:color="auto" w:fill="C6D9F1" w:themeFill="text2" w:themeFillTint="33"/>
          </w:tcPr>
          <w:p w14:paraId="0A0EBF8B" w14:textId="77777777" w:rsidR="001972B9" w:rsidRPr="005E53C1" w:rsidRDefault="001972B9" w:rsidP="008C746C">
            <w:pPr>
              <w:jc w:val="center"/>
              <w:rPr>
                <w:rFonts w:ascii="ＭＳ 明朝" w:cs="Times New Roman"/>
                <w:sz w:val="18"/>
                <w:szCs w:val="18"/>
                <w:highlight w:val="lightGray"/>
                <w:shd w:val="pct15" w:color="auto" w:fill="FFFFFF"/>
              </w:rPr>
            </w:pPr>
          </w:p>
        </w:tc>
        <w:tc>
          <w:tcPr>
            <w:tcW w:w="1418" w:type="dxa"/>
            <w:tcBorders>
              <w:top w:val="single" w:sz="4" w:space="0" w:color="auto"/>
              <w:left w:val="single" w:sz="4" w:space="0" w:color="auto"/>
              <w:bottom w:val="single" w:sz="4" w:space="0" w:color="auto"/>
              <w:right w:val="single" w:sz="18" w:space="0" w:color="auto"/>
            </w:tcBorders>
            <w:shd w:val="clear" w:color="auto" w:fill="C6D9F1" w:themeFill="text2" w:themeFillTint="33"/>
          </w:tcPr>
          <w:p w14:paraId="72D6F7B5" w14:textId="77777777" w:rsidR="001972B9" w:rsidRPr="005E53C1" w:rsidRDefault="001972B9" w:rsidP="008C746C">
            <w:pPr>
              <w:jc w:val="center"/>
              <w:rPr>
                <w:rFonts w:ascii="ＭＳ 明朝" w:cs="Times New Roman"/>
                <w:sz w:val="18"/>
                <w:szCs w:val="18"/>
                <w:highlight w:val="lightGray"/>
                <w:shd w:val="pct15" w:color="auto" w:fill="FFFFFF"/>
              </w:rPr>
            </w:pPr>
          </w:p>
        </w:tc>
      </w:tr>
      <w:tr w:rsidR="006D3582" w:rsidRPr="005E53C1" w14:paraId="0879BD52" w14:textId="77777777" w:rsidTr="00994255">
        <w:tc>
          <w:tcPr>
            <w:tcW w:w="250" w:type="dxa"/>
            <w:vMerge w:val="restart"/>
            <w:shd w:val="clear" w:color="auto" w:fill="D9D9D9" w:themeFill="background1" w:themeFillShade="D9"/>
            <w:vAlign w:val="center"/>
          </w:tcPr>
          <w:p w14:paraId="43B2CBB7" w14:textId="77777777" w:rsidR="006D3582" w:rsidRPr="005E53C1" w:rsidRDefault="006D3582" w:rsidP="006D3582">
            <w:pPr>
              <w:spacing w:beforeLines="25" w:before="82" w:afterLines="25" w:after="82" w:line="280" w:lineRule="exact"/>
              <w:jc w:val="left"/>
              <w:rPr>
                <w:rFonts w:ascii="ＭＳ 明朝" w:cs="Times New Roman"/>
                <w:sz w:val="18"/>
                <w:szCs w:val="18"/>
              </w:rPr>
            </w:pPr>
          </w:p>
        </w:tc>
        <w:tc>
          <w:tcPr>
            <w:tcW w:w="1730" w:type="dxa"/>
            <w:shd w:val="clear" w:color="auto" w:fill="D9D9D9" w:themeFill="background1" w:themeFillShade="D9"/>
            <w:vAlign w:val="center"/>
          </w:tcPr>
          <w:p w14:paraId="6A7173D1" w14:textId="77777777" w:rsidR="006D3582" w:rsidRPr="005E53C1" w:rsidRDefault="006D3582" w:rsidP="006D3582">
            <w:pPr>
              <w:spacing w:beforeLines="25" w:before="82" w:afterLines="25" w:after="82" w:line="280" w:lineRule="exact"/>
              <w:jc w:val="left"/>
              <w:rPr>
                <w:rFonts w:ascii="ＭＳ 明朝" w:cs="Times New Roman"/>
                <w:sz w:val="18"/>
                <w:szCs w:val="18"/>
              </w:rPr>
            </w:pPr>
            <w:r w:rsidRPr="005E53C1">
              <w:rPr>
                <w:rFonts w:ascii="ＭＳ 明朝" w:cs="Times New Roman" w:hint="eastAsia"/>
                <w:sz w:val="18"/>
                <w:szCs w:val="18"/>
              </w:rPr>
              <w:t>調査検討の方法</w:t>
            </w:r>
          </w:p>
          <w:p w14:paraId="3D3E0AF1" w14:textId="1D7503A0" w:rsidR="006D3582" w:rsidRPr="005E53C1" w:rsidRDefault="006D3582" w:rsidP="006D3582">
            <w:pPr>
              <w:spacing w:beforeLines="25" w:before="82" w:afterLines="25" w:after="82" w:line="280" w:lineRule="exact"/>
              <w:jc w:val="left"/>
              <w:rPr>
                <w:rFonts w:ascii="ＭＳ 明朝" w:cs="Times New Roman"/>
                <w:sz w:val="18"/>
                <w:szCs w:val="18"/>
              </w:rPr>
            </w:pPr>
            <w:r w:rsidRPr="005E53C1">
              <w:rPr>
                <w:rFonts w:ascii="ＭＳ 明朝" w:cs="Times New Roman" w:hint="eastAsia"/>
                <w:sz w:val="18"/>
                <w:szCs w:val="18"/>
              </w:rPr>
              <w:t>（配点5</w:t>
            </w:r>
            <w:r w:rsidRPr="005E53C1">
              <w:rPr>
                <w:rFonts w:ascii="ＭＳ 明朝" w:cs="Times New Roman"/>
                <w:sz w:val="18"/>
                <w:szCs w:val="18"/>
              </w:rPr>
              <w:t>点）</w:t>
            </w:r>
          </w:p>
        </w:tc>
        <w:tc>
          <w:tcPr>
            <w:tcW w:w="5783" w:type="dxa"/>
            <w:gridSpan w:val="2"/>
            <w:tcBorders>
              <w:right w:val="single" w:sz="18" w:space="0" w:color="auto"/>
            </w:tcBorders>
            <w:vAlign w:val="center"/>
          </w:tcPr>
          <w:p w14:paraId="103682C4" w14:textId="19C96F20" w:rsidR="006D3582" w:rsidRPr="00E841F2" w:rsidRDefault="006D3582" w:rsidP="00D01967">
            <w:pPr>
              <w:spacing w:line="280" w:lineRule="exact"/>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 xml:space="preserve">〇　</w:t>
            </w:r>
            <w:r w:rsidR="00E7412D">
              <w:rPr>
                <w:rFonts w:asciiTheme="minorEastAsia" w:eastAsiaTheme="minorEastAsia" w:hAnsiTheme="minorEastAsia" w:cs="Times New Roman" w:hint="eastAsia"/>
                <w:sz w:val="18"/>
                <w:szCs w:val="18"/>
              </w:rPr>
              <w:t>現状</w:t>
            </w:r>
            <w:r w:rsidRPr="005E53C1">
              <w:rPr>
                <w:rFonts w:asciiTheme="minorEastAsia" w:eastAsiaTheme="minorEastAsia" w:hAnsiTheme="minorEastAsia" w:cs="Times New Roman" w:hint="eastAsia"/>
                <w:sz w:val="18"/>
                <w:szCs w:val="18"/>
              </w:rPr>
              <w:t>調査</w:t>
            </w:r>
            <w:r w:rsidRPr="005E53C1">
              <w:rPr>
                <w:rFonts w:asciiTheme="minorEastAsia" w:eastAsiaTheme="minorEastAsia" w:hAnsiTheme="minorEastAsia" w:cs="Times New Roman"/>
                <w:sz w:val="18"/>
                <w:szCs w:val="18"/>
              </w:rPr>
              <w:t>方法が優良であること。</w:t>
            </w:r>
          </w:p>
        </w:tc>
        <w:tc>
          <w:tcPr>
            <w:tcW w:w="1417" w:type="dxa"/>
            <w:tcBorders>
              <w:top w:val="single" w:sz="4" w:space="0" w:color="auto"/>
              <w:left w:val="single" w:sz="18" w:space="0" w:color="auto"/>
              <w:bottom w:val="single" w:sz="4" w:space="0" w:color="auto"/>
              <w:right w:val="single" w:sz="4" w:space="0" w:color="auto"/>
            </w:tcBorders>
            <w:shd w:val="clear" w:color="auto" w:fill="C6D9F1" w:themeFill="text2" w:themeFillTint="33"/>
          </w:tcPr>
          <w:p w14:paraId="16434A0F" w14:textId="77777777" w:rsidR="006D3582" w:rsidRPr="005E53C1" w:rsidRDefault="006D3582" w:rsidP="006D3582">
            <w:pPr>
              <w:jc w:val="center"/>
              <w:rPr>
                <w:rFonts w:ascii="ＭＳ 明朝" w:cs="Times New Roman"/>
                <w:sz w:val="18"/>
                <w:szCs w:val="18"/>
                <w:highlight w:val="lightGray"/>
                <w:shd w:val="pct15" w:color="auto" w:fill="FFFFFF"/>
              </w:rPr>
            </w:pPr>
          </w:p>
        </w:tc>
        <w:tc>
          <w:tcPr>
            <w:tcW w:w="1418" w:type="dxa"/>
            <w:tcBorders>
              <w:top w:val="single" w:sz="4" w:space="0" w:color="auto"/>
              <w:left w:val="single" w:sz="4" w:space="0" w:color="auto"/>
              <w:bottom w:val="single" w:sz="4" w:space="0" w:color="auto"/>
              <w:right w:val="single" w:sz="18" w:space="0" w:color="auto"/>
            </w:tcBorders>
            <w:shd w:val="clear" w:color="auto" w:fill="C6D9F1" w:themeFill="text2" w:themeFillTint="33"/>
          </w:tcPr>
          <w:p w14:paraId="2E7CE569" w14:textId="77777777" w:rsidR="006D3582" w:rsidRPr="005E53C1" w:rsidRDefault="006D3582" w:rsidP="006D3582">
            <w:pPr>
              <w:jc w:val="center"/>
              <w:rPr>
                <w:rFonts w:ascii="ＭＳ 明朝" w:cs="Times New Roman"/>
                <w:sz w:val="18"/>
                <w:szCs w:val="18"/>
                <w:highlight w:val="lightGray"/>
                <w:shd w:val="pct15" w:color="auto" w:fill="FFFFFF"/>
              </w:rPr>
            </w:pPr>
          </w:p>
        </w:tc>
      </w:tr>
      <w:tr w:rsidR="005E53C1" w:rsidRPr="005E53C1" w14:paraId="56327AAA" w14:textId="77777777" w:rsidTr="005E53C1">
        <w:trPr>
          <w:trHeight w:val="689"/>
        </w:trPr>
        <w:tc>
          <w:tcPr>
            <w:tcW w:w="250" w:type="dxa"/>
            <w:vMerge/>
            <w:shd w:val="clear" w:color="auto" w:fill="D9D9D9" w:themeFill="background1" w:themeFillShade="D9"/>
            <w:vAlign w:val="center"/>
          </w:tcPr>
          <w:p w14:paraId="0880411D" w14:textId="77777777" w:rsidR="005E53C1" w:rsidRPr="005E53C1" w:rsidRDefault="005E53C1" w:rsidP="00D60EC8">
            <w:pPr>
              <w:spacing w:beforeLines="25" w:before="82" w:afterLines="25" w:after="82" w:line="280" w:lineRule="exact"/>
              <w:jc w:val="left"/>
              <w:rPr>
                <w:rFonts w:ascii="ＭＳ 明朝" w:cs="Times New Roman"/>
                <w:sz w:val="18"/>
                <w:szCs w:val="18"/>
              </w:rPr>
            </w:pPr>
          </w:p>
        </w:tc>
        <w:tc>
          <w:tcPr>
            <w:tcW w:w="1730" w:type="dxa"/>
            <w:shd w:val="clear" w:color="auto" w:fill="D9D9D9" w:themeFill="background1" w:themeFillShade="D9"/>
            <w:vAlign w:val="center"/>
          </w:tcPr>
          <w:p w14:paraId="3CE0F63C" w14:textId="77777777" w:rsidR="006D3582" w:rsidRPr="006D3582" w:rsidRDefault="006D3582" w:rsidP="006D3582">
            <w:pPr>
              <w:spacing w:beforeLines="25" w:before="82" w:afterLines="25" w:after="82" w:line="200" w:lineRule="exact"/>
              <w:jc w:val="left"/>
              <w:rPr>
                <w:rFonts w:asciiTheme="minorEastAsia" w:eastAsiaTheme="minorEastAsia" w:hAnsiTheme="minorEastAsia"/>
                <w:bCs/>
                <w:sz w:val="18"/>
                <w:szCs w:val="18"/>
              </w:rPr>
            </w:pPr>
            <w:r w:rsidRPr="006D3582">
              <w:rPr>
                <w:rFonts w:asciiTheme="minorEastAsia" w:eastAsiaTheme="minorEastAsia" w:hAnsiTheme="minorEastAsia" w:hint="eastAsia"/>
                <w:bCs/>
                <w:sz w:val="18"/>
                <w:szCs w:val="18"/>
              </w:rPr>
              <w:t>ア　ペット防災について</w:t>
            </w:r>
          </w:p>
          <w:p w14:paraId="3ACD28AC" w14:textId="29488921" w:rsidR="005E53C1" w:rsidRPr="006D3582" w:rsidRDefault="006D3582" w:rsidP="006D3582">
            <w:pPr>
              <w:spacing w:beforeLines="25" w:before="82" w:afterLines="25" w:after="82" w:line="200" w:lineRule="exact"/>
              <w:jc w:val="left"/>
              <w:rPr>
                <w:rFonts w:ascii="ＭＳ 明朝" w:cs="Times New Roman"/>
                <w:bCs/>
                <w:sz w:val="18"/>
                <w:szCs w:val="18"/>
              </w:rPr>
            </w:pPr>
            <w:r w:rsidRPr="006D3582">
              <w:rPr>
                <w:rFonts w:asciiTheme="minorEastAsia" w:eastAsiaTheme="minorEastAsia" w:hAnsiTheme="minorEastAsia" w:hint="eastAsia"/>
                <w:bCs/>
                <w:sz w:val="18"/>
                <w:szCs w:val="18"/>
              </w:rPr>
              <w:t>普及啓発</w:t>
            </w:r>
            <w:r w:rsidR="005E53C1" w:rsidRPr="006D3582">
              <w:rPr>
                <w:rFonts w:ascii="ＭＳ 明朝" w:cs="Times New Roman" w:hint="eastAsia"/>
                <w:bCs/>
                <w:sz w:val="18"/>
                <w:szCs w:val="18"/>
              </w:rPr>
              <w:t>広報</w:t>
            </w:r>
          </w:p>
          <w:p w14:paraId="3B4EA0FF" w14:textId="5440223C" w:rsidR="005E53C1" w:rsidRPr="005E53C1" w:rsidRDefault="005E53C1" w:rsidP="006D3582">
            <w:pPr>
              <w:spacing w:beforeLines="25" w:before="82" w:afterLines="25" w:after="82" w:line="280" w:lineRule="exact"/>
              <w:jc w:val="left"/>
              <w:rPr>
                <w:rFonts w:ascii="ＭＳ 明朝" w:cs="Times New Roman"/>
                <w:sz w:val="18"/>
                <w:szCs w:val="18"/>
              </w:rPr>
            </w:pPr>
            <w:r w:rsidRPr="006D3582">
              <w:rPr>
                <w:rFonts w:ascii="ＭＳ 明朝" w:cs="Times New Roman" w:hint="eastAsia"/>
                <w:bCs/>
                <w:sz w:val="18"/>
                <w:szCs w:val="18"/>
              </w:rPr>
              <w:t>（配点</w:t>
            </w:r>
            <w:r w:rsidR="00E7412D">
              <w:rPr>
                <w:rFonts w:ascii="ＭＳ 明朝" w:cs="Times New Roman" w:hint="eastAsia"/>
                <w:bCs/>
                <w:sz w:val="18"/>
                <w:szCs w:val="18"/>
              </w:rPr>
              <w:t>15</w:t>
            </w:r>
            <w:r w:rsidRPr="006D3582">
              <w:rPr>
                <w:rFonts w:ascii="ＭＳ 明朝" w:cs="Times New Roman"/>
                <w:bCs/>
                <w:sz w:val="18"/>
                <w:szCs w:val="18"/>
              </w:rPr>
              <w:t>点）</w:t>
            </w:r>
          </w:p>
        </w:tc>
        <w:tc>
          <w:tcPr>
            <w:tcW w:w="5783" w:type="dxa"/>
            <w:gridSpan w:val="2"/>
            <w:tcBorders>
              <w:right w:val="single" w:sz="18" w:space="0" w:color="auto"/>
            </w:tcBorders>
            <w:vAlign w:val="center"/>
          </w:tcPr>
          <w:p w14:paraId="4B988A94" w14:textId="3BD486EC" w:rsidR="005E53C1" w:rsidRPr="005E753E" w:rsidRDefault="005E53C1" w:rsidP="00D01967">
            <w:pPr>
              <w:spacing w:beforeLines="25" w:before="82" w:afterLines="25" w:after="82" w:line="280" w:lineRule="exact"/>
              <w:ind w:left="180" w:hangingChars="100" w:hanging="180"/>
              <w:rPr>
                <w:rFonts w:asciiTheme="minorEastAsia" w:eastAsiaTheme="minorEastAsia" w:hAnsiTheme="minorEastAsia" w:cs="Times New Roman"/>
                <w:sz w:val="18"/>
                <w:szCs w:val="18"/>
              </w:rPr>
            </w:pPr>
            <w:r w:rsidRPr="005E753E">
              <w:rPr>
                <w:rFonts w:asciiTheme="minorEastAsia" w:eastAsiaTheme="minorEastAsia" w:hAnsiTheme="minorEastAsia" w:cs="Times New Roman" w:hint="eastAsia"/>
                <w:sz w:val="18"/>
                <w:szCs w:val="18"/>
              </w:rPr>
              <w:t xml:space="preserve">〇　</w:t>
            </w:r>
            <w:r w:rsidR="006D3582" w:rsidRPr="005E753E">
              <w:rPr>
                <w:rFonts w:asciiTheme="minorEastAsia" w:eastAsiaTheme="minorEastAsia" w:hAnsiTheme="minorEastAsia" w:hint="eastAsia"/>
                <w:kern w:val="0"/>
                <w:sz w:val="18"/>
                <w:szCs w:val="18"/>
              </w:rPr>
              <w:t>ペット飼育者の災害対策として「普段から災害に備えるための行動」を進めて行くうえで、</w:t>
            </w:r>
          </w:p>
          <w:p w14:paraId="36091B85" w14:textId="392B3BD4" w:rsidR="00E841F2" w:rsidRPr="005E753E" w:rsidRDefault="00E841F2" w:rsidP="00D01967">
            <w:pPr>
              <w:spacing w:line="280" w:lineRule="exact"/>
              <w:rPr>
                <w:rFonts w:ascii="ＭＳ 明朝" w:hAnsi="ＭＳ 明朝"/>
                <w:sz w:val="18"/>
                <w:szCs w:val="18"/>
              </w:rPr>
            </w:pPr>
            <w:r w:rsidRPr="005E753E">
              <w:rPr>
                <w:rFonts w:ascii="ＭＳ 明朝" w:hAnsi="ＭＳ 明朝" w:hint="eastAsia"/>
                <w:sz w:val="18"/>
                <w:szCs w:val="18"/>
              </w:rPr>
              <w:t>・広報の目的が</w:t>
            </w:r>
            <w:r w:rsidR="00104538" w:rsidRPr="005E753E">
              <w:rPr>
                <w:rFonts w:ascii="ＭＳ 明朝" w:hAnsi="ＭＳ 明朝" w:hint="eastAsia"/>
                <w:sz w:val="18"/>
                <w:szCs w:val="18"/>
              </w:rPr>
              <w:t>理解できているか。</w:t>
            </w:r>
          </w:p>
          <w:p w14:paraId="1671894C" w14:textId="77777777" w:rsidR="00E841F2" w:rsidRPr="005E753E" w:rsidRDefault="00E841F2" w:rsidP="00D01967">
            <w:pPr>
              <w:spacing w:line="280" w:lineRule="exact"/>
              <w:rPr>
                <w:rFonts w:ascii="ＭＳ 明朝" w:hAnsi="ＭＳ 明朝"/>
                <w:sz w:val="18"/>
                <w:szCs w:val="18"/>
              </w:rPr>
            </w:pPr>
            <w:r w:rsidRPr="005E753E">
              <w:rPr>
                <w:rFonts w:ascii="ＭＳ 明朝" w:hAnsi="ＭＳ 明朝" w:hint="eastAsia"/>
                <w:sz w:val="18"/>
                <w:szCs w:val="18"/>
              </w:rPr>
              <w:t>・狙った態度変容・行動変容が期待できるか</w:t>
            </w:r>
          </w:p>
          <w:p w14:paraId="005207BC" w14:textId="77777777" w:rsidR="00E841F2" w:rsidRPr="005E753E" w:rsidRDefault="00E841F2" w:rsidP="00D01967">
            <w:pPr>
              <w:spacing w:beforeLines="25" w:before="82" w:afterLines="25" w:after="82" w:line="280" w:lineRule="exact"/>
              <w:ind w:left="180" w:hangingChars="100" w:hanging="180"/>
              <w:rPr>
                <w:rFonts w:asciiTheme="minorEastAsia" w:eastAsiaTheme="minorEastAsia" w:hAnsiTheme="minorEastAsia" w:cs="Times New Roman"/>
                <w:sz w:val="18"/>
                <w:szCs w:val="18"/>
              </w:rPr>
            </w:pPr>
            <w:r w:rsidRPr="005E753E">
              <w:rPr>
                <w:rFonts w:asciiTheme="minorEastAsia" w:eastAsiaTheme="minorEastAsia" w:hAnsiTheme="minorEastAsia" w:cs="Times New Roman" w:hint="eastAsia"/>
                <w:sz w:val="18"/>
                <w:szCs w:val="18"/>
              </w:rPr>
              <w:t>・目標達成に向けた具体的な道筋が示されているか</w:t>
            </w:r>
          </w:p>
          <w:p w14:paraId="52831799" w14:textId="65FF6B38" w:rsidR="00E841F2" w:rsidRPr="005E753E" w:rsidRDefault="00E841F2" w:rsidP="00D01967">
            <w:pPr>
              <w:spacing w:beforeLines="25" w:before="82" w:afterLines="25" w:after="82" w:line="280" w:lineRule="exact"/>
              <w:ind w:left="180" w:hangingChars="100" w:hanging="180"/>
              <w:rPr>
                <w:rFonts w:asciiTheme="minorEastAsia" w:eastAsiaTheme="minorEastAsia" w:hAnsiTheme="minorEastAsia" w:cs="Times New Roman"/>
                <w:sz w:val="18"/>
                <w:szCs w:val="18"/>
              </w:rPr>
            </w:pPr>
            <w:r w:rsidRPr="005E753E">
              <w:rPr>
                <w:rFonts w:asciiTheme="minorEastAsia" w:eastAsiaTheme="minorEastAsia" w:hAnsiTheme="minorEastAsia" w:cs="Times New Roman" w:hint="eastAsia"/>
                <w:sz w:val="18"/>
                <w:szCs w:val="18"/>
              </w:rPr>
              <w:t>・</w:t>
            </w:r>
            <w:r w:rsidRPr="005E753E">
              <w:rPr>
                <w:rFonts w:ascii="ＭＳ 明朝" w:hAnsi="ＭＳ 明朝" w:hint="eastAsia"/>
                <w:sz w:val="18"/>
                <w:szCs w:val="18"/>
              </w:rPr>
              <w:t>広報の効果を定量的に計測できるようになっているか</w:t>
            </w:r>
          </w:p>
        </w:tc>
        <w:tc>
          <w:tcPr>
            <w:tcW w:w="1417" w:type="dxa"/>
            <w:tcBorders>
              <w:top w:val="single" w:sz="4" w:space="0" w:color="auto"/>
              <w:left w:val="single" w:sz="18" w:space="0" w:color="auto"/>
              <w:bottom w:val="single" w:sz="4" w:space="0" w:color="auto"/>
              <w:right w:val="single" w:sz="4" w:space="0" w:color="auto"/>
            </w:tcBorders>
            <w:shd w:val="clear" w:color="auto" w:fill="C6D9F1" w:themeFill="text2" w:themeFillTint="33"/>
          </w:tcPr>
          <w:p w14:paraId="0A2D34EF" w14:textId="77777777" w:rsidR="005E53C1" w:rsidRPr="005E53C1" w:rsidRDefault="005E53C1" w:rsidP="00D60EC8">
            <w:pPr>
              <w:jc w:val="center"/>
              <w:rPr>
                <w:rFonts w:ascii="ＭＳ 明朝" w:cs="Times New Roman"/>
                <w:sz w:val="18"/>
                <w:szCs w:val="18"/>
                <w:highlight w:val="lightGray"/>
                <w:shd w:val="pct15" w:color="auto" w:fill="FFFFFF"/>
              </w:rPr>
            </w:pPr>
          </w:p>
        </w:tc>
        <w:tc>
          <w:tcPr>
            <w:tcW w:w="1418" w:type="dxa"/>
            <w:tcBorders>
              <w:top w:val="single" w:sz="4" w:space="0" w:color="auto"/>
              <w:left w:val="single" w:sz="4" w:space="0" w:color="auto"/>
              <w:bottom w:val="single" w:sz="4" w:space="0" w:color="auto"/>
              <w:right w:val="single" w:sz="18" w:space="0" w:color="auto"/>
            </w:tcBorders>
            <w:shd w:val="clear" w:color="auto" w:fill="C6D9F1" w:themeFill="text2" w:themeFillTint="33"/>
          </w:tcPr>
          <w:p w14:paraId="03545AF7" w14:textId="77777777" w:rsidR="005E53C1" w:rsidRPr="005E53C1" w:rsidRDefault="005E53C1" w:rsidP="00D60EC8">
            <w:pPr>
              <w:jc w:val="center"/>
              <w:rPr>
                <w:rFonts w:ascii="ＭＳ 明朝" w:cs="Times New Roman"/>
                <w:sz w:val="18"/>
                <w:szCs w:val="18"/>
                <w:highlight w:val="lightGray"/>
                <w:shd w:val="pct15" w:color="auto" w:fill="FFFFFF"/>
              </w:rPr>
            </w:pPr>
          </w:p>
        </w:tc>
      </w:tr>
      <w:tr w:rsidR="001F240A" w:rsidRPr="005E53C1" w14:paraId="70A21564" w14:textId="77777777" w:rsidTr="00024B08">
        <w:trPr>
          <w:trHeight w:val="689"/>
        </w:trPr>
        <w:tc>
          <w:tcPr>
            <w:tcW w:w="250" w:type="dxa"/>
            <w:vMerge/>
            <w:shd w:val="clear" w:color="auto" w:fill="D9D9D9" w:themeFill="background1" w:themeFillShade="D9"/>
            <w:vAlign w:val="center"/>
          </w:tcPr>
          <w:p w14:paraId="283B15EB" w14:textId="77777777" w:rsidR="001F240A" w:rsidRPr="005E53C1" w:rsidRDefault="001F240A" w:rsidP="001F240A">
            <w:pPr>
              <w:spacing w:beforeLines="25" w:before="82" w:afterLines="25" w:after="82" w:line="280" w:lineRule="exact"/>
              <w:jc w:val="left"/>
              <w:rPr>
                <w:rFonts w:ascii="ＭＳ 明朝" w:cs="Times New Roman"/>
                <w:sz w:val="18"/>
                <w:szCs w:val="18"/>
              </w:rPr>
            </w:pPr>
          </w:p>
        </w:tc>
        <w:tc>
          <w:tcPr>
            <w:tcW w:w="1730" w:type="dxa"/>
            <w:shd w:val="clear" w:color="auto" w:fill="D9D9D9" w:themeFill="background1" w:themeFillShade="D9"/>
            <w:vAlign w:val="center"/>
          </w:tcPr>
          <w:p w14:paraId="2F18D4E5" w14:textId="77777777" w:rsidR="001F240A" w:rsidRPr="005E53C1" w:rsidRDefault="001F240A" w:rsidP="001F240A">
            <w:pPr>
              <w:spacing w:beforeLines="25" w:before="82" w:afterLines="25" w:after="82" w:line="280" w:lineRule="exact"/>
              <w:jc w:val="left"/>
              <w:rPr>
                <w:rFonts w:ascii="ＭＳ 明朝" w:cs="Times New Roman"/>
                <w:sz w:val="18"/>
                <w:szCs w:val="18"/>
              </w:rPr>
            </w:pPr>
            <w:r>
              <w:rPr>
                <w:rFonts w:ascii="ＭＳ 明朝" w:cs="Times New Roman" w:hint="eastAsia"/>
                <w:sz w:val="18"/>
                <w:szCs w:val="18"/>
              </w:rPr>
              <w:t>イ　飼い主のいない猫対策について</w:t>
            </w:r>
            <w:r w:rsidRPr="005E53C1">
              <w:rPr>
                <w:rFonts w:ascii="ＭＳ 明朝" w:cs="Times New Roman" w:hint="eastAsia"/>
                <w:sz w:val="18"/>
                <w:szCs w:val="18"/>
              </w:rPr>
              <w:t>「地域猫活動」に係る広報</w:t>
            </w:r>
          </w:p>
          <w:p w14:paraId="7DC4B25B" w14:textId="66AC145B" w:rsidR="001F240A" w:rsidRPr="006D3582" w:rsidRDefault="001F240A" w:rsidP="001F240A">
            <w:pPr>
              <w:spacing w:beforeLines="25" w:before="82" w:afterLines="25" w:after="82" w:line="200" w:lineRule="exact"/>
              <w:jc w:val="left"/>
              <w:rPr>
                <w:rFonts w:asciiTheme="minorEastAsia" w:eastAsiaTheme="minorEastAsia" w:hAnsiTheme="minorEastAsia"/>
                <w:bCs/>
                <w:sz w:val="18"/>
                <w:szCs w:val="18"/>
              </w:rPr>
            </w:pPr>
            <w:r w:rsidRPr="005E53C1">
              <w:rPr>
                <w:rFonts w:ascii="ＭＳ 明朝" w:cs="Times New Roman" w:hint="eastAsia"/>
                <w:sz w:val="18"/>
                <w:szCs w:val="18"/>
              </w:rPr>
              <w:t>（配点</w:t>
            </w:r>
            <w:r>
              <w:rPr>
                <w:rFonts w:ascii="ＭＳ 明朝" w:cs="Times New Roman" w:hint="eastAsia"/>
                <w:sz w:val="18"/>
                <w:szCs w:val="18"/>
              </w:rPr>
              <w:t>15</w:t>
            </w:r>
            <w:r w:rsidRPr="005E53C1">
              <w:rPr>
                <w:rFonts w:ascii="ＭＳ 明朝" w:cs="Times New Roman"/>
                <w:sz w:val="18"/>
                <w:szCs w:val="18"/>
              </w:rPr>
              <w:t>点）</w:t>
            </w:r>
          </w:p>
        </w:tc>
        <w:tc>
          <w:tcPr>
            <w:tcW w:w="5783" w:type="dxa"/>
            <w:gridSpan w:val="2"/>
            <w:tcBorders>
              <w:right w:val="single" w:sz="18" w:space="0" w:color="auto"/>
            </w:tcBorders>
            <w:vAlign w:val="center"/>
          </w:tcPr>
          <w:p w14:paraId="7295C59E" w14:textId="77777777" w:rsidR="001F240A" w:rsidRPr="005E753E" w:rsidRDefault="001F240A" w:rsidP="00D01967">
            <w:pPr>
              <w:spacing w:beforeLines="25" w:before="82" w:afterLines="25" w:after="82" w:line="280" w:lineRule="exact"/>
              <w:ind w:left="180" w:hangingChars="100" w:hanging="180"/>
              <w:rPr>
                <w:rFonts w:asciiTheme="minorEastAsia" w:eastAsiaTheme="minorEastAsia" w:hAnsiTheme="minorEastAsia" w:cs="Times New Roman"/>
                <w:sz w:val="18"/>
                <w:szCs w:val="18"/>
              </w:rPr>
            </w:pPr>
            <w:r w:rsidRPr="005E753E">
              <w:rPr>
                <w:rFonts w:asciiTheme="minorEastAsia" w:eastAsiaTheme="minorEastAsia" w:hAnsiTheme="minorEastAsia" w:cs="Times New Roman"/>
                <w:sz w:val="18"/>
                <w:szCs w:val="18"/>
              </w:rPr>
              <w:t>○</w:t>
            </w:r>
            <w:r w:rsidRPr="005E753E">
              <w:rPr>
                <w:rFonts w:asciiTheme="minorEastAsia" w:eastAsiaTheme="minorEastAsia" w:hAnsiTheme="minorEastAsia" w:cs="Times New Roman" w:hint="eastAsia"/>
                <w:sz w:val="18"/>
                <w:szCs w:val="18"/>
              </w:rPr>
              <w:t>「地域猫活動」の正しい認識の周知を進めて行くうえで、</w:t>
            </w:r>
          </w:p>
          <w:p w14:paraId="282F55EC" w14:textId="77777777" w:rsidR="00104538" w:rsidRPr="005E753E" w:rsidRDefault="00104538" w:rsidP="00104538">
            <w:pPr>
              <w:spacing w:line="280" w:lineRule="exact"/>
              <w:rPr>
                <w:rFonts w:ascii="ＭＳ 明朝" w:hAnsi="ＭＳ 明朝"/>
                <w:sz w:val="18"/>
                <w:szCs w:val="18"/>
              </w:rPr>
            </w:pPr>
            <w:r w:rsidRPr="005E753E">
              <w:rPr>
                <w:rFonts w:ascii="ＭＳ 明朝" w:hAnsi="ＭＳ 明朝" w:hint="eastAsia"/>
                <w:sz w:val="18"/>
                <w:szCs w:val="18"/>
              </w:rPr>
              <w:t>・広報の目的が理解できているか。</w:t>
            </w:r>
          </w:p>
          <w:p w14:paraId="69C0DEA5" w14:textId="77777777" w:rsidR="001F240A" w:rsidRPr="005E753E" w:rsidRDefault="001F240A" w:rsidP="00D01967">
            <w:pPr>
              <w:spacing w:line="280" w:lineRule="exact"/>
              <w:rPr>
                <w:rFonts w:ascii="ＭＳ 明朝" w:hAnsi="ＭＳ 明朝"/>
                <w:sz w:val="18"/>
                <w:szCs w:val="18"/>
              </w:rPr>
            </w:pPr>
            <w:r w:rsidRPr="005E753E">
              <w:rPr>
                <w:rFonts w:ascii="ＭＳ 明朝" w:hAnsi="ＭＳ 明朝" w:hint="eastAsia"/>
                <w:sz w:val="18"/>
                <w:szCs w:val="18"/>
              </w:rPr>
              <w:t>・狙った態度変容・行動変容が期待できるか</w:t>
            </w:r>
          </w:p>
          <w:p w14:paraId="272A4CD0" w14:textId="77777777" w:rsidR="001F240A" w:rsidRPr="005E753E" w:rsidRDefault="001F240A" w:rsidP="00D01967">
            <w:pPr>
              <w:spacing w:beforeLines="25" w:before="82" w:afterLines="25" w:after="82" w:line="280" w:lineRule="exact"/>
              <w:ind w:left="180" w:hangingChars="100" w:hanging="180"/>
              <w:rPr>
                <w:rFonts w:asciiTheme="minorEastAsia" w:eastAsiaTheme="minorEastAsia" w:hAnsiTheme="minorEastAsia" w:cs="Times New Roman"/>
                <w:sz w:val="18"/>
                <w:szCs w:val="18"/>
              </w:rPr>
            </w:pPr>
            <w:r w:rsidRPr="005E753E">
              <w:rPr>
                <w:rFonts w:asciiTheme="minorEastAsia" w:eastAsiaTheme="minorEastAsia" w:hAnsiTheme="minorEastAsia" w:cs="Times New Roman" w:hint="eastAsia"/>
                <w:sz w:val="18"/>
                <w:szCs w:val="18"/>
              </w:rPr>
              <w:t>・目標達成に向けた具体的な道筋が示されているか</w:t>
            </w:r>
          </w:p>
          <w:p w14:paraId="7DFB5307" w14:textId="1CD19E7B" w:rsidR="001F240A" w:rsidRPr="005E753E" w:rsidRDefault="001F240A" w:rsidP="00D01967">
            <w:pPr>
              <w:spacing w:beforeLines="25" w:before="82" w:afterLines="25" w:after="82" w:line="280" w:lineRule="exact"/>
              <w:ind w:left="180" w:hangingChars="100" w:hanging="180"/>
              <w:rPr>
                <w:rFonts w:asciiTheme="minorEastAsia" w:eastAsiaTheme="minorEastAsia" w:hAnsiTheme="minorEastAsia" w:cs="Times New Roman"/>
                <w:sz w:val="18"/>
                <w:szCs w:val="18"/>
              </w:rPr>
            </w:pPr>
            <w:r w:rsidRPr="005E753E">
              <w:rPr>
                <w:rFonts w:asciiTheme="minorEastAsia" w:eastAsiaTheme="minorEastAsia" w:hAnsiTheme="minorEastAsia" w:cs="Times New Roman" w:hint="eastAsia"/>
                <w:sz w:val="18"/>
                <w:szCs w:val="18"/>
              </w:rPr>
              <w:t>・</w:t>
            </w:r>
            <w:r w:rsidRPr="005E753E">
              <w:rPr>
                <w:rFonts w:ascii="ＭＳ 明朝" w:hAnsi="ＭＳ 明朝" w:hint="eastAsia"/>
                <w:sz w:val="18"/>
                <w:szCs w:val="18"/>
              </w:rPr>
              <w:t>広報の効果を定量的に計測できるようになっているか</w:t>
            </w:r>
          </w:p>
        </w:tc>
        <w:tc>
          <w:tcPr>
            <w:tcW w:w="1417" w:type="dxa"/>
            <w:tcBorders>
              <w:top w:val="single" w:sz="4" w:space="0" w:color="auto"/>
              <w:left w:val="single" w:sz="18" w:space="0" w:color="auto"/>
              <w:bottom w:val="single" w:sz="4" w:space="0" w:color="auto"/>
              <w:right w:val="single" w:sz="4" w:space="0" w:color="auto"/>
            </w:tcBorders>
            <w:shd w:val="clear" w:color="auto" w:fill="C6D9F1" w:themeFill="text2" w:themeFillTint="33"/>
          </w:tcPr>
          <w:p w14:paraId="2DAD2B0E" w14:textId="77777777" w:rsidR="001F240A" w:rsidRPr="005E53C1" w:rsidRDefault="001F240A" w:rsidP="001F240A">
            <w:pPr>
              <w:jc w:val="center"/>
              <w:rPr>
                <w:rFonts w:ascii="ＭＳ 明朝" w:cs="Times New Roman"/>
                <w:sz w:val="18"/>
                <w:szCs w:val="18"/>
                <w:highlight w:val="lightGray"/>
                <w:shd w:val="pct15" w:color="auto" w:fill="FFFFFF"/>
              </w:rPr>
            </w:pPr>
          </w:p>
        </w:tc>
        <w:tc>
          <w:tcPr>
            <w:tcW w:w="1418" w:type="dxa"/>
            <w:tcBorders>
              <w:top w:val="single" w:sz="4" w:space="0" w:color="auto"/>
              <w:left w:val="single" w:sz="4" w:space="0" w:color="auto"/>
              <w:bottom w:val="single" w:sz="4" w:space="0" w:color="auto"/>
              <w:right w:val="single" w:sz="18" w:space="0" w:color="auto"/>
            </w:tcBorders>
            <w:shd w:val="clear" w:color="auto" w:fill="C6D9F1" w:themeFill="text2" w:themeFillTint="33"/>
            <w:vAlign w:val="center"/>
          </w:tcPr>
          <w:p w14:paraId="67598722" w14:textId="3B6E4A23" w:rsidR="001F240A" w:rsidRPr="005E53C1" w:rsidRDefault="001F240A" w:rsidP="001F240A">
            <w:pPr>
              <w:jc w:val="center"/>
              <w:rPr>
                <w:rFonts w:ascii="ＭＳ 明朝" w:cs="Times New Roman"/>
                <w:sz w:val="18"/>
                <w:szCs w:val="18"/>
                <w:highlight w:val="lightGray"/>
                <w:shd w:val="pct15" w:color="auto" w:fill="FFFFFF"/>
              </w:rPr>
            </w:pPr>
          </w:p>
        </w:tc>
      </w:tr>
      <w:tr w:rsidR="001F240A" w:rsidRPr="005E53C1" w14:paraId="1047D760" w14:textId="77777777" w:rsidTr="00024B08">
        <w:tc>
          <w:tcPr>
            <w:tcW w:w="250" w:type="dxa"/>
            <w:vMerge/>
            <w:shd w:val="clear" w:color="auto" w:fill="D9D9D9" w:themeFill="background1" w:themeFillShade="D9"/>
            <w:vAlign w:val="center"/>
          </w:tcPr>
          <w:p w14:paraId="699F6506" w14:textId="77777777" w:rsidR="001F240A" w:rsidRPr="005E53C1" w:rsidRDefault="001F240A" w:rsidP="001F240A">
            <w:pPr>
              <w:spacing w:beforeLines="25" w:before="82" w:afterLines="25" w:after="82" w:line="280" w:lineRule="exact"/>
              <w:jc w:val="left"/>
              <w:rPr>
                <w:rFonts w:ascii="ＭＳ 明朝" w:cs="Times New Roman"/>
                <w:sz w:val="18"/>
                <w:szCs w:val="18"/>
              </w:rPr>
            </w:pPr>
          </w:p>
        </w:tc>
        <w:tc>
          <w:tcPr>
            <w:tcW w:w="1730" w:type="dxa"/>
            <w:shd w:val="clear" w:color="auto" w:fill="D9D9D9" w:themeFill="background1" w:themeFillShade="D9"/>
            <w:vAlign w:val="center"/>
          </w:tcPr>
          <w:p w14:paraId="5CB43002" w14:textId="77777777" w:rsidR="001F240A" w:rsidRDefault="001F240A" w:rsidP="001F240A">
            <w:pPr>
              <w:spacing w:beforeLines="25" w:before="82" w:afterLines="25" w:after="82" w:line="280" w:lineRule="exact"/>
              <w:jc w:val="left"/>
              <w:rPr>
                <w:rFonts w:ascii="ＭＳ 明朝" w:cs="Times New Roman"/>
                <w:sz w:val="18"/>
                <w:szCs w:val="18"/>
              </w:rPr>
            </w:pPr>
            <w:r>
              <w:rPr>
                <w:rFonts w:ascii="ＭＳ 明朝" w:cs="Times New Roman" w:hint="eastAsia"/>
                <w:sz w:val="18"/>
                <w:szCs w:val="18"/>
              </w:rPr>
              <w:t>ウ　動物愛護推進員の育成について</w:t>
            </w:r>
          </w:p>
          <w:p w14:paraId="72D8C0BE" w14:textId="59C6100B" w:rsidR="001F240A" w:rsidRPr="005E53C1" w:rsidRDefault="001F240A" w:rsidP="001F240A">
            <w:pPr>
              <w:spacing w:beforeLines="25" w:before="82" w:afterLines="25" w:after="82" w:line="160" w:lineRule="exact"/>
              <w:jc w:val="left"/>
              <w:rPr>
                <w:rFonts w:ascii="ＭＳ 明朝" w:cs="Times New Roman"/>
                <w:sz w:val="18"/>
                <w:szCs w:val="18"/>
              </w:rPr>
            </w:pPr>
            <w:r w:rsidRPr="005E53C1">
              <w:rPr>
                <w:rFonts w:ascii="ＭＳ 明朝" w:cs="Times New Roman" w:hint="eastAsia"/>
                <w:sz w:val="18"/>
                <w:szCs w:val="18"/>
              </w:rPr>
              <w:t>（配点</w:t>
            </w:r>
            <w:r>
              <w:rPr>
                <w:rFonts w:ascii="ＭＳ 明朝" w:cs="Times New Roman" w:hint="eastAsia"/>
                <w:sz w:val="18"/>
                <w:szCs w:val="18"/>
              </w:rPr>
              <w:t>10</w:t>
            </w:r>
            <w:r w:rsidRPr="005E53C1">
              <w:rPr>
                <w:rFonts w:ascii="ＭＳ 明朝" w:cs="Times New Roman"/>
                <w:sz w:val="18"/>
                <w:szCs w:val="18"/>
              </w:rPr>
              <w:t>点）</w:t>
            </w:r>
          </w:p>
        </w:tc>
        <w:tc>
          <w:tcPr>
            <w:tcW w:w="5783" w:type="dxa"/>
            <w:gridSpan w:val="2"/>
            <w:tcBorders>
              <w:right w:val="single" w:sz="18" w:space="0" w:color="auto"/>
            </w:tcBorders>
            <w:vAlign w:val="center"/>
          </w:tcPr>
          <w:p w14:paraId="5163D402" w14:textId="77777777" w:rsidR="001F240A" w:rsidRPr="005E753E" w:rsidRDefault="001F240A" w:rsidP="00D01967">
            <w:pPr>
              <w:spacing w:beforeLines="25" w:before="82" w:afterLines="25" w:after="82" w:line="280" w:lineRule="exact"/>
              <w:ind w:left="180" w:hangingChars="100" w:hanging="180"/>
              <w:rPr>
                <w:rFonts w:asciiTheme="minorEastAsia" w:eastAsiaTheme="minorEastAsia" w:hAnsiTheme="minorEastAsia" w:cs="Times New Roman"/>
                <w:sz w:val="18"/>
                <w:szCs w:val="18"/>
              </w:rPr>
            </w:pPr>
            <w:r w:rsidRPr="005E753E">
              <w:rPr>
                <w:rFonts w:asciiTheme="minorEastAsia" w:eastAsiaTheme="minorEastAsia" w:hAnsiTheme="minorEastAsia" w:cs="Times New Roman"/>
                <w:sz w:val="18"/>
                <w:szCs w:val="18"/>
              </w:rPr>
              <w:t>○　動物愛護推進員連絡会議との連携方法</w:t>
            </w:r>
            <w:r w:rsidRPr="005E753E">
              <w:rPr>
                <w:rFonts w:asciiTheme="minorEastAsia" w:eastAsiaTheme="minorEastAsia" w:hAnsiTheme="minorEastAsia" w:cs="Times New Roman" w:hint="eastAsia"/>
                <w:sz w:val="18"/>
                <w:szCs w:val="18"/>
              </w:rPr>
              <w:t>が優良で、適切な運営が可能であること。</w:t>
            </w:r>
          </w:p>
          <w:p w14:paraId="00671DA8" w14:textId="7DC93547" w:rsidR="001F240A" w:rsidRPr="005E753E" w:rsidRDefault="001F240A" w:rsidP="00D01967">
            <w:pPr>
              <w:spacing w:beforeLines="25" w:before="82" w:afterLines="25" w:after="82" w:line="280" w:lineRule="exact"/>
              <w:ind w:left="180" w:hangingChars="100" w:hanging="180"/>
              <w:rPr>
                <w:rFonts w:asciiTheme="minorEastAsia" w:eastAsiaTheme="minorEastAsia" w:hAnsiTheme="minorEastAsia" w:cs="Times New Roman"/>
                <w:sz w:val="18"/>
                <w:szCs w:val="18"/>
              </w:rPr>
            </w:pPr>
            <w:r w:rsidRPr="005E753E">
              <w:rPr>
                <w:rFonts w:asciiTheme="minorEastAsia" w:eastAsiaTheme="minorEastAsia" w:hAnsiTheme="minorEastAsia" w:cs="Times New Roman"/>
                <w:kern w:val="0"/>
                <w:sz w:val="18"/>
                <w:szCs w:val="18"/>
              </w:rPr>
              <w:t>○　動物愛護推進員</w:t>
            </w:r>
            <w:r w:rsidRPr="005E753E">
              <w:rPr>
                <w:rFonts w:asciiTheme="minorEastAsia" w:eastAsiaTheme="minorEastAsia" w:hAnsiTheme="minorEastAsia" w:cs="Times New Roman" w:hint="eastAsia"/>
                <w:kern w:val="0"/>
                <w:sz w:val="18"/>
                <w:szCs w:val="18"/>
              </w:rPr>
              <w:t>の活動の活性化に繋がる</w:t>
            </w:r>
            <w:r w:rsidRPr="005E753E">
              <w:rPr>
                <w:rFonts w:asciiTheme="minorEastAsia" w:eastAsiaTheme="minorEastAsia" w:hAnsiTheme="minorEastAsia" w:cs="Times New Roman"/>
                <w:kern w:val="0"/>
                <w:sz w:val="18"/>
                <w:szCs w:val="18"/>
              </w:rPr>
              <w:t>普及啓発手法が</w:t>
            </w:r>
            <w:r w:rsidRPr="005E753E">
              <w:rPr>
                <w:rFonts w:asciiTheme="minorEastAsia" w:eastAsiaTheme="minorEastAsia" w:hAnsiTheme="minorEastAsia" w:cs="Times New Roman" w:hint="eastAsia"/>
                <w:sz w:val="18"/>
                <w:szCs w:val="18"/>
              </w:rPr>
              <w:t>効果的であること。</w:t>
            </w:r>
          </w:p>
        </w:tc>
        <w:tc>
          <w:tcPr>
            <w:tcW w:w="1417" w:type="dxa"/>
            <w:tcBorders>
              <w:top w:val="single" w:sz="4" w:space="0" w:color="auto"/>
              <w:left w:val="single" w:sz="18" w:space="0" w:color="auto"/>
              <w:bottom w:val="single" w:sz="4" w:space="0" w:color="auto"/>
              <w:right w:val="single" w:sz="4" w:space="0" w:color="auto"/>
            </w:tcBorders>
            <w:shd w:val="clear" w:color="auto" w:fill="C6D9F1" w:themeFill="text2" w:themeFillTint="33"/>
          </w:tcPr>
          <w:p w14:paraId="0EE9676A" w14:textId="77777777" w:rsidR="001F240A" w:rsidRPr="005E53C1" w:rsidRDefault="001F240A" w:rsidP="001F240A">
            <w:pPr>
              <w:jc w:val="center"/>
              <w:rPr>
                <w:rFonts w:ascii="ＭＳ 明朝" w:cs="Times New Roman"/>
                <w:sz w:val="18"/>
                <w:szCs w:val="18"/>
                <w:highlight w:val="lightGray"/>
                <w:shd w:val="pct15" w:color="auto" w:fill="FFFFFF"/>
              </w:rPr>
            </w:pPr>
          </w:p>
        </w:tc>
        <w:tc>
          <w:tcPr>
            <w:tcW w:w="1418" w:type="dxa"/>
            <w:tcBorders>
              <w:top w:val="single" w:sz="4" w:space="0" w:color="auto"/>
              <w:left w:val="single" w:sz="4" w:space="0" w:color="auto"/>
              <w:bottom w:val="single" w:sz="4" w:space="0" w:color="auto"/>
              <w:right w:val="single" w:sz="18" w:space="0" w:color="auto"/>
            </w:tcBorders>
            <w:shd w:val="clear" w:color="auto" w:fill="C6D9F1" w:themeFill="text2" w:themeFillTint="33"/>
            <w:vAlign w:val="center"/>
          </w:tcPr>
          <w:p w14:paraId="2B30F586" w14:textId="111F019A" w:rsidR="001F240A" w:rsidRPr="005E53C1" w:rsidRDefault="001F240A" w:rsidP="001F240A">
            <w:pPr>
              <w:jc w:val="center"/>
              <w:rPr>
                <w:rFonts w:ascii="ＭＳ 明朝" w:cs="Times New Roman"/>
                <w:sz w:val="18"/>
                <w:szCs w:val="18"/>
                <w:highlight w:val="lightGray"/>
                <w:shd w:val="pct15" w:color="auto" w:fill="FFFFFF"/>
              </w:rPr>
            </w:pPr>
          </w:p>
        </w:tc>
      </w:tr>
      <w:tr w:rsidR="006E6F0D" w:rsidRPr="005E53C1" w14:paraId="7F3564CD" w14:textId="77777777" w:rsidTr="005E53C1">
        <w:trPr>
          <w:trHeight w:val="875"/>
        </w:trPr>
        <w:tc>
          <w:tcPr>
            <w:tcW w:w="250" w:type="dxa"/>
            <w:vMerge/>
            <w:shd w:val="clear" w:color="auto" w:fill="D9D9D9" w:themeFill="background1" w:themeFillShade="D9"/>
            <w:vAlign w:val="center"/>
          </w:tcPr>
          <w:p w14:paraId="49D50662" w14:textId="77777777" w:rsidR="006E6F0D" w:rsidRPr="005E53C1" w:rsidRDefault="006E6F0D" w:rsidP="00D60EC8">
            <w:pPr>
              <w:spacing w:beforeLines="25" w:before="82" w:afterLines="25" w:after="82" w:line="280" w:lineRule="exact"/>
              <w:jc w:val="left"/>
              <w:rPr>
                <w:rFonts w:ascii="ＭＳ 明朝" w:cs="Times New Roman"/>
                <w:sz w:val="18"/>
                <w:szCs w:val="18"/>
              </w:rPr>
            </w:pPr>
          </w:p>
        </w:tc>
        <w:tc>
          <w:tcPr>
            <w:tcW w:w="1730" w:type="dxa"/>
            <w:shd w:val="clear" w:color="auto" w:fill="D9D9D9" w:themeFill="background1" w:themeFillShade="D9"/>
            <w:vAlign w:val="center"/>
          </w:tcPr>
          <w:p w14:paraId="1E23554B" w14:textId="2C28872C" w:rsidR="006D3582" w:rsidRDefault="001F240A" w:rsidP="00D60EC8">
            <w:pPr>
              <w:spacing w:beforeLines="25" w:before="82" w:afterLines="25" w:after="82" w:line="280" w:lineRule="exact"/>
              <w:jc w:val="left"/>
              <w:rPr>
                <w:rFonts w:ascii="ＭＳ 明朝" w:cs="Times New Roman"/>
                <w:sz w:val="18"/>
                <w:szCs w:val="18"/>
              </w:rPr>
            </w:pPr>
            <w:r>
              <w:rPr>
                <w:rFonts w:ascii="ＭＳ 明朝" w:cs="Times New Roman" w:hint="eastAsia"/>
                <w:sz w:val="18"/>
                <w:szCs w:val="18"/>
              </w:rPr>
              <w:t>エ　動物愛護センターイベントの企画運営</w:t>
            </w:r>
            <w:r w:rsidR="006D3582">
              <w:rPr>
                <w:rFonts w:ascii="ＭＳ 明朝" w:cs="Times New Roman" w:hint="eastAsia"/>
                <w:sz w:val="18"/>
                <w:szCs w:val="18"/>
              </w:rPr>
              <w:t>について</w:t>
            </w:r>
          </w:p>
          <w:p w14:paraId="0C62BF89" w14:textId="106CFF37" w:rsidR="006E6F0D" w:rsidRPr="005E53C1" w:rsidRDefault="006E6F0D" w:rsidP="00D60EC8">
            <w:pPr>
              <w:spacing w:beforeLines="25" w:before="82" w:afterLines="25" w:after="82" w:line="280" w:lineRule="exact"/>
              <w:jc w:val="left"/>
              <w:rPr>
                <w:rFonts w:ascii="ＭＳ 明朝" w:cs="Times New Roman"/>
                <w:sz w:val="18"/>
                <w:szCs w:val="18"/>
              </w:rPr>
            </w:pPr>
            <w:r w:rsidRPr="005E53C1">
              <w:rPr>
                <w:rFonts w:ascii="ＭＳ 明朝" w:cs="Times New Roman" w:hint="eastAsia"/>
                <w:sz w:val="18"/>
                <w:szCs w:val="18"/>
              </w:rPr>
              <w:t>（配点</w:t>
            </w:r>
            <w:r w:rsidR="001F240A">
              <w:rPr>
                <w:rFonts w:ascii="ＭＳ 明朝" w:cs="Times New Roman" w:hint="eastAsia"/>
                <w:sz w:val="18"/>
                <w:szCs w:val="18"/>
              </w:rPr>
              <w:t>1</w:t>
            </w:r>
            <w:r w:rsidR="00D01967">
              <w:rPr>
                <w:rFonts w:ascii="ＭＳ 明朝" w:cs="Times New Roman" w:hint="eastAsia"/>
                <w:sz w:val="18"/>
                <w:szCs w:val="18"/>
              </w:rPr>
              <w:t>5</w:t>
            </w:r>
            <w:r w:rsidRPr="005E53C1">
              <w:rPr>
                <w:rFonts w:ascii="ＭＳ 明朝" w:cs="Times New Roman"/>
                <w:sz w:val="18"/>
                <w:szCs w:val="18"/>
              </w:rPr>
              <w:t>点）</w:t>
            </w:r>
          </w:p>
        </w:tc>
        <w:tc>
          <w:tcPr>
            <w:tcW w:w="5783" w:type="dxa"/>
            <w:gridSpan w:val="2"/>
            <w:tcBorders>
              <w:right w:val="single" w:sz="18" w:space="0" w:color="auto"/>
            </w:tcBorders>
            <w:vAlign w:val="center"/>
          </w:tcPr>
          <w:p w14:paraId="5F5259BD" w14:textId="162E2E45" w:rsidR="00D01967" w:rsidRPr="005E753E" w:rsidRDefault="001F240A" w:rsidP="00D01967">
            <w:pPr>
              <w:spacing w:beforeLines="25" w:before="82" w:afterLines="25" w:after="82" w:line="280" w:lineRule="exact"/>
              <w:ind w:left="180" w:hangingChars="100" w:hanging="180"/>
              <w:rPr>
                <w:rFonts w:asciiTheme="minorEastAsia" w:eastAsiaTheme="minorEastAsia" w:hAnsiTheme="minorEastAsia" w:cs="Times New Roman"/>
                <w:sz w:val="18"/>
                <w:szCs w:val="18"/>
              </w:rPr>
            </w:pPr>
            <w:r w:rsidRPr="005E753E">
              <w:rPr>
                <w:rFonts w:asciiTheme="minorEastAsia" w:eastAsiaTheme="minorEastAsia" w:hAnsiTheme="minorEastAsia" w:cs="Times New Roman"/>
                <w:sz w:val="18"/>
                <w:szCs w:val="18"/>
              </w:rPr>
              <w:t>○</w:t>
            </w:r>
            <w:r w:rsidR="00D01967" w:rsidRPr="005E753E">
              <w:rPr>
                <w:rFonts w:asciiTheme="minorEastAsia" w:eastAsiaTheme="minorEastAsia" w:hAnsiTheme="minorEastAsia" w:cs="Times New Roman" w:hint="eastAsia"/>
                <w:sz w:val="18"/>
                <w:szCs w:val="18"/>
              </w:rPr>
              <w:t xml:space="preserve">　動物愛護センターイベントについて</w:t>
            </w:r>
          </w:p>
          <w:p w14:paraId="67A4AB02" w14:textId="7C4ABDF3" w:rsidR="00D01967" w:rsidRPr="005E753E" w:rsidRDefault="00D01967" w:rsidP="00D01967">
            <w:pPr>
              <w:widowControl/>
              <w:spacing w:line="280" w:lineRule="exact"/>
              <w:jc w:val="left"/>
              <w:rPr>
                <w:rFonts w:asciiTheme="minorEastAsia" w:eastAsiaTheme="minorEastAsia" w:hAnsiTheme="minorEastAsia"/>
                <w:bCs/>
                <w:sz w:val="18"/>
                <w:szCs w:val="18"/>
              </w:rPr>
            </w:pPr>
            <w:r w:rsidRPr="005E753E">
              <w:rPr>
                <w:rFonts w:asciiTheme="minorEastAsia" w:eastAsiaTheme="minorEastAsia" w:hAnsiTheme="minorEastAsia" w:cs="Times New Roman" w:hint="eastAsia"/>
                <w:sz w:val="18"/>
                <w:szCs w:val="18"/>
              </w:rPr>
              <w:t>・</w:t>
            </w:r>
            <w:r w:rsidR="00E7412D" w:rsidRPr="005E753E">
              <w:rPr>
                <w:rFonts w:asciiTheme="minorEastAsia" w:eastAsiaTheme="minorEastAsia" w:hAnsiTheme="minorEastAsia" w:hint="eastAsia"/>
                <w:bCs/>
                <w:sz w:val="18"/>
                <w:szCs w:val="18"/>
              </w:rPr>
              <w:t>「動物愛護」と「適正飼養」</w:t>
            </w:r>
            <w:r w:rsidRPr="005E753E">
              <w:rPr>
                <w:rFonts w:asciiTheme="minorEastAsia" w:eastAsiaTheme="minorEastAsia" w:hAnsiTheme="minorEastAsia" w:hint="eastAsia"/>
                <w:bCs/>
                <w:sz w:val="18"/>
                <w:szCs w:val="18"/>
              </w:rPr>
              <w:t>の普及啓発</w:t>
            </w:r>
            <w:r w:rsidR="00E7412D" w:rsidRPr="005E753E">
              <w:rPr>
                <w:rFonts w:asciiTheme="minorEastAsia" w:eastAsiaTheme="minorEastAsia" w:hAnsiTheme="minorEastAsia" w:hint="eastAsia"/>
                <w:bCs/>
                <w:sz w:val="18"/>
                <w:szCs w:val="18"/>
              </w:rPr>
              <w:t>を推進する</w:t>
            </w:r>
            <w:r w:rsidRPr="005E753E">
              <w:rPr>
                <w:rFonts w:asciiTheme="minorEastAsia" w:eastAsiaTheme="minorEastAsia" w:hAnsiTheme="minorEastAsia" w:hint="eastAsia"/>
                <w:bCs/>
                <w:sz w:val="18"/>
                <w:szCs w:val="18"/>
              </w:rPr>
              <w:t>内容となっているか</w:t>
            </w:r>
          </w:p>
          <w:p w14:paraId="6F075DC9" w14:textId="5F42B64A" w:rsidR="00D01967" w:rsidRPr="005E753E" w:rsidRDefault="00D01967" w:rsidP="00D01967">
            <w:pPr>
              <w:widowControl/>
              <w:spacing w:line="280" w:lineRule="exact"/>
              <w:jc w:val="left"/>
              <w:rPr>
                <w:rFonts w:asciiTheme="minorEastAsia" w:eastAsiaTheme="minorEastAsia" w:hAnsiTheme="minorEastAsia"/>
                <w:bCs/>
                <w:sz w:val="18"/>
                <w:szCs w:val="18"/>
              </w:rPr>
            </w:pPr>
            <w:r w:rsidRPr="005E753E">
              <w:rPr>
                <w:rFonts w:asciiTheme="minorEastAsia" w:eastAsiaTheme="minorEastAsia" w:hAnsiTheme="minorEastAsia" w:hint="eastAsia"/>
                <w:bCs/>
                <w:sz w:val="18"/>
                <w:szCs w:val="18"/>
              </w:rPr>
              <w:t>・</w:t>
            </w:r>
            <w:r w:rsidR="00104538" w:rsidRPr="005E753E">
              <w:rPr>
                <w:rFonts w:ascii="ＭＳ 明朝" w:hAnsi="ＭＳ 明朝" w:hint="eastAsia"/>
                <w:sz w:val="18"/>
                <w:szCs w:val="18"/>
              </w:rPr>
              <w:t>各イベントの目的と狙ったターゲット層に沿った企画になっているか。</w:t>
            </w:r>
          </w:p>
          <w:p w14:paraId="71A5391E" w14:textId="77777777" w:rsidR="00104538" w:rsidRPr="005E753E" w:rsidRDefault="00104538" w:rsidP="00104538">
            <w:pPr>
              <w:spacing w:line="280" w:lineRule="exact"/>
              <w:rPr>
                <w:rFonts w:ascii="ＭＳ 明朝" w:hAnsi="ＭＳ 明朝"/>
                <w:sz w:val="18"/>
                <w:szCs w:val="18"/>
              </w:rPr>
            </w:pPr>
            <w:r w:rsidRPr="005E753E">
              <w:rPr>
                <w:rFonts w:ascii="ＭＳ 明朝" w:hAnsi="ＭＳ 明朝" w:hint="eastAsia"/>
                <w:sz w:val="18"/>
                <w:szCs w:val="18"/>
              </w:rPr>
              <w:t>・広報の目的が理解できているか。</w:t>
            </w:r>
          </w:p>
          <w:p w14:paraId="650100C8" w14:textId="77777777" w:rsidR="00D01967" w:rsidRPr="005E753E" w:rsidRDefault="00D01967" w:rsidP="00D01967">
            <w:pPr>
              <w:spacing w:line="280" w:lineRule="exact"/>
              <w:rPr>
                <w:rFonts w:ascii="ＭＳ 明朝" w:hAnsi="ＭＳ 明朝"/>
                <w:sz w:val="18"/>
                <w:szCs w:val="18"/>
              </w:rPr>
            </w:pPr>
            <w:r w:rsidRPr="005E753E">
              <w:rPr>
                <w:rFonts w:ascii="ＭＳ 明朝" w:hAnsi="ＭＳ 明朝" w:hint="eastAsia"/>
                <w:sz w:val="18"/>
                <w:szCs w:val="18"/>
              </w:rPr>
              <w:t>・狙った態度変容・行動変容が期待できるか</w:t>
            </w:r>
          </w:p>
          <w:p w14:paraId="435AADC1" w14:textId="15C1ACFE" w:rsidR="00E841F2" w:rsidRPr="005E753E" w:rsidRDefault="00D01967" w:rsidP="00E7412D">
            <w:pPr>
              <w:spacing w:beforeLines="25" w:before="82" w:afterLines="25" w:after="82" w:line="280" w:lineRule="exact"/>
              <w:ind w:left="180" w:hangingChars="100" w:hanging="180"/>
              <w:rPr>
                <w:rFonts w:asciiTheme="minorEastAsia" w:eastAsiaTheme="minorEastAsia" w:hAnsiTheme="minorEastAsia"/>
                <w:bCs/>
                <w:sz w:val="18"/>
                <w:szCs w:val="18"/>
              </w:rPr>
            </w:pPr>
            <w:r w:rsidRPr="005E753E">
              <w:rPr>
                <w:rFonts w:asciiTheme="minorEastAsia" w:eastAsiaTheme="minorEastAsia" w:hAnsiTheme="minorEastAsia" w:cs="Times New Roman" w:hint="eastAsia"/>
                <w:sz w:val="18"/>
                <w:szCs w:val="18"/>
              </w:rPr>
              <w:t>・</w:t>
            </w:r>
            <w:r w:rsidRPr="005E753E">
              <w:rPr>
                <w:rFonts w:ascii="ＭＳ 明朝" w:hAnsi="ＭＳ 明朝" w:hint="eastAsia"/>
                <w:sz w:val="18"/>
                <w:szCs w:val="18"/>
              </w:rPr>
              <w:t>広報の効果を定量的に計測できるようになっているか</w:t>
            </w:r>
          </w:p>
        </w:tc>
        <w:tc>
          <w:tcPr>
            <w:tcW w:w="1417" w:type="dxa"/>
            <w:tcBorders>
              <w:top w:val="single" w:sz="4" w:space="0" w:color="auto"/>
              <w:left w:val="single" w:sz="18" w:space="0" w:color="auto"/>
              <w:bottom w:val="single" w:sz="4" w:space="0" w:color="auto"/>
              <w:right w:val="single" w:sz="4" w:space="0" w:color="auto"/>
            </w:tcBorders>
            <w:shd w:val="clear" w:color="auto" w:fill="C6D9F1" w:themeFill="text2" w:themeFillTint="33"/>
          </w:tcPr>
          <w:p w14:paraId="08C8ADCB" w14:textId="77777777" w:rsidR="006E6F0D" w:rsidRPr="005E53C1" w:rsidRDefault="006E6F0D" w:rsidP="00D60EC8">
            <w:pPr>
              <w:jc w:val="center"/>
              <w:rPr>
                <w:rFonts w:ascii="ＭＳ 明朝" w:cs="Times New Roman"/>
                <w:sz w:val="18"/>
                <w:szCs w:val="18"/>
                <w:highlight w:val="lightGray"/>
                <w:shd w:val="pct15" w:color="auto" w:fill="FFFFFF"/>
              </w:rPr>
            </w:pPr>
          </w:p>
        </w:tc>
        <w:tc>
          <w:tcPr>
            <w:tcW w:w="1418" w:type="dxa"/>
            <w:tcBorders>
              <w:top w:val="single" w:sz="4" w:space="0" w:color="auto"/>
              <w:left w:val="single" w:sz="4" w:space="0" w:color="auto"/>
              <w:bottom w:val="single" w:sz="4" w:space="0" w:color="auto"/>
              <w:right w:val="single" w:sz="18" w:space="0" w:color="auto"/>
            </w:tcBorders>
            <w:shd w:val="clear" w:color="auto" w:fill="C6D9F1" w:themeFill="text2" w:themeFillTint="33"/>
          </w:tcPr>
          <w:p w14:paraId="15BFEEB5" w14:textId="77777777" w:rsidR="006E6F0D" w:rsidRPr="005E53C1" w:rsidRDefault="006E6F0D" w:rsidP="00D60EC8">
            <w:pPr>
              <w:jc w:val="center"/>
              <w:rPr>
                <w:rFonts w:ascii="ＭＳ 明朝" w:cs="Times New Roman"/>
                <w:sz w:val="18"/>
                <w:szCs w:val="18"/>
                <w:highlight w:val="lightGray"/>
                <w:shd w:val="pct15" w:color="auto" w:fill="FFFFFF"/>
              </w:rPr>
            </w:pPr>
          </w:p>
        </w:tc>
      </w:tr>
      <w:tr w:rsidR="006E6F0D" w:rsidRPr="005E53C1" w14:paraId="348AA1E3" w14:textId="77777777" w:rsidTr="00994255">
        <w:tc>
          <w:tcPr>
            <w:tcW w:w="250" w:type="dxa"/>
            <w:vMerge/>
            <w:shd w:val="clear" w:color="auto" w:fill="D9D9D9" w:themeFill="background1" w:themeFillShade="D9"/>
            <w:vAlign w:val="center"/>
          </w:tcPr>
          <w:p w14:paraId="2F1E44AF" w14:textId="77777777" w:rsidR="006E6F0D" w:rsidRPr="005E53C1" w:rsidRDefault="006E6F0D" w:rsidP="006E6F0D">
            <w:pPr>
              <w:spacing w:beforeLines="25" w:before="82" w:afterLines="25" w:after="82" w:line="280" w:lineRule="exact"/>
              <w:jc w:val="left"/>
              <w:rPr>
                <w:rFonts w:ascii="ＭＳ 明朝" w:cs="Times New Roman"/>
                <w:sz w:val="18"/>
                <w:szCs w:val="18"/>
              </w:rPr>
            </w:pPr>
          </w:p>
        </w:tc>
        <w:tc>
          <w:tcPr>
            <w:tcW w:w="1730" w:type="dxa"/>
            <w:shd w:val="clear" w:color="auto" w:fill="D9D9D9" w:themeFill="background1" w:themeFillShade="D9"/>
            <w:vAlign w:val="center"/>
          </w:tcPr>
          <w:p w14:paraId="7FCB14C8" w14:textId="7D58C445" w:rsidR="006E6F0D" w:rsidRPr="005E53C1" w:rsidRDefault="006E6F0D" w:rsidP="006E6F0D">
            <w:pPr>
              <w:spacing w:beforeLines="25" w:before="82" w:afterLines="25" w:after="82" w:line="280" w:lineRule="exact"/>
              <w:jc w:val="left"/>
              <w:rPr>
                <w:rFonts w:ascii="ＭＳ 明朝" w:cs="Times New Roman"/>
                <w:sz w:val="18"/>
                <w:szCs w:val="18"/>
              </w:rPr>
            </w:pPr>
            <w:r w:rsidRPr="005E53C1">
              <w:rPr>
                <w:rFonts w:ascii="ＭＳ 明朝" w:cs="Times New Roman" w:hint="eastAsia"/>
                <w:sz w:val="18"/>
                <w:szCs w:val="18"/>
              </w:rPr>
              <w:t>関連会議・研修会</w:t>
            </w:r>
            <w:r w:rsidR="001F240A">
              <w:rPr>
                <w:rFonts w:ascii="ＭＳ 明朝" w:cs="Times New Roman" w:hint="eastAsia"/>
                <w:sz w:val="18"/>
                <w:szCs w:val="18"/>
              </w:rPr>
              <w:t>（ア　ペット防災の市町向け研修を含む）</w:t>
            </w:r>
            <w:r w:rsidRPr="005E53C1">
              <w:rPr>
                <w:rFonts w:ascii="ＭＳ 明朝" w:cs="Times New Roman" w:hint="eastAsia"/>
                <w:sz w:val="18"/>
                <w:szCs w:val="18"/>
              </w:rPr>
              <w:t>の運営</w:t>
            </w:r>
          </w:p>
          <w:p w14:paraId="56157654" w14:textId="323442E9" w:rsidR="006E6F0D" w:rsidRPr="005E53C1" w:rsidRDefault="006E6F0D" w:rsidP="006E6F0D">
            <w:pPr>
              <w:spacing w:beforeLines="25" w:before="82" w:afterLines="25" w:after="82" w:line="160" w:lineRule="exact"/>
              <w:jc w:val="left"/>
              <w:rPr>
                <w:rFonts w:ascii="ＭＳ 明朝" w:cs="Times New Roman"/>
                <w:sz w:val="18"/>
                <w:szCs w:val="18"/>
              </w:rPr>
            </w:pPr>
            <w:r w:rsidRPr="005E53C1">
              <w:rPr>
                <w:rFonts w:ascii="ＭＳ 明朝" w:cs="Times New Roman" w:hint="eastAsia"/>
                <w:sz w:val="18"/>
                <w:szCs w:val="18"/>
              </w:rPr>
              <w:t>（配点5</w:t>
            </w:r>
            <w:r w:rsidRPr="005E53C1">
              <w:rPr>
                <w:rFonts w:ascii="ＭＳ 明朝" w:cs="Times New Roman"/>
                <w:sz w:val="18"/>
                <w:szCs w:val="18"/>
              </w:rPr>
              <w:t>点）</w:t>
            </w:r>
          </w:p>
        </w:tc>
        <w:tc>
          <w:tcPr>
            <w:tcW w:w="5783" w:type="dxa"/>
            <w:gridSpan w:val="2"/>
            <w:tcBorders>
              <w:right w:val="single" w:sz="18" w:space="0" w:color="auto"/>
            </w:tcBorders>
            <w:vAlign w:val="center"/>
          </w:tcPr>
          <w:p w14:paraId="189B2231" w14:textId="77777777" w:rsidR="006E6F0D" w:rsidRPr="005E53C1" w:rsidRDefault="006E6F0D" w:rsidP="00D01967">
            <w:pPr>
              <w:spacing w:beforeLines="25" w:before="82" w:afterLines="25" w:after="82" w:line="280" w:lineRule="exact"/>
              <w:ind w:left="180" w:hangingChars="100" w:hanging="180"/>
              <w:rPr>
                <w:rFonts w:asciiTheme="minorEastAsia" w:eastAsiaTheme="minorEastAsia" w:hAnsiTheme="minorEastAsia" w:cs="Times New Roman"/>
                <w:sz w:val="18"/>
                <w:szCs w:val="18"/>
              </w:rPr>
            </w:pPr>
            <w:r w:rsidRPr="005E53C1">
              <w:rPr>
                <w:rFonts w:asciiTheme="minorEastAsia" w:eastAsiaTheme="minorEastAsia" w:hAnsiTheme="minorEastAsia" w:cs="Times New Roman"/>
                <w:sz w:val="18"/>
                <w:szCs w:val="18"/>
              </w:rPr>
              <w:t>○　会議・研修会の運営方法が優良で、適切な運営が可能であること。</w:t>
            </w:r>
          </w:p>
          <w:p w14:paraId="04B6E1B9" w14:textId="77777777" w:rsidR="006E6F0D" w:rsidRDefault="006E6F0D" w:rsidP="00D01967">
            <w:pPr>
              <w:spacing w:beforeLines="25" w:before="82" w:afterLines="25" w:after="82" w:line="280" w:lineRule="exact"/>
              <w:ind w:left="180" w:hangingChars="100" w:hanging="180"/>
              <w:rPr>
                <w:rFonts w:asciiTheme="minorEastAsia" w:eastAsiaTheme="minorEastAsia" w:hAnsiTheme="minorEastAsia" w:cs="Times New Roman"/>
                <w:sz w:val="18"/>
                <w:szCs w:val="18"/>
              </w:rPr>
            </w:pPr>
            <w:r w:rsidRPr="005E53C1">
              <w:rPr>
                <w:rFonts w:asciiTheme="minorEastAsia" w:eastAsiaTheme="minorEastAsia" w:hAnsiTheme="minorEastAsia" w:cs="Times New Roman"/>
                <w:sz w:val="18"/>
                <w:szCs w:val="18"/>
              </w:rPr>
              <w:t>○　会議・研修会の場を活用した啓発方法が優良であること。</w:t>
            </w:r>
          </w:p>
          <w:p w14:paraId="1077E5E7" w14:textId="77777777" w:rsidR="00CB7ABE" w:rsidRDefault="00CB7ABE" w:rsidP="00D01967">
            <w:pPr>
              <w:spacing w:beforeLines="25" w:before="82" w:afterLines="25" w:after="82" w:line="280" w:lineRule="exact"/>
              <w:ind w:left="180" w:hangingChars="100" w:hanging="180"/>
              <w:rPr>
                <w:rFonts w:asciiTheme="minorEastAsia" w:eastAsiaTheme="minorEastAsia" w:hAnsiTheme="minorEastAsia" w:cs="Times New Roman"/>
                <w:sz w:val="18"/>
                <w:szCs w:val="18"/>
              </w:rPr>
            </w:pPr>
          </w:p>
          <w:p w14:paraId="50D093FB" w14:textId="77777777" w:rsidR="00CB7ABE" w:rsidRDefault="00CB7ABE" w:rsidP="00D01967">
            <w:pPr>
              <w:spacing w:beforeLines="25" w:before="82" w:afterLines="25" w:after="82" w:line="280" w:lineRule="exact"/>
              <w:ind w:left="180" w:hangingChars="100" w:hanging="180"/>
              <w:rPr>
                <w:rFonts w:asciiTheme="minorEastAsia" w:eastAsiaTheme="minorEastAsia" w:hAnsiTheme="minorEastAsia" w:cs="Times New Roman"/>
                <w:sz w:val="18"/>
                <w:szCs w:val="18"/>
              </w:rPr>
            </w:pPr>
          </w:p>
          <w:p w14:paraId="106956AD" w14:textId="127B5E89" w:rsidR="00CB7ABE" w:rsidRPr="005E53C1" w:rsidRDefault="00CB7ABE" w:rsidP="00D01967">
            <w:pPr>
              <w:spacing w:beforeLines="25" w:before="82" w:afterLines="25" w:after="82" w:line="280" w:lineRule="exact"/>
              <w:ind w:left="180" w:hangingChars="100" w:hanging="180"/>
              <w:rPr>
                <w:rFonts w:asciiTheme="minorEastAsia" w:eastAsiaTheme="minorEastAsia" w:hAnsiTheme="minorEastAsia" w:cs="Times New Roman"/>
                <w:sz w:val="18"/>
                <w:szCs w:val="18"/>
              </w:rPr>
            </w:pPr>
          </w:p>
        </w:tc>
        <w:tc>
          <w:tcPr>
            <w:tcW w:w="1417" w:type="dxa"/>
            <w:tcBorders>
              <w:top w:val="single" w:sz="4" w:space="0" w:color="auto"/>
              <w:left w:val="single" w:sz="18" w:space="0" w:color="auto"/>
              <w:bottom w:val="single" w:sz="4" w:space="0" w:color="auto"/>
              <w:right w:val="single" w:sz="4" w:space="0" w:color="auto"/>
            </w:tcBorders>
            <w:shd w:val="clear" w:color="auto" w:fill="C6D9F1" w:themeFill="text2" w:themeFillTint="33"/>
          </w:tcPr>
          <w:p w14:paraId="342EDC60" w14:textId="77777777" w:rsidR="006E6F0D" w:rsidRPr="005E53C1" w:rsidRDefault="006E6F0D" w:rsidP="006E6F0D">
            <w:pPr>
              <w:jc w:val="center"/>
              <w:rPr>
                <w:rFonts w:ascii="ＭＳ 明朝" w:cs="Times New Roman"/>
                <w:sz w:val="18"/>
                <w:szCs w:val="18"/>
                <w:highlight w:val="lightGray"/>
                <w:shd w:val="pct15" w:color="auto" w:fill="FFFFFF"/>
              </w:rPr>
            </w:pPr>
          </w:p>
        </w:tc>
        <w:tc>
          <w:tcPr>
            <w:tcW w:w="1418" w:type="dxa"/>
            <w:tcBorders>
              <w:top w:val="single" w:sz="4" w:space="0" w:color="auto"/>
              <w:left w:val="single" w:sz="4" w:space="0" w:color="auto"/>
              <w:bottom w:val="single" w:sz="4" w:space="0" w:color="auto"/>
              <w:right w:val="single" w:sz="18" w:space="0" w:color="auto"/>
            </w:tcBorders>
            <w:shd w:val="clear" w:color="auto" w:fill="C6D9F1" w:themeFill="text2" w:themeFillTint="33"/>
          </w:tcPr>
          <w:p w14:paraId="04C92B31" w14:textId="77777777" w:rsidR="006E6F0D" w:rsidRPr="005E53C1" w:rsidRDefault="006E6F0D" w:rsidP="006E6F0D">
            <w:pPr>
              <w:jc w:val="center"/>
              <w:rPr>
                <w:rFonts w:ascii="ＭＳ 明朝" w:cs="Times New Roman"/>
                <w:sz w:val="18"/>
                <w:szCs w:val="18"/>
                <w:highlight w:val="lightGray"/>
                <w:shd w:val="pct15" w:color="auto" w:fill="FFFFFF"/>
              </w:rPr>
            </w:pPr>
          </w:p>
        </w:tc>
      </w:tr>
      <w:tr w:rsidR="003B1C45" w:rsidRPr="005E53C1" w14:paraId="3CB55B35" w14:textId="77777777" w:rsidTr="00994255">
        <w:tc>
          <w:tcPr>
            <w:tcW w:w="2830" w:type="dxa"/>
            <w:gridSpan w:val="3"/>
            <w:shd w:val="clear" w:color="auto" w:fill="D9D9D9" w:themeFill="background1" w:themeFillShade="D9"/>
            <w:vAlign w:val="center"/>
          </w:tcPr>
          <w:p w14:paraId="4844BD8F" w14:textId="77777777" w:rsidR="00994255" w:rsidRPr="005E53C1" w:rsidRDefault="004E142F" w:rsidP="004E142F">
            <w:pPr>
              <w:spacing w:beforeLines="25" w:before="82" w:afterLines="25" w:after="82" w:line="280" w:lineRule="exact"/>
              <w:ind w:left="180" w:hangingChars="100" w:hanging="180"/>
              <w:jc w:val="left"/>
              <w:rPr>
                <w:rFonts w:ascii="ＭＳ 明朝" w:cs="Times New Roman"/>
                <w:sz w:val="18"/>
                <w:szCs w:val="18"/>
              </w:rPr>
            </w:pPr>
            <w:r w:rsidRPr="005E53C1">
              <w:rPr>
                <w:rFonts w:ascii="ＭＳ 明朝" w:cs="Times New Roman" w:hint="eastAsia"/>
                <w:sz w:val="18"/>
                <w:szCs w:val="18"/>
              </w:rPr>
              <w:lastRenderedPageBreak/>
              <w:t xml:space="preserve">４　</w:t>
            </w:r>
            <w:r w:rsidR="003B1C45" w:rsidRPr="005E53C1">
              <w:rPr>
                <w:rFonts w:ascii="ＭＳ 明朝" w:cs="Times New Roman" w:hint="eastAsia"/>
                <w:sz w:val="18"/>
                <w:szCs w:val="18"/>
              </w:rPr>
              <w:t>類似業務の実績</w:t>
            </w:r>
          </w:p>
          <w:p w14:paraId="102900C0" w14:textId="41244702" w:rsidR="003B1C45" w:rsidRPr="005E53C1" w:rsidRDefault="003B1C45" w:rsidP="00994255">
            <w:pPr>
              <w:spacing w:beforeLines="25" w:before="82" w:afterLines="25" w:after="82" w:line="160" w:lineRule="exact"/>
              <w:ind w:leftChars="100" w:left="210"/>
              <w:jc w:val="left"/>
              <w:rPr>
                <w:rFonts w:ascii="ＭＳ 明朝" w:cs="Times New Roman"/>
                <w:sz w:val="18"/>
                <w:szCs w:val="18"/>
              </w:rPr>
            </w:pPr>
            <w:r w:rsidRPr="005E53C1">
              <w:rPr>
                <w:rFonts w:ascii="ＭＳ 明朝" w:cs="Times New Roman" w:hint="eastAsia"/>
                <w:sz w:val="18"/>
                <w:szCs w:val="18"/>
              </w:rPr>
              <w:t>（配点</w:t>
            </w:r>
            <w:r w:rsidR="00066A94">
              <w:rPr>
                <w:rFonts w:ascii="ＭＳ 明朝" w:cs="Times New Roman" w:hint="eastAsia"/>
                <w:sz w:val="18"/>
                <w:szCs w:val="18"/>
              </w:rPr>
              <w:t>5</w:t>
            </w:r>
            <w:r w:rsidRPr="005E53C1">
              <w:rPr>
                <w:rFonts w:ascii="ＭＳ 明朝" w:cs="Times New Roman"/>
                <w:sz w:val="18"/>
                <w:szCs w:val="18"/>
              </w:rPr>
              <w:t>点）</w:t>
            </w:r>
          </w:p>
        </w:tc>
        <w:tc>
          <w:tcPr>
            <w:tcW w:w="4933" w:type="dxa"/>
            <w:tcBorders>
              <w:right w:val="single" w:sz="18" w:space="0" w:color="auto"/>
            </w:tcBorders>
          </w:tcPr>
          <w:p w14:paraId="100E8B83" w14:textId="2E7182CC" w:rsidR="003B1C45" w:rsidRPr="005E53C1" w:rsidRDefault="003B1C45" w:rsidP="00127ED7">
            <w:pPr>
              <w:spacing w:beforeLines="25" w:before="82" w:afterLines="25" w:after="82" w:line="240" w:lineRule="exact"/>
              <w:ind w:left="180" w:hangingChars="100" w:hanging="180"/>
              <w:rPr>
                <w:rFonts w:asciiTheme="minorEastAsia" w:eastAsiaTheme="minorEastAsia" w:hAnsiTheme="minorEastAsia" w:cs="Times New Roman"/>
                <w:sz w:val="18"/>
                <w:szCs w:val="18"/>
              </w:rPr>
            </w:pPr>
            <w:r w:rsidRPr="005E53C1">
              <w:rPr>
                <w:rFonts w:asciiTheme="minorEastAsia" w:eastAsiaTheme="minorEastAsia" w:hAnsiTheme="minorEastAsia" w:cs="Times New Roman"/>
                <w:sz w:val="18"/>
                <w:szCs w:val="18"/>
              </w:rPr>
              <w:t>○　類似業務の内容</w:t>
            </w:r>
            <w:r w:rsidR="00567F6B" w:rsidRPr="005E53C1">
              <w:rPr>
                <w:rFonts w:asciiTheme="minorEastAsia" w:eastAsiaTheme="minorEastAsia" w:hAnsiTheme="minorEastAsia" w:cs="Times New Roman"/>
                <w:sz w:val="18"/>
                <w:szCs w:val="18"/>
              </w:rPr>
              <w:t>、</w:t>
            </w:r>
            <w:r w:rsidRPr="005E53C1">
              <w:rPr>
                <w:rFonts w:asciiTheme="minorEastAsia" w:eastAsiaTheme="minorEastAsia" w:hAnsiTheme="minorEastAsia" w:cs="Times New Roman"/>
                <w:sz w:val="18"/>
                <w:szCs w:val="18"/>
              </w:rPr>
              <w:t>成果が優良であること。</w:t>
            </w:r>
          </w:p>
        </w:tc>
        <w:tc>
          <w:tcPr>
            <w:tcW w:w="1417" w:type="dxa"/>
            <w:tcBorders>
              <w:top w:val="single" w:sz="4" w:space="0" w:color="auto"/>
              <w:left w:val="single" w:sz="18" w:space="0" w:color="auto"/>
              <w:bottom w:val="single" w:sz="4" w:space="0" w:color="auto"/>
              <w:right w:val="single" w:sz="4" w:space="0" w:color="auto"/>
            </w:tcBorders>
            <w:shd w:val="clear" w:color="auto" w:fill="C6D9F1" w:themeFill="text2" w:themeFillTint="33"/>
          </w:tcPr>
          <w:p w14:paraId="190AD830" w14:textId="77777777" w:rsidR="003B1C45" w:rsidRPr="005E53C1" w:rsidRDefault="003B1C45" w:rsidP="008C746C">
            <w:pPr>
              <w:jc w:val="center"/>
              <w:rPr>
                <w:rFonts w:ascii="ＭＳ 明朝" w:cs="Times New Roman"/>
                <w:sz w:val="18"/>
                <w:szCs w:val="18"/>
                <w:highlight w:val="lightGray"/>
                <w:shd w:val="pct15" w:color="auto" w:fill="FFFFFF"/>
              </w:rPr>
            </w:pPr>
          </w:p>
        </w:tc>
        <w:tc>
          <w:tcPr>
            <w:tcW w:w="1418" w:type="dxa"/>
            <w:tcBorders>
              <w:top w:val="single" w:sz="4" w:space="0" w:color="auto"/>
              <w:left w:val="single" w:sz="4" w:space="0" w:color="auto"/>
              <w:bottom w:val="single" w:sz="4" w:space="0" w:color="auto"/>
              <w:right w:val="single" w:sz="18" w:space="0" w:color="auto"/>
            </w:tcBorders>
            <w:shd w:val="clear" w:color="auto" w:fill="C6D9F1" w:themeFill="text2" w:themeFillTint="33"/>
          </w:tcPr>
          <w:p w14:paraId="50147ABC" w14:textId="77777777" w:rsidR="003B1C45" w:rsidRPr="005E53C1" w:rsidRDefault="003B1C45" w:rsidP="008C746C">
            <w:pPr>
              <w:jc w:val="center"/>
              <w:rPr>
                <w:rFonts w:ascii="ＭＳ 明朝" w:cs="Times New Roman"/>
                <w:sz w:val="18"/>
                <w:szCs w:val="18"/>
                <w:highlight w:val="lightGray"/>
                <w:shd w:val="pct15" w:color="auto" w:fill="FFFFFF"/>
              </w:rPr>
            </w:pPr>
          </w:p>
        </w:tc>
      </w:tr>
      <w:tr w:rsidR="00217A9A" w:rsidRPr="005E53C1" w14:paraId="43ED5AE4" w14:textId="77777777" w:rsidTr="00994255">
        <w:tc>
          <w:tcPr>
            <w:tcW w:w="2830" w:type="dxa"/>
            <w:gridSpan w:val="3"/>
            <w:shd w:val="clear" w:color="auto" w:fill="D9D9D9" w:themeFill="background1" w:themeFillShade="D9"/>
            <w:vAlign w:val="center"/>
          </w:tcPr>
          <w:p w14:paraId="1478E316" w14:textId="77777777" w:rsidR="00994255" w:rsidRPr="005E53C1" w:rsidRDefault="004E142F" w:rsidP="00127ED7">
            <w:pPr>
              <w:spacing w:beforeLines="25" w:before="82" w:afterLines="25" w:after="82" w:line="280" w:lineRule="exact"/>
              <w:ind w:left="180" w:hangingChars="100" w:hanging="180"/>
              <w:jc w:val="left"/>
              <w:rPr>
                <w:rFonts w:ascii="ＭＳ 明朝" w:cs="Times New Roman"/>
                <w:sz w:val="18"/>
                <w:szCs w:val="18"/>
              </w:rPr>
            </w:pPr>
            <w:r w:rsidRPr="005E53C1">
              <w:rPr>
                <w:rFonts w:ascii="ＭＳ 明朝" w:cs="Times New Roman" w:hint="eastAsia"/>
                <w:sz w:val="18"/>
                <w:szCs w:val="18"/>
              </w:rPr>
              <w:t xml:space="preserve">５　</w:t>
            </w:r>
            <w:r w:rsidR="003B1C45" w:rsidRPr="005E53C1">
              <w:rPr>
                <w:rFonts w:ascii="ＭＳ 明朝" w:cs="Times New Roman" w:hint="eastAsia"/>
                <w:sz w:val="18"/>
                <w:szCs w:val="18"/>
              </w:rPr>
              <w:t>事業</w:t>
            </w:r>
            <w:r w:rsidR="00BD4280" w:rsidRPr="005E53C1">
              <w:rPr>
                <w:rFonts w:ascii="ＭＳ 明朝" w:cs="Times New Roman" w:hint="eastAsia"/>
                <w:sz w:val="18"/>
                <w:szCs w:val="18"/>
              </w:rPr>
              <w:t>に</w:t>
            </w:r>
            <w:r w:rsidR="003B1C45" w:rsidRPr="005E53C1">
              <w:rPr>
                <w:rFonts w:ascii="ＭＳ 明朝" w:cs="Times New Roman" w:hint="eastAsia"/>
                <w:sz w:val="18"/>
                <w:szCs w:val="18"/>
              </w:rPr>
              <w:t>応じたその他の提案</w:t>
            </w:r>
          </w:p>
          <w:p w14:paraId="7CAC8CDE" w14:textId="77777777" w:rsidR="008C746C" w:rsidRPr="005E53C1" w:rsidRDefault="003B1C45" w:rsidP="00994255">
            <w:pPr>
              <w:spacing w:beforeLines="25" w:before="82" w:afterLines="25" w:after="82" w:line="160" w:lineRule="exact"/>
              <w:ind w:leftChars="100" w:left="210"/>
              <w:jc w:val="left"/>
              <w:rPr>
                <w:rFonts w:ascii="ＭＳ 明朝" w:cs="Times New Roman"/>
                <w:sz w:val="18"/>
                <w:szCs w:val="18"/>
              </w:rPr>
            </w:pPr>
            <w:r w:rsidRPr="005E53C1">
              <w:rPr>
                <w:rFonts w:ascii="ＭＳ 明朝" w:cs="Times New Roman" w:hint="eastAsia"/>
                <w:sz w:val="18"/>
                <w:szCs w:val="18"/>
              </w:rPr>
              <w:t>（配点</w:t>
            </w:r>
            <w:r w:rsidR="00127ED7" w:rsidRPr="005E53C1">
              <w:rPr>
                <w:rFonts w:ascii="ＭＳ 明朝" w:cs="Times New Roman" w:hint="eastAsia"/>
                <w:sz w:val="18"/>
                <w:szCs w:val="18"/>
              </w:rPr>
              <w:t>5</w:t>
            </w:r>
            <w:r w:rsidRPr="005E53C1">
              <w:rPr>
                <w:rFonts w:ascii="ＭＳ 明朝" w:cs="Times New Roman"/>
                <w:sz w:val="18"/>
                <w:szCs w:val="18"/>
              </w:rPr>
              <w:t>点）</w:t>
            </w:r>
          </w:p>
        </w:tc>
        <w:tc>
          <w:tcPr>
            <w:tcW w:w="4933" w:type="dxa"/>
            <w:tcBorders>
              <w:right w:val="single" w:sz="18" w:space="0" w:color="auto"/>
            </w:tcBorders>
          </w:tcPr>
          <w:p w14:paraId="02A5249A" w14:textId="2A549698" w:rsidR="008C746C" w:rsidRPr="005E53C1" w:rsidRDefault="00154E73" w:rsidP="003B1C45">
            <w:pPr>
              <w:spacing w:beforeLines="25" w:before="82" w:afterLines="25" w:after="82" w:line="240" w:lineRule="exact"/>
              <w:ind w:left="180" w:hangingChars="100" w:hanging="180"/>
              <w:rPr>
                <w:rFonts w:asciiTheme="minorEastAsia" w:eastAsiaTheme="minorEastAsia" w:hAnsiTheme="minorEastAsia" w:cs="Times New Roman"/>
                <w:sz w:val="18"/>
                <w:szCs w:val="18"/>
              </w:rPr>
            </w:pPr>
            <w:r w:rsidRPr="005E53C1">
              <w:rPr>
                <w:rFonts w:asciiTheme="minorEastAsia" w:eastAsiaTheme="minorEastAsia" w:hAnsiTheme="minorEastAsia" w:cs="Times New Roman"/>
                <w:sz w:val="18"/>
                <w:szCs w:val="18"/>
              </w:rPr>
              <w:t xml:space="preserve">○　</w:t>
            </w:r>
            <w:r w:rsidR="003B1C45" w:rsidRPr="005E53C1">
              <w:rPr>
                <w:rFonts w:asciiTheme="minorEastAsia" w:eastAsiaTheme="minorEastAsia" w:hAnsiTheme="minorEastAsia" w:cs="Times New Roman"/>
                <w:sz w:val="18"/>
                <w:szCs w:val="18"/>
              </w:rPr>
              <w:t>本業務の成果をより上げるために</w:t>
            </w:r>
            <w:r w:rsidR="00567F6B" w:rsidRPr="005E53C1">
              <w:rPr>
                <w:rFonts w:asciiTheme="minorEastAsia" w:eastAsiaTheme="minorEastAsia" w:hAnsiTheme="minorEastAsia" w:cs="Times New Roman"/>
                <w:sz w:val="18"/>
                <w:szCs w:val="18"/>
              </w:rPr>
              <w:t>、</w:t>
            </w:r>
            <w:r w:rsidR="003B1C45" w:rsidRPr="005E53C1">
              <w:rPr>
                <w:rFonts w:asciiTheme="minorEastAsia" w:eastAsiaTheme="minorEastAsia" w:hAnsiTheme="minorEastAsia" w:cs="Times New Roman"/>
                <w:sz w:val="18"/>
                <w:szCs w:val="18"/>
              </w:rPr>
              <w:t>仕様書で指定した業務内容以外で実施可能な内容が優良であること</w:t>
            </w:r>
            <w:r w:rsidR="008C746C" w:rsidRPr="005E53C1">
              <w:rPr>
                <w:rFonts w:asciiTheme="minorEastAsia" w:eastAsiaTheme="minorEastAsia" w:hAnsiTheme="minorEastAsia" w:cs="Times New Roman" w:hint="eastAsia"/>
                <w:sz w:val="18"/>
                <w:szCs w:val="18"/>
              </w:rPr>
              <w:t>。</w:t>
            </w:r>
          </w:p>
        </w:tc>
        <w:tc>
          <w:tcPr>
            <w:tcW w:w="1417" w:type="dxa"/>
            <w:tcBorders>
              <w:top w:val="single" w:sz="4" w:space="0" w:color="auto"/>
              <w:left w:val="single" w:sz="18" w:space="0" w:color="auto"/>
              <w:bottom w:val="single" w:sz="4" w:space="0" w:color="auto"/>
              <w:right w:val="single" w:sz="4" w:space="0" w:color="auto"/>
            </w:tcBorders>
            <w:shd w:val="clear" w:color="auto" w:fill="C6D9F1" w:themeFill="text2" w:themeFillTint="33"/>
          </w:tcPr>
          <w:p w14:paraId="1479D67B" w14:textId="77777777" w:rsidR="008C746C" w:rsidRPr="005E53C1" w:rsidRDefault="008C746C" w:rsidP="008C746C">
            <w:pPr>
              <w:jc w:val="center"/>
              <w:rPr>
                <w:rFonts w:ascii="ＭＳ 明朝" w:cs="Times New Roman"/>
                <w:sz w:val="18"/>
                <w:szCs w:val="18"/>
                <w:highlight w:val="lightGray"/>
                <w:shd w:val="pct15" w:color="auto" w:fill="FFFFFF"/>
              </w:rPr>
            </w:pPr>
          </w:p>
        </w:tc>
        <w:tc>
          <w:tcPr>
            <w:tcW w:w="1418" w:type="dxa"/>
            <w:tcBorders>
              <w:top w:val="single" w:sz="4" w:space="0" w:color="auto"/>
              <w:left w:val="single" w:sz="4" w:space="0" w:color="auto"/>
              <w:bottom w:val="single" w:sz="4" w:space="0" w:color="auto"/>
              <w:right w:val="single" w:sz="18" w:space="0" w:color="auto"/>
            </w:tcBorders>
            <w:shd w:val="clear" w:color="auto" w:fill="C6D9F1" w:themeFill="text2" w:themeFillTint="33"/>
          </w:tcPr>
          <w:p w14:paraId="2125D872" w14:textId="77777777" w:rsidR="008C746C" w:rsidRPr="005E53C1" w:rsidRDefault="008C746C" w:rsidP="008C746C">
            <w:pPr>
              <w:jc w:val="center"/>
              <w:rPr>
                <w:rFonts w:ascii="ＭＳ 明朝" w:cs="Times New Roman"/>
                <w:sz w:val="18"/>
                <w:szCs w:val="18"/>
                <w:highlight w:val="lightGray"/>
                <w:shd w:val="pct15" w:color="auto" w:fill="FFFFFF"/>
              </w:rPr>
            </w:pPr>
          </w:p>
        </w:tc>
      </w:tr>
      <w:tr w:rsidR="00217A9A" w:rsidRPr="005E53C1" w14:paraId="57AF204C" w14:textId="77777777" w:rsidTr="00994255">
        <w:tc>
          <w:tcPr>
            <w:tcW w:w="2830" w:type="dxa"/>
            <w:gridSpan w:val="3"/>
            <w:shd w:val="clear" w:color="auto" w:fill="D9D9D9" w:themeFill="background1" w:themeFillShade="D9"/>
            <w:vAlign w:val="center"/>
          </w:tcPr>
          <w:p w14:paraId="03C4AFA1" w14:textId="77777777" w:rsidR="00994255" w:rsidRPr="005E53C1" w:rsidRDefault="004E142F" w:rsidP="00127ED7">
            <w:pPr>
              <w:spacing w:beforeLines="25" w:before="82" w:afterLines="25" w:after="82" w:line="280" w:lineRule="exact"/>
              <w:jc w:val="left"/>
              <w:rPr>
                <w:rFonts w:ascii="ＭＳ 明朝" w:cs="Times New Roman"/>
                <w:sz w:val="18"/>
                <w:szCs w:val="18"/>
              </w:rPr>
            </w:pPr>
            <w:r w:rsidRPr="005E53C1">
              <w:rPr>
                <w:rFonts w:ascii="ＭＳ 明朝" w:cs="Times New Roman" w:hint="eastAsia"/>
                <w:sz w:val="18"/>
                <w:szCs w:val="18"/>
              </w:rPr>
              <w:t xml:space="preserve">６　</w:t>
            </w:r>
            <w:r w:rsidR="008C746C" w:rsidRPr="005E53C1">
              <w:rPr>
                <w:rFonts w:ascii="ＭＳ 明朝" w:cs="Times New Roman" w:hint="eastAsia"/>
                <w:sz w:val="18"/>
                <w:szCs w:val="18"/>
              </w:rPr>
              <w:t>経費の妥当性</w:t>
            </w:r>
          </w:p>
          <w:p w14:paraId="2B925BF3" w14:textId="5F4F1F82" w:rsidR="008C746C" w:rsidRPr="005E53C1" w:rsidRDefault="003B1C45" w:rsidP="00994255">
            <w:pPr>
              <w:spacing w:beforeLines="25" w:before="82" w:afterLines="25" w:after="82" w:line="160" w:lineRule="exact"/>
              <w:ind w:firstLineChars="100" w:firstLine="180"/>
              <w:jc w:val="left"/>
              <w:rPr>
                <w:rFonts w:ascii="ＭＳ 明朝" w:cs="Times New Roman"/>
                <w:sz w:val="18"/>
                <w:szCs w:val="18"/>
              </w:rPr>
            </w:pPr>
            <w:r w:rsidRPr="005E53C1">
              <w:rPr>
                <w:rFonts w:ascii="ＭＳ 明朝" w:cs="Times New Roman" w:hint="eastAsia"/>
                <w:sz w:val="18"/>
                <w:szCs w:val="18"/>
              </w:rPr>
              <w:t>（配点</w:t>
            </w:r>
            <w:r w:rsidR="00084CFC">
              <w:rPr>
                <w:rFonts w:ascii="ＭＳ 明朝" w:cs="Times New Roman" w:hint="eastAsia"/>
                <w:sz w:val="18"/>
                <w:szCs w:val="18"/>
              </w:rPr>
              <w:t>5</w:t>
            </w:r>
            <w:r w:rsidRPr="005E53C1">
              <w:rPr>
                <w:rFonts w:ascii="ＭＳ 明朝" w:cs="Times New Roman" w:hint="eastAsia"/>
                <w:sz w:val="18"/>
                <w:szCs w:val="18"/>
              </w:rPr>
              <w:t>点）</w:t>
            </w:r>
          </w:p>
        </w:tc>
        <w:tc>
          <w:tcPr>
            <w:tcW w:w="4933" w:type="dxa"/>
            <w:tcBorders>
              <w:right w:val="single" w:sz="18" w:space="0" w:color="auto"/>
            </w:tcBorders>
          </w:tcPr>
          <w:p w14:paraId="28DE566A" w14:textId="77777777" w:rsidR="008C746C" w:rsidRPr="005E53C1" w:rsidRDefault="00154E73" w:rsidP="00154E73">
            <w:pPr>
              <w:spacing w:beforeLines="25" w:before="82" w:afterLines="25" w:after="82" w:line="240" w:lineRule="exact"/>
              <w:ind w:left="180" w:hangingChars="100" w:hanging="180"/>
              <w:rPr>
                <w:rFonts w:asciiTheme="minorEastAsia" w:eastAsiaTheme="minorEastAsia" w:hAnsiTheme="minorEastAsia"/>
                <w:sz w:val="18"/>
                <w:szCs w:val="18"/>
              </w:rPr>
            </w:pPr>
            <w:r w:rsidRPr="005E53C1">
              <w:rPr>
                <w:rFonts w:asciiTheme="minorEastAsia" w:eastAsiaTheme="minorEastAsia" w:hAnsiTheme="minorEastAsia"/>
                <w:sz w:val="18"/>
                <w:szCs w:val="18"/>
              </w:rPr>
              <w:t xml:space="preserve">○　</w:t>
            </w:r>
            <w:r w:rsidR="008C746C" w:rsidRPr="005E53C1">
              <w:rPr>
                <w:rFonts w:asciiTheme="minorEastAsia" w:eastAsiaTheme="minorEastAsia" w:hAnsiTheme="minorEastAsia" w:hint="eastAsia"/>
                <w:sz w:val="18"/>
                <w:szCs w:val="18"/>
              </w:rPr>
              <w:t>事業を実施するための経費が盛り込まれていること。</w:t>
            </w:r>
          </w:p>
          <w:p w14:paraId="74A5F1E1" w14:textId="77777777" w:rsidR="008C746C" w:rsidRPr="005E53C1" w:rsidRDefault="00154E73" w:rsidP="00154E73">
            <w:pPr>
              <w:spacing w:beforeLines="25" w:before="82" w:afterLines="25" w:after="82" w:line="240" w:lineRule="exact"/>
              <w:rPr>
                <w:rFonts w:asciiTheme="minorEastAsia" w:eastAsiaTheme="minorEastAsia" w:hAnsiTheme="minorEastAsia"/>
                <w:sz w:val="18"/>
                <w:szCs w:val="18"/>
              </w:rPr>
            </w:pPr>
            <w:r w:rsidRPr="005E53C1">
              <w:rPr>
                <w:rFonts w:asciiTheme="minorEastAsia" w:eastAsiaTheme="minorEastAsia" w:hAnsiTheme="minorEastAsia"/>
                <w:sz w:val="18"/>
                <w:szCs w:val="18"/>
              </w:rPr>
              <w:t xml:space="preserve">○　</w:t>
            </w:r>
            <w:r w:rsidR="008C746C" w:rsidRPr="005E53C1">
              <w:rPr>
                <w:rFonts w:asciiTheme="minorEastAsia" w:eastAsiaTheme="minorEastAsia" w:hAnsiTheme="minorEastAsia" w:hint="eastAsia"/>
                <w:sz w:val="18"/>
                <w:szCs w:val="18"/>
              </w:rPr>
              <w:t>不当な単価設定・経費配分がないこと。</w:t>
            </w:r>
          </w:p>
        </w:tc>
        <w:tc>
          <w:tcPr>
            <w:tcW w:w="1417" w:type="dxa"/>
            <w:tcBorders>
              <w:top w:val="single" w:sz="4" w:space="0" w:color="auto"/>
              <w:left w:val="single" w:sz="18" w:space="0" w:color="auto"/>
              <w:bottom w:val="single" w:sz="18" w:space="0" w:color="auto"/>
              <w:right w:val="single" w:sz="4" w:space="0" w:color="auto"/>
            </w:tcBorders>
            <w:shd w:val="clear" w:color="auto" w:fill="C6D9F1" w:themeFill="text2" w:themeFillTint="33"/>
          </w:tcPr>
          <w:p w14:paraId="1D3D289F" w14:textId="77777777" w:rsidR="008C746C" w:rsidRPr="005E53C1" w:rsidRDefault="008C746C" w:rsidP="008C746C">
            <w:pPr>
              <w:jc w:val="center"/>
              <w:rPr>
                <w:rFonts w:ascii="ＭＳ 明朝" w:cs="Times New Roman"/>
                <w:sz w:val="18"/>
                <w:szCs w:val="18"/>
                <w:highlight w:val="lightGray"/>
                <w:shd w:val="pct15" w:color="auto" w:fill="FFFFFF"/>
              </w:rPr>
            </w:pPr>
          </w:p>
        </w:tc>
        <w:tc>
          <w:tcPr>
            <w:tcW w:w="1418" w:type="dxa"/>
            <w:tcBorders>
              <w:top w:val="single" w:sz="4" w:space="0" w:color="auto"/>
              <w:left w:val="single" w:sz="4" w:space="0" w:color="auto"/>
              <w:bottom w:val="single" w:sz="18" w:space="0" w:color="auto"/>
              <w:right w:val="single" w:sz="18" w:space="0" w:color="auto"/>
            </w:tcBorders>
            <w:shd w:val="clear" w:color="auto" w:fill="C6D9F1" w:themeFill="text2" w:themeFillTint="33"/>
          </w:tcPr>
          <w:p w14:paraId="4E4C142F" w14:textId="77777777" w:rsidR="008C746C" w:rsidRPr="005E53C1" w:rsidRDefault="008C746C" w:rsidP="008C746C">
            <w:pPr>
              <w:jc w:val="center"/>
              <w:rPr>
                <w:rFonts w:ascii="ＭＳ 明朝" w:cs="Times New Roman"/>
                <w:sz w:val="18"/>
                <w:szCs w:val="18"/>
                <w:highlight w:val="lightGray"/>
                <w:shd w:val="pct15" w:color="auto" w:fill="FFFFFF"/>
              </w:rPr>
            </w:pPr>
          </w:p>
        </w:tc>
      </w:tr>
      <w:tr w:rsidR="008C746C" w:rsidRPr="005E53C1" w14:paraId="37CFDC0B" w14:textId="77777777" w:rsidTr="003B1C45">
        <w:trPr>
          <w:trHeight w:val="628"/>
        </w:trPr>
        <w:tc>
          <w:tcPr>
            <w:tcW w:w="7763" w:type="dxa"/>
            <w:gridSpan w:val="4"/>
            <w:vAlign w:val="center"/>
          </w:tcPr>
          <w:p w14:paraId="7476D98D" w14:textId="77777777" w:rsidR="009874E5" w:rsidRPr="005E53C1" w:rsidRDefault="008C746C" w:rsidP="00413126">
            <w:pPr>
              <w:spacing w:beforeLines="25" w:before="82" w:afterLines="25" w:after="82" w:line="240" w:lineRule="exact"/>
              <w:ind w:left="270" w:hangingChars="150" w:hanging="270"/>
              <w:jc w:val="center"/>
              <w:rPr>
                <w:rFonts w:ascii="ＭＳ 明朝" w:cs="Times New Roman"/>
                <w:sz w:val="18"/>
                <w:szCs w:val="18"/>
              </w:rPr>
            </w:pPr>
            <w:r w:rsidRPr="005E53C1">
              <w:rPr>
                <w:rFonts w:ascii="ＭＳ 明朝" w:cs="Times New Roman" w:hint="eastAsia"/>
                <w:sz w:val="18"/>
                <w:szCs w:val="18"/>
              </w:rPr>
              <w:t>合計</w:t>
            </w:r>
            <w:r w:rsidR="009874E5" w:rsidRPr="005E53C1">
              <w:rPr>
                <w:rFonts w:ascii="ＭＳ 明朝" w:cs="Times New Roman" w:hint="eastAsia"/>
                <w:sz w:val="18"/>
                <w:szCs w:val="18"/>
              </w:rPr>
              <w:t>（満点は</w:t>
            </w:r>
            <w:r w:rsidR="00C01985" w:rsidRPr="005E53C1">
              <w:rPr>
                <w:rFonts w:ascii="ＭＳ 明朝" w:cs="Times New Roman"/>
                <w:sz w:val="18"/>
                <w:szCs w:val="18"/>
              </w:rPr>
              <w:t>100</w:t>
            </w:r>
            <w:r w:rsidR="009874E5" w:rsidRPr="005E53C1">
              <w:rPr>
                <w:rFonts w:ascii="ＭＳ 明朝" w:cs="Times New Roman" w:hint="eastAsia"/>
                <w:sz w:val="18"/>
                <w:szCs w:val="18"/>
              </w:rPr>
              <w:t>点）</w:t>
            </w:r>
          </w:p>
        </w:tc>
        <w:tc>
          <w:tcPr>
            <w:tcW w:w="1417" w:type="dxa"/>
          </w:tcPr>
          <w:p w14:paraId="0E84DD2D" w14:textId="77777777" w:rsidR="008C746C" w:rsidRPr="005E53C1" w:rsidRDefault="008C746C" w:rsidP="008C746C">
            <w:pPr>
              <w:jc w:val="center"/>
              <w:rPr>
                <w:rFonts w:ascii="ＭＳ 明朝" w:cs="Times New Roman"/>
                <w:sz w:val="18"/>
                <w:szCs w:val="18"/>
                <w:highlight w:val="lightGray"/>
                <w:shd w:val="pct15" w:color="auto" w:fill="FFFFFF"/>
              </w:rPr>
            </w:pPr>
          </w:p>
        </w:tc>
        <w:tc>
          <w:tcPr>
            <w:tcW w:w="1418" w:type="dxa"/>
          </w:tcPr>
          <w:p w14:paraId="1A25D101" w14:textId="77777777" w:rsidR="008C746C" w:rsidRPr="005E53C1" w:rsidRDefault="008C746C" w:rsidP="008C746C">
            <w:pPr>
              <w:jc w:val="center"/>
              <w:rPr>
                <w:rFonts w:ascii="ＭＳ 明朝" w:cs="Times New Roman"/>
                <w:sz w:val="18"/>
                <w:szCs w:val="18"/>
                <w:highlight w:val="lightGray"/>
                <w:shd w:val="pct15" w:color="auto" w:fill="FFFFFF"/>
              </w:rPr>
            </w:pPr>
          </w:p>
        </w:tc>
      </w:tr>
    </w:tbl>
    <w:p w14:paraId="3C39732E" w14:textId="77777777" w:rsidR="008C746C" w:rsidRPr="005E53C1" w:rsidRDefault="008C746C" w:rsidP="008C746C">
      <w:pPr>
        <w:spacing w:line="240" w:lineRule="exact"/>
        <w:rPr>
          <w:rFonts w:ascii="ＭＳ 明朝" w:cs="Times New Roman"/>
          <w:sz w:val="16"/>
          <w:szCs w:val="16"/>
        </w:rPr>
      </w:pPr>
    </w:p>
    <w:tbl>
      <w:tblPr>
        <w:tblW w:w="10656" w:type="dxa"/>
        <w:tblInd w:w="-3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0656"/>
      </w:tblGrid>
      <w:tr w:rsidR="003B1C45" w:rsidRPr="006D76C7" w14:paraId="1F9CFBB7" w14:textId="77777777" w:rsidTr="002239C4">
        <w:trPr>
          <w:trHeight w:val="1187"/>
        </w:trPr>
        <w:tc>
          <w:tcPr>
            <w:tcW w:w="10656" w:type="dxa"/>
          </w:tcPr>
          <w:p w14:paraId="030475BE" w14:textId="77777777" w:rsidR="003B1C45" w:rsidRPr="006D76C7" w:rsidRDefault="003B1C45" w:rsidP="00D12028">
            <w:pPr>
              <w:rPr>
                <w:rFonts w:ascii="ＭＳ 明朝" w:cs="Times New Roman"/>
              </w:rPr>
            </w:pPr>
            <w:r w:rsidRPr="006D76C7">
              <w:rPr>
                <w:rFonts w:ascii="ＭＳ 明朝" w:cs="Times New Roman" w:hint="eastAsia"/>
              </w:rPr>
              <w:t>（提案書に対する評価コメント・意見等を御記入ください。：自由記載）</w:t>
            </w:r>
          </w:p>
          <w:p w14:paraId="5D25BF2E" w14:textId="77777777" w:rsidR="003B1C45" w:rsidRDefault="003B1C45" w:rsidP="00D12028">
            <w:pPr>
              <w:rPr>
                <w:rFonts w:ascii="ＭＳ 明朝" w:cs="Times New Roman"/>
              </w:rPr>
            </w:pPr>
          </w:p>
          <w:p w14:paraId="0C243AA8" w14:textId="77777777" w:rsidR="003B1C45" w:rsidRDefault="003B1C45" w:rsidP="00D12028">
            <w:pPr>
              <w:rPr>
                <w:rFonts w:ascii="ＭＳ 明朝" w:cs="Times New Roman"/>
              </w:rPr>
            </w:pPr>
          </w:p>
          <w:p w14:paraId="64EAFB92" w14:textId="77777777" w:rsidR="003B1C45" w:rsidRDefault="003B1C45" w:rsidP="00D12028">
            <w:pPr>
              <w:rPr>
                <w:rFonts w:ascii="ＭＳ 明朝" w:cs="Times New Roman"/>
              </w:rPr>
            </w:pPr>
          </w:p>
          <w:p w14:paraId="25C20740" w14:textId="77777777" w:rsidR="00994255" w:rsidRPr="006D76C7" w:rsidRDefault="00994255" w:rsidP="00D12028">
            <w:pPr>
              <w:rPr>
                <w:rFonts w:ascii="ＭＳ 明朝" w:cs="Times New Roman"/>
              </w:rPr>
            </w:pPr>
          </w:p>
        </w:tc>
      </w:tr>
    </w:tbl>
    <w:p w14:paraId="647170AC" w14:textId="77777777" w:rsidR="003B1C45" w:rsidRDefault="003B1C45" w:rsidP="008C746C">
      <w:pPr>
        <w:spacing w:line="240" w:lineRule="exact"/>
        <w:rPr>
          <w:rFonts w:ascii="ＭＳ 明朝" w:cs="Times New Roman"/>
        </w:rPr>
      </w:pPr>
    </w:p>
    <w:p w14:paraId="6EFC647A" w14:textId="77777777" w:rsidR="003B1C45" w:rsidRDefault="003B1C45" w:rsidP="008C746C">
      <w:pPr>
        <w:spacing w:line="240" w:lineRule="exact"/>
        <w:rPr>
          <w:rFonts w:ascii="ＭＳ 明朝" w:cs="Times New Roman"/>
        </w:rPr>
      </w:pPr>
    </w:p>
    <w:p w14:paraId="63A78F09" w14:textId="77777777" w:rsidR="00217A9A" w:rsidRPr="003B1C45" w:rsidRDefault="00217A9A" w:rsidP="00217A9A">
      <w:pPr>
        <w:rPr>
          <w:rFonts w:ascii="ＭＳ 明朝" w:cs="Times New Roman"/>
          <w:sz w:val="18"/>
        </w:rPr>
      </w:pPr>
      <w:r w:rsidRPr="003B1C45">
        <w:rPr>
          <w:rFonts w:ascii="ＭＳ 明朝" w:cs="Times New Roman" w:hint="eastAsia"/>
          <w:sz w:val="18"/>
        </w:rPr>
        <w:t xml:space="preserve">※ </w:t>
      </w:r>
      <w:r w:rsidRPr="003B1C45">
        <w:rPr>
          <w:rFonts w:ascii="ＭＳ 明朝" w:cs="Times New Roman" w:hint="eastAsia"/>
          <w:sz w:val="18"/>
          <w:bdr w:val="single" w:sz="4" w:space="0" w:color="auto"/>
          <w:shd w:val="clear" w:color="auto" w:fill="C6D9F1" w:themeFill="text2" w:themeFillTint="33"/>
        </w:rPr>
        <w:t xml:space="preserve">　　</w:t>
      </w:r>
      <w:r w:rsidRPr="003B1C45">
        <w:rPr>
          <w:rFonts w:ascii="ＭＳ 明朝" w:cs="Times New Roman" w:hint="eastAsia"/>
          <w:sz w:val="18"/>
        </w:rPr>
        <w:t xml:space="preserve"> </w:t>
      </w:r>
      <w:r w:rsidR="002239C4">
        <w:rPr>
          <w:rFonts w:ascii="ＭＳ 明朝" w:cs="Times New Roman" w:hint="eastAsia"/>
          <w:sz w:val="18"/>
        </w:rPr>
        <w:t>部分に次の基準による評価</w:t>
      </w:r>
      <w:r w:rsidRPr="003B1C45">
        <w:rPr>
          <w:rFonts w:ascii="ＭＳ 明朝" w:cs="Times New Roman" w:hint="eastAsia"/>
          <w:sz w:val="18"/>
        </w:rPr>
        <w:t>を記入してください。</w:t>
      </w:r>
    </w:p>
    <w:tbl>
      <w:tblPr>
        <w:tblStyle w:val="a3"/>
        <w:tblW w:w="0" w:type="auto"/>
        <w:tblInd w:w="279" w:type="dxa"/>
        <w:tblLook w:val="04A0" w:firstRow="1" w:lastRow="0" w:firstColumn="1" w:lastColumn="0" w:noHBand="0" w:noVBand="1"/>
      </w:tblPr>
      <w:tblGrid>
        <w:gridCol w:w="2126"/>
        <w:gridCol w:w="992"/>
        <w:gridCol w:w="2835"/>
      </w:tblGrid>
      <w:tr w:rsidR="002239C4" w:rsidRPr="006D76C7" w14:paraId="2A19E3E2" w14:textId="77777777" w:rsidTr="002239C4">
        <w:tc>
          <w:tcPr>
            <w:tcW w:w="2126" w:type="dxa"/>
            <w:shd w:val="clear" w:color="auto" w:fill="D9D9D9" w:themeFill="background1" w:themeFillShade="D9"/>
          </w:tcPr>
          <w:p w14:paraId="2E2729B5" w14:textId="77777777" w:rsidR="002239C4" w:rsidRPr="00154E73" w:rsidRDefault="002239C4" w:rsidP="00D12028">
            <w:pPr>
              <w:jc w:val="center"/>
              <w:rPr>
                <w:rFonts w:asciiTheme="majorEastAsia" w:eastAsiaTheme="majorEastAsia" w:hAnsiTheme="majorEastAsia" w:cs="Times New Roman"/>
                <w:sz w:val="18"/>
              </w:rPr>
            </w:pPr>
            <w:r w:rsidRPr="00154E73">
              <w:rPr>
                <w:rFonts w:asciiTheme="majorEastAsia" w:eastAsiaTheme="majorEastAsia" w:hAnsiTheme="majorEastAsia" w:cs="Times New Roman" w:hint="eastAsia"/>
                <w:sz w:val="18"/>
              </w:rPr>
              <w:t>評価基準</w:t>
            </w:r>
          </w:p>
        </w:tc>
        <w:tc>
          <w:tcPr>
            <w:tcW w:w="992" w:type="dxa"/>
            <w:shd w:val="clear" w:color="auto" w:fill="D9D9D9" w:themeFill="background1" w:themeFillShade="D9"/>
          </w:tcPr>
          <w:p w14:paraId="2F77CBA3" w14:textId="77777777" w:rsidR="002239C4" w:rsidRPr="00154E73" w:rsidRDefault="002239C4" w:rsidP="002239C4">
            <w:pPr>
              <w:jc w:val="center"/>
              <w:rPr>
                <w:rFonts w:asciiTheme="majorEastAsia" w:eastAsiaTheme="majorEastAsia" w:hAnsiTheme="majorEastAsia" w:cs="Times New Roman"/>
                <w:sz w:val="18"/>
              </w:rPr>
            </w:pPr>
            <w:r>
              <w:rPr>
                <w:rFonts w:asciiTheme="majorEastAsia" w:eastAsiaTheme="majorEastAsia" w:hAnsiTheme="majorEastAsia" w:cs="Times New Roman" w:hint="eastAsia"/>
                <w:sz w:val="18"/>
              </w:rPr>
              <w:t>評価</w:t>
            </w:r>
          </w:p>
        </w:tc>
        <w:tc>
          <w:tcPr>
            <w:tcW w:w="2835" w:type="dxa"/>
            <w:shd w:val="clear" w:color="auto" w:fill="D9D9D9" w:themeFill="background1" w:themeFillShade="D9"/>
          </w:tcPr>
          <w:p w14:paraId="21CBFF9D" w14:textId="77777777" w:rsidR="002239C4" w:rsidRDefault="002239C4" w:rsidP="002239C4">
            <w:pPr>
              <w:jc w:val="center"/>
              <w:rPr>
                <w:rFonts w:asciiTheme="majorEastAsia" w:eastAsiaTheme="majorEastAsia" w:hAnsiTheme="majorEastAsia" w:cs="Times New Roman"/>
                <w:sz w:val="18"/>
              </w:rPr>
            </w:pPr>
            <w:r>
              <w:rPr>
                <w:rFonts w:asciiTheme="majorEastAsia" w:eastAsiaTheme="majorEastAsia" w:hAnsiTheme="majorEastAsia" w:cs="Times New Roman" w:hint="eastAsia"/>
                <w:sz w:val="18"/>
              </w:rPr>
              <w:t>摘要</w:t>
            </w:r>
          </w:p>
        </w:tc>
      </w:tr>
      <w:tr w:rsidR="002239C4" w:rsidRPr="006D76C7" w14:paraId="54D95E16" w14:textId="77777777" w:rsidTr="002239C4">
        <w:tc>
          <w:tcPr>
            <w:tcW w:w="2126" w:type="dxa"/>
          </w:tcPr>
          <w:p w14:paraId="3E481145" w14:textId="77777777" w:rsidR="002239C4" w:rsidRPr="00154E73" w:rsidRDefault="002239C4" w:rsidP="00D12028">
            <w:pPr>
              <w:rPr>
                <w:rFonts w:asciiTheme="minorEastAsia" w:eastAsiaTheme="minorEastAsia" w:hAnsiTheme="minorEastAsia" w:cs="Times New Roman"/>
                <w:sz w:val="18"/>
              </w:rPr>
            </w:pPr>
            <w:r w:rsidRPr="00154E73">
              <w:rPr>
                <w:rFonts w:asciiTheme="minorEastAsia" w:eastAsiaTheme="minorEastAsia" w:hAnsiTheme="minorEastAsia" w:cs="Times New Roman" w:hint="eastAsia"/>
                <w:sz w:val="18"/>
              </w:rPr>
              <w:t>極めて優れている</w:t>
            </w:r>
          </w:p>
        </w:tc>
        <w:tc>
          <w:tcPr>
            <w:tcW w:w="992" w:type="dxa"/>
          </w:tcPr>
          <w:p w14:paraId="6DCB586F" w14:textId="77777777" w:rsidR="002239C4" w:rsidRPr="00154E73" w:rsidRDefault="002239C4" w:rsidP="00D12028">
            <w:pPr>
              <w:jc w:val="center"/>
              <w:rPr>
                <w:rFonts w:ascii="ＭＳ 明朝" w:cs="Times New Roman"/>
                <w:sz w:val="18"/>
              </w:rPr>
            </w:pPr>
            <w:r>
              <w:rPr>
                <w:rFonts w:ascii="ＭＳ 明朝" w:cs="Times New Roman"/>
                <w:sz w:val="18"/>
              </w:rPr>
              <w:t>A</w:t>
            </w:r>
          </w:p>
        </w:tc>
        <w:tc>
          <w:tcPr>
            <w:tcW w:w="2835" w:type="dxa"/>
          </w:tcPr>
          <w:p w14:paraId="2D0C8865" w14:textId="77777777" w:rsidR="002239C4" w:rsidRDefault="002239C4" w:rsidP="002239C4">
            <w:pPr>
              <w:jc w:val="center"/>
              <w:rPr>
                <w:rFonts w:ascii="ＭＳ 明朝" w:cs="Times New Roman"/>
                <w:sz w:val="18"/>
              </w:rPr>
            </w:pPr>
            <w:r>
              <w:rPr>
                <w:rFonts w:ascii="ＭＳ 明朝" w:cs="Times New Roman"/>
                <w:sz w:val="18"/>
              </w:rPr>
              <w:t>各項目の小配点</w:t>
            </w:r>
            <w:r>
              <w:rPr>
                <w:rFonts w:ascii="ＭＳ 明朝" w:cs="Times New Roman"/>
                <w:sz w:val="18"/>
              </w:rPr>
              <w:t>×</w:t>
            </w:r>
            <w:r>
              <w:rPr>
                <w:rFonts w:ascii="ＭＳ 明朝" w:cs="Times New Roman"/>
                <w:sz w:val="18"/>
              </w:rPr>
              <w:t>100%</w:t>
            </w:r>
          </w:p>
        </w:tc>
      </w:tr>
      <w:tr w:rsidR="002239C4" w:rsidRPr="006D76C7" w14:paraId="3839BFFF" w14:textId="77777777" w:rsidTr="002239C4">
        <w:tc>
          <w:tcPr>
            <w:tcW w:w="2126" w:type="dxa"/>
          </w:tcPr>
          <w:p w14:paraId="31FB5234" w14:textId="77777777" w:rsidR="002239C4" w:rsidRPr="00154E73" w:rsidRDefault="002239C4" w:rsidP="00D12028">
            <w:pPr>
              <w:rPr>
                <w:rFonts w:asciiTheme="minorEastAsia" w:eastAsiaTheme="minorEastAsia" w:hAnsiTheme="minorEastAsia" w:cs="Times New Roman"/>
                <w:sz w:val="18"/>
              </w:rPr>
            </w:pPr>
            <w:r w:rsidRPr="00154E73">
              <w:rPr>
                <w:rFonts w:asciiTheme="minorEastAsia" w:eastAsiaTheme="minorEastAsia" w:hAnsiTheme="minorEastAsia" w:cs="Times New Roman" w:hint="eastAsia"/>
                <w:sz w:val="18"/>
              </w:rPr>
              <w:t>優れている</w:t>
            </w:r>
          </w:p>
        </w:tc>
        <w:tc>
          <w:tcPr>
            <w:tcW w:w="992" w:type="dxa"/>
          </w:tcPr>
          <w:p w14:paraId="118D5110" w14:textId="77777777" w:rsidR="002239C4" w:rsidRPr="00154E73" w:rsidRDefault="002239C4" w:rsidP="00D12028">
            <w:pPr>
              <w:jc w:val="center"/>
              <w:rPr>
                <w:rFonts w:ascii="ＭＳ 明朝" w:cs="Times New Roman"/>
                <w:sz w:val="18"/>
              </w:rPr>
            </w:pPr>
            <w:r>
              <w:rPr>
                <w:rFonts w:ascii="ＭＳ 明朝" w:cs="Times New Roman"/>
                <w:sz w:val="18"/>
              </w:rPr>
              <w:t>B</w:t>
            </w:r>
          </w:p>
        </w:tc>
        <w:tc>
          <w:tcPr>
            <w:tcW w:w="2835" w:type="dxa"/>
          </w:tcPr>
          <w:p w14:paraId="756B80D1" w14:textId="77777777" w:rsidR="002239C4" w:rsidRDefault="002239C4" w:rsidP="002239C4">
            <w:pPr>
              <w:jc w:val="center"/>
              <w:rPr>
                <w:rFonts w:ascii="ＭＳ 明朝" w:cs="Times New Roman"/>
                <w:sz w:val="18"/>
              </w:rPr>
            </w:pPr>
            <w:r w:rsidRPr="002239C4">
              <w:rPr>
                <w:rFonts w:ascii="ＭＳ 明朝" w:cs="Times New Roman" w:hint="eastAsia"/>
                <w:sz w:val="18"/>
              </w:rPr>
              <w:t>各項目の小配点×</w:t>
            </w:r>
            <w:r>
              <w:rPr>
                <w:rFonts w:ascii="ＭＳ 明朝" w:cs="Times New Roman" w:hint="eastAsia"/>
                <w:sz w:val="18"/>
              </w:rPr>
              <w:t>7</w:t>
            </w:r>
            <w:r>
              <w:rPr>
                <w:rFonts w:ascii="ＭＳ 明朝" w:cs="Times New Roman"/>
                <w:sz w:val="18"/>
              </w:rPr>
              <w:t>5</w:t>
            </w:r>
            <w:r w:rsidRPr="002239C4">
              <w:rPr>
                <w:rFonts w:ascii="ＭＳ 明朝" w:cs="Times New Roman" w:hint="eastAsia"/>
                <w:sz w:val="18"/>
              </w:rPr>
              <w:t>%</w:t>
            </w:r>
          </w:p>
        </w:tc>
      </w:tr>
      <w:tr w:rsidR="002239C4" w:rsidRPr="006D76C7" w14:paraId="76F4DB8B" w14:textId="77777777" w:rsidTr="002239C4">
        <w:tc>
          <w:tcPr>
            <w:tcW w:w="2126" w:type="dxa"/>
          </w:tcPr>
          <w:p w14:paraId="1A876D09" w14:textId="77777777" w:rsidR="002239C4" w:rsidRPr="00154E73" w:rsidRDefault="002239C4" w:rsidP="00D12028">
            <w:pPr>
              <w:rPr>
                <w:rFonts w:asciiTheme="minorEastAsia" w:eastAsiaTheme="minorEastAsia" w:hAnsiTheme="minorEastAsia" w:cs="Times New Roman"/>
                <w:sz w:val="18"/>
              </w:rPr>
            </w:pPr>
            <w:r w:rsidRPr="00154E73">
              <w:rPr>
                <w:rFonts w:asciiTheme="minorEastAsia" w:eastAsiaTheme="minorEastAsia" w:hAnsiTheme="minorEastAsia" w:cs="Times New Roman" w:hint="eastAsia"/>
                <w:sz w:val="18"/>
              </w:rPr>
              <w:t>普通</w:t>
            </w:r>
          </w:p>
        </w:tc>
        <w:tc>
          <w:tcPr>
            <w:tcW w:w="992" w:type="dxa"/>
          </w:tcPr>
          <w:p w14:paraId="586EAC1D" w14:textId="77777777" w:rsidR="002239C4" w:rsidRPr="00154E73" w:rsidRDefault="002239C4" w:rsidP="00D12028">
            <w:pPr>
              <w:jc w:val="center"/>
              <w:rPr>
                <w:rFonts w:ascii="ＭＳ 明朝" w:cs="Times New Roman"/>
                <w:sz w:val="18"/>
              </w:rPr>
            </w:pPr>
            <w:r>
              <w:rPr>
                <w:rFonts w:ascii="ＭＳ 明朝" w:cs="Times New Roman"/>
                <w:sz w:val="18"/>
              </w:rPr>
              <w:t>C</w:t>
            </w:r>
          </w:p>
        </w:tc>
        <w:tc>
          <w:tcPr>
            <w:tcW w:w="2835" w:type="dxa"/>
          </w:tcPr>
          <w:p w14:paraId="28CDB711" w14:textId="77777777" w:rsidR="002239C4" w:rsidRDefault="002239C4" w:rsidP="00D12028">
            <w:pPr>
              <w:jc w:val="center"/>
              <w:rPr>
                <w:rFonts w:ascii="ＭＳ 明朝" w:cs="Times New Roman"/>
                <w:sz w:val="18"/>
              </w:rPr>
            </w:pPr>
            <w:r w:rsidRPr="002239C4">
              <w:rPr>
                <w:rFonts w:ascii="ＭＳ 明朝" w:cs="Times New Roman" w:hint="eastAsia"/>
                <w:sz w:val="18"/>
              </w:rPr>
              <w:t>各項目の小配点×</w:t>
            </w:r>
            <w:r>
              <w:rPr>
                <w:rFonts w:ascii="ＭＳ 明朝" w:cs="Times New Roman"/>
                <w:sz w:val="18"/>
              </w:rPr>
              <w:t>50</w:t>
            </w:r>
            <w:r w:rsidRPr="002239C4">
              <w:rPr>
                <w:rFonts w:ascii="ＭＳ 明朝" w:cs="Times New Roman" w:hint="eastAsia"/>
                <w:sz w:val="18"/>
              </w:rPr>
              <w:t>%</w:t>
            </w:r>
          </w:p>
        </w:tc>
      </w:tr>
      <w:tr w:rsidR="002239C4" w:rsidRPr="006D76C7" w14:paraId="51B19EEB" w14:textId="77777777" w:rsidTr="002239C4">
        <w:tc>
          <w:tcPr>
            <w:tcW w:w="2126" w:type="dxa"/>
          </w:tcPr>
          <w:p w14:paraId="2A975191" w14:textId="77777777" w:rsidR="002239C4" w:rsidRPr="00154E73" w:rsidRDefault="002239C4" w:rsidP="00D12028">
            <w:pPr>
              <w:rPr>
                <w:rFonts w:asciiTheme="minorEastAsia" w:eastAsiaTheme="minorEastAsia" w:hAnsiTheme="minorEastAsia" w:cs="Times New Roman"/>
                <w:sz w:val="18"/>
              </w:rPr>
            </w:pPr>
            <w:r w:rsidRPr="00154E73">
              <w:rPr>
                <w:rFonts w:asciiTheme="minorEastAsia" w:eastAsiaTheme="minorEastAsia" w:hAnsiTheme="minorEastAsia" w:cs="Times New Roman" w:hint="eastAsia"/>
                <w:sz w:val="18"/>
              </w:rPr>
              <w:t>劣っている</w:t>
            </w:r>
          </w:p>
        </w:tc>
        <w:tc>
          <w:tcPr>
            <w:tcW w:w="992" w:type="dxa"/>
          </w:tcPr>
          <w:p w14:paraId="0A20FB13" w14:textId="77777777" w:rsidR="002239C4" w:rsidRPr="00154E73" w:rsidRDefault="002239C4" w:rsidP="00D12028">
            <w:pPr>
              <w:jc w:val="center"/>
              <w:rPr>
                <w:rFonts w:ascii="ＭＳ 明朝" w:cs="Times New Roman"/>
                <w:sz w:val="18"/>
              </w:rPr>
            </w:pPr>
            <w:r>
              <w:rPr>
                <w:rFonts w:ascii="ＭＳ 明朝" w:cs="Times New Roman"/>
                <w:sz w:val="18"/>
              </w:rPr>
              <w:t>D</w:t>
            </w:r>
          </w:p>
        </w:tc>
        <w:tc>
          <w:tcPr>
            <w:tcW w:w="2835" w:type="dxa"/>
          </w:tcPr>
          <w:p w14:paraId="2E4CC1C0" w14:textId="77777777" w:rsidR="002239C4" w:rsidRDefault="002239C4" w:rsidP="00D12028">
            <w:pPr>
              <w:jc w:val="center"/>
              <w:rPr>
                <w:rFonts w:ascii="ＭＳ 明朝" w:cs="Times New Roman"/>
                <w:sz w:val="18"/>
              </w:rPr>
            </w:pPr>
            <w:r w:rsidRPr="002239C4">
              <w:rPr>
                <w:rFonts w:ascii="ＭＳ 明朝" w:cs="Times New Roman" w:hint="eastAsia"/>
                <w:sz w:val="18"/>
              </w:rPr>
              <w:t>各項目の小配点×</w:t>
            </w:r>
            <w:r>
              <w:rPr>
                <w:rFonts w:ascii="ＭＳ 明朝" w:cs="Times New Roman"/>
                <w:sz w:val="18"/>
              </w:rPr>
              <w:t>25</w:t>
            </w:r>
            <w:r w:rsidRPr="002239C4">
              <w:rPr>
                <w:rFonts w:ascii="ＭＳ 明朝" w:cs="Times New Roman" w:hint="eastAsia"/>
                <w:sz w:val="18"/>
              </w:rPr>
              <w:t>%</w:t>
            </w:r>
          </w:p>
        </w:tc>
      </w:tr>
      <w:tr w:rsidR="002239C4" w:rsidRPr="006D76C7" w14:paraId="1AE2E0DB" w14:textId="77777777" w:rsidTr="002239C4">
        <w:tc>
          <w:tcPr>
            <w:tcW w:w="2126" w:type="dxa"/>
          </w:tcPr>
          <w:p w14:paraId="262A71BE" w14:textId="77777777" w:rsidR="002239C4" w:rsidRPr="00154E73" w:rsidRDefault="002239C4" w:rsidP="00D12028">
            <w:pPr>
              <w:rPr>
                <w:rFonts w:asciiTheme="minorEastAsia" w:eastAsiaTheme="minorEastAsia" w:hAnsiTheme="minorEastAsia" w:cs="Times New Roman"/>
                <w:sz w:val="18"/>
              </w:rPr>
            </w:pPr>
            <w:r w:rsidRPr="00154E73">
              <w:rPr>
                <w:rFonts w:asciiTheme="minorEastAsia" w:eastAsiaTheme="minorEastAsia" w:hAnsiTheme="minorEastAsia" w:cs="Times New Roman" w:hint="eastAsia"/>
                <w:sz w:val="18"/>
              </w:rPr>
              <w:t>非常に劣っている</w:t>
            </w:r>
          </w:p>
        </w:tc>
        <w:tc>
          <w:tcPr>
            <w:tcW w:w="992" w:type="dxa"/>
          </w:tcPr>
          <w:p w14:paraId="455A4DBB" w14:textId="77777777" w:rsidR="002239C4" w:rsidRPr="00154E73" w:rsidRDefault="002239C4" w:rsidP="00D12028">
            <w:pPr>
              <w:jc w:val="center"/>
              <w:rPr>
                <w:rFonts w:ascii="ＭＳ 明朝" w:cs="Times New Roman"/>
                <w:sz w:val="18"/>
              </w:rPr>
            </w:pPr>
            <w:r>
              <w:rPr>
                <w:rFonts w:ascii="ＭＳ 明朝" w:cs="Times New Roman"/>
                <w:sz w:val="18"/>
              </w:rPr>
              <w:t>E</w:t>
            </w:r>
          </w:p>
        </w:tc>
        <w:tc>
          <w:tcPr>
            <w:tcW w:w="2835" w:type="dxa"/>
          </w:tcPr>
          <w:p w14:paraId="3464D241" w14:textId="77777777" w:rsidR="002239C4" w:rsidRDefault="002239C4" w:rsidP="00D12028">
            <w:pPr>
              <w:jc w:val="center"/>
              <w:rPr>
                <w:rFonts w:ascii="ＭＳ 明朝" w:cs="Times New Roman"/>
                <w:sz w:val="18"/>
              </w:rPr>
            </w:pPr>
            <w:r w:rsidRPr="002239C4">
              <w:rPr>
                <w:rFonts w:ascii="ＭＳ 明朝" w:cs="Times New Roman" w:hint="eastAsia"/>
                <w:sz w:val="18"/>
              </w:rPr>
              <w:t>各項目の小配点×</w:t>
            </w:r>
            <w:r>
              <w:rPr>
                <w:rFonts w:ascii="ＭＳ 明朝" w:cs="Times New Roman"/>
                <w:sz w:val="18"/>
              </w:rPr>
              <w:t>0</w:t>
            </w:r>
            <w:r w:rsidRPr="002239C4">
              <w:rPr>
                <w:rFonts w:ascii="ＭＳ 明朝" w:cs="Times New Roman" w:hint="eastAsia"/>
                <w:sz w:val="18"/>
              </w:rPr>
              <w:t>%</w:t>
            </w:r>
          </w:p>
        </w:tc>
      </w:tr>
    </w:tbl>
    <w:p w14:paraId="0CD8F1DA" w14:textId="77777777" w:rsidR="002239C4" w:rsidRDefault="002239C4" w:rsidP="00217A9A">
      <w:pPr>
        <w:spacing w:line="240" w:lineRule="exact"/>
        <w:ind w:leftChars="100" w:left="210" w:firstLineChars="100" w:firstLine="180"/>
        <w:rPr>
          <w:rFonts w:ascii="ＭＳ 明朝" w:cs="Times New Roman"/>
          <w:sz w:val="18"/>
        </w:rPr>
      </w:pPr>
    </w:p>
    <w:p w14:paraId="79C2E5D3" w14:textId="22AB461A" w:rsidR="00217A9A" w:rsidRPr="00217A9A" w:rsidRDefault="00217A9A" w:rsidP="00217A9A">
      <w:pPr>
        <w:spacing w:line="240" w:lineRule="exact"/>
        <w:ind w:leftChars="100" w:left="210" w:firstLineChars="100" w:firstLine="180"/>
        <w:rPr>
          <w:rFonts w:ascii="ＭＳ 明朝" w:cs="Times New Roman"/>
          <w:sz w:val="18"/>
        </w:rPr>
      </w:pPr>
      <w:r w:rsidRPr="00217A9A">
        <w:rPr>
          <w:rFonts w:ascii="ＭＳ 明朝" w:cs="Times New Roman" w:hint="eastAsia"/>
          <w:sz w:val="18"/>
        </w:rPr>
        <w:t>なお</w:t>
      </w:r>
      <w:r w:rsidR="00567F6B">
        <w:rPr>
          <w:rFonts w:ascii="ＭＳ 明朝" w:cs="Times New Roman" w:hint="eastAsia"/>
          <w:sz w:val="18"/>
        </w:rPr>
        <w:t>、</w:t>
      </w:r>
      <w:r w:rsidRPr="00217A9A">
        <w:rPr>
          <w:rFonts w:ascii="ＭＳ 明朝" w:cs="Times New Roman" w:hint="eastAsia"/>
          <w:sz w:val="18"/>
        </w:rPr>
        <w:t>企画提案が１社の場合は</w:t>
      </w:r>
      <w:r w:rsidR="00567F6B">
        <w:rPr>
          <w:rFonts w:ascii="ＭＳ 明朝" w:cs="Times New Roman" w:hint="eastAsia"/>
          <w:sz w:val="18"/>
        </w:rPr>
        <w:t>、</w:t>
      </w:r>
      <w:r w:rsidRPr="00217A9A">
        <w:rPr>
          <w:rFonts w:ascii="ＭＳ 明朝" w:cs="Times New Roman" w:hint="eastAsia"/>
          <w:sz w:val="18"/>
        </w:rPr>
        <w:t>次の評点数基準を満たした場合</w:t>
      </w:r>
      <w:r w:rsidR="00567F6B">
        <w:rPr>
          <w:rFonts w:ascii="ＭＳ 明朝" w:cs="Times New Roman" w:hint="eastAsia"/>
          <w:sz w:val="18"/>
        </w:rPr>
        <w:t>、</w:t>
      </w:r>
      <w:r w:rsidRPr="00217A9A">
        <w:rPr>
          <w:rFonts w:ascii="ＭＳ 明朝" w:cs="Times New Roman" w:hint="eastAsia"/>
          <w:sz w:val="18"/>
        </w:rPr>
        <w:t>最優秀提案者とする。</w:t>
      </w:r>
    </w:p>
    <w:p w14:paraId="44F7C13E" w14:textId="4F98733F" w:rsidR="00217A9A" w:rsidRPr="00217A9A" w:rsidRDefault="002239C4" w:rsidP="00217A9A">
      <w:pPr>
        <w:spacing w:line="240" w:lineRule="exact"/>
        <w:rPr>
          <w:rFonts w:ascii="ＭＳ 明朝" w:cs="Times New Roman"/>
          <w:sz w:val="18"/>
        </w:rPr>
      </w:pPr>
      <w:r>
        <w:rPr>
          <w:rFonts w:ascii="ＭＳ 明朝" w:cs="Times New Roman" w:hint="eastAsia"/>
          <w:sz w:val="18"/>
        </w:rPr>
        <w:t xml:space="preserve">　　・ </w:t>
      </w:r>
      <w:r w:rsidR="00217A9A" w:rsidRPr="00217A9A">
        <w:rPr>
          <w:rFonts w:ascii="ＭＳ 明朝" w:cs="Times New Roman" w:hint="eastAsia"/>
          <w:sz w:val="18"/>
        </w:rPr>
        <w:t>評価</w:t>
      </w:r>
      <w:r>
        <w:rPr>
          <w:rFonts w:ascii="ＭＳ 明朝" w:cs="Times New Roman" w:hint="eastAsia"/>
          <w:sz w:val="18"/>
        </w:rPr>
        <w:t>点が1</w:t>
      </w:r>
      <w:r>
        <w:rPr>
          <w:rFonts w:ascii="ＭＳ 明朝" w:cs="Times New Roman"/>
          <w:sz w:val="18"/>
        </w:rPr>
        <w:t>00点満点中</w:t>
      </w:r>
      <w:r w:rsidR="00567F6B">
        <w:rPr>
          <w:rFonts w:ascii="ＭＳ 明朝" w:cs="Times New Roman"/>
          <w:sz w:val="18"/>
        </w:rPr>
        <w:t>、</w:t>
      </w:r>
      <w:r>
        <w:rPr>
          <w:rFonts w:ascii="ＭＳ 明朝" w:cs="Times New Roman" w:hint="eastAsia"/>
          <w:sz w:val="18"/>
        </w:rPr>
        <w:t>6</w:t>
      </w:r>
      <w:r>
        <w:rPr>
          <w:rFonts w:ascii="ＭＳ 明朝" w:cs="Times New Roman"/>
          <w:sz w:val="18"/>
        </w:rPr>
        <w:t>0点以上であること</w:t>
      </w:r>
      <w:r w:rsidR="00217A9A" w:rsidRPr="00217A9A">
        <w:rPr>
          <w:rFonts w:ascii="ＭＳ 明朝" w:cs="Times New Roman" w:hint="eastAsia"/>
          <w:sz w:val="18"/>
        </w:rPr>
        <w:t>。</w:t>
      </w:r>
    </w:p>
    <w:p w14:paraId="6FBD4F72" w14:textId="77777777" w:rsidR="00217A9A" w:rsidRPr="00217A9A" w:rsidRDefault="00217A9A" w:rsidP="00217A9A">
      <w:pPr>
        <w:spacing w:line="240" w:lineRule="exact"/>
        <w:rPr>
          <w:rFonts w:ascii="ＭＳ 明朝" w:cs="Times New Roman"/>
          <w:sz w:val="18"/>
        </w:rPr>
      </w:pPr>
    </w:p>
    <w:p w14:paraId="4C9DC625" w14:textId="77777777" w:rsidR="00217A9A" w:rsidRPr="00217A9A" w:rsidRDefault="00217A9A" w:rsidP="008C746C">
      <w:pPr>
        <w:spacing w:line="240" w:lineRule="exact"/>
        <w:rPr>
          <w:rFonts w:ascii="ＭＳ 明朝" w:cs="Times New Roman"/>
        </w:rPr>
      </w:pPr>
    </w:p>
    <w:p w14:paraId="5BC74B7D" w14:textId="77777777" w:rsidR="00757C55" w:rsidRDefault="00757C55" w:rsidP="009874E5">
      <w:pPr>
        <w:rPr>
          <w:rFonts w:ascii="ＭＳ ゴシック" w:eastAsia="ＭＳ ゴシック" w:hAnsi="ＭＳ ゴシック" w:cs="ＭＳ ゴシック"/>
          <w:sz w:val="22"/>
          <w:szCs w:val="22"/>
        </w:rPr>
      </w:pPr>
    </w:p>
    <w:sectPr w:rsidR="00757C55" w:rsidSect="00217A9A">
      <w:pgSz w:w="11906" w:h="16838" w:code="9"/>
      <w:pgMar w:top="720" w:right="720" w:bottom="720" w:left="720"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589BC" w14:textId="77777777" w:rsidR="008C746C" w:rsidRDefault="008C746C" w:rsidP="008C746C">
      <w:r>
        <w:separator/>
      </w:r>
    </w:p>
  </w:endnote>
  <w:endnote w:type="continuationSeparator" w:id="0">
    <w:p w14:paraId="3355A2BB" w14:textId="77777777" w:rsidR="008C746C" w:rsidRDefault="008C746C" w:rsidP="008C7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9C61A" w14:textId="77777777" w:rsidR="008C746C" w:rsidRDefault="008C746C" w:rsidP="008C746C">
      <w:r>
        <w:separator/>
      </w:r>
    </w:p>
  </w:footnote>
  <w:footnote w:type="continuationSeparator" w:id="0">
    <w:p w14:paraId="39EE9A37" w14:textId="77777777" w:rsidR="008C746C" w:rsidRDefault="008C746C" w:rsidP="008C7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689"/>
    <w:multiLevelType w:val="hybridMultilevel"/>
    <w:tmpl w:val="3F6ED24A"/>
    <w:lvl w:ilvl="0" w:tplc="1292E366">
      <w:numFmt w:val="bullet"/>
      <w:lvlText w:val="○"/>
      <w:lvlJc w:val="left"/>
      <w:pPr>
        <w:ind w:left="394" w:hanging="360"/>
      </w:pPr>
      <w:rPr>
        <w:rFonts w:ascii="ＭＳ 明朝" w:eastAsia="ＭＳ 明朝" w:hAnsi="ＭＳ 明朝" w:cs="Times New Roman" w:hint="eastAsia"/>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1" w15:restartNumberingAfterBreak="0">
    <w:nsid w:val="18EB15D3"/>
    <w:multiLevelType w:val="hybridMultilevel"/>
    <w:tmpl w:val="DBDE8B92"/>
    <w:lvl w:ilvl="0" w:tplc="1292E36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9201480">
    <w:abstractNumId w:val="0"/>
  </w:num>
  <w:num w:numId="2" w16cid:durableId="1699239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C55"/>
    <w:rsid w:val="00024CE1"/>
    <w:rsid w:val="00053335"/>
    <w:rsid w:val="000554A5"/>
    <w:rsid w:val="00063F1A"/>
    <w:rsid w:val="00066A94"/>
    <w:rsid w:val="00084CFC"/>
    <w:rsid w:val="00104538"/>
    <w:rsid w:val="00127ED7"/>
    <w:rsid w:val="001338A0"/>
    <w:rsid w:val="001416CE"/>
    <w:rsid w:val="00154E73"/>
    <w:rsid w:val="00184EF6"/>
    <w:rsid w:val="001972B9"/>
    <w:rsid w:val="001978BA"/>
    <w:rsid w:val="001E01BF"/>
    <w:rsid w:val="001F240A"/>
    <w:rsid w:val="00217A9A"/>
    <w:rsid w:val="002239C4"/>
    <w:rsid w:val="00261BB9"/>
    <w:rsid w:val="002731E8"/>
    <w:rsid w:val="002B495C"/>
    <w:rsid w:val="00350FB8"/>
    <w:rsid w:val="00366A58"/>
    <w:rsid w:val="00377131"/>
    <w:rsid w:val="003A7A91"/>
    <w:rsid w:val="003B1C45"/>
    <w:rsid w:val="003F48B5"/>
    <w:rsid w:val="00413126"/>
    <w:rsid w:val="00430EAA"/>
    <w:rsid w:val="0043559B"/>
    <w:rsid w:val="00444C1B"/>
    <w:rsid w:val="00480816"/>
    <w:rsid w:val="004D312F"/>
    <w:rsid w:val="004E142F"/>
    <w:rsid w:val="00505A9C"/>
    <w:rsid w:val="00567F6B"/>
    <w:rsid w:val="005E53C1"/>
    <w:rsid w:val="005E753E"/>
    <w:rsid w:val="005F3D96"/>
    <w:rsid w:val="005F473B"/>
    <w:rsid w:val="0061029A"/>
    <w:rsid w:val="006320B4"/>
    <w:rsid w:val="006619EC"/>
    <w:rsid w:val="00686F1B"/>
    <w:rsid w:val="006D3582"/>
    <w:rsid w:val="006D76C7"/>
    <w:rsid w:val="006E6F0D"/>
    <w:rsid w:val="00730136"/>
    <w:rsid w:val="00757C55"/>
    <w:rsid w:val="0078404A"/>
    <w:rsid w:val="007A1DA0"/>
    <w:rsid w:val="007D7212"/>
    <w:rsid w:val="007E0FD2"/>
    <w:rsid w:val="00857108"/>
    <w:rsid w:val="00862FC0"/>
    <w:rsid w:val="00864E72"/>
    <w:rsid w:val="008C746C"/>
    <w:rsid w:val="008F5383"/>
    <w:rsid w:val="00967D04"/>
    <w:rsid w:val="009874E5"/>
    <w:rsid w:val="00994255"/>
    <w:rsid w:val="00994A1F"/>
    <w:rsid w:val="009D5521"/>
    <w:rsid w:val="00A10BE6"/>
    <w:rsid w:val="00A93F5B"/>
    <w:rsid w:val="00A97874"/>
    <w:rsid w:val="00AC46DC"/>
    <w:rsid w:val="00AE7BD1"/>
    <w:rsid w:val="00AF2728"/>
    <w:rsid w:val="00AF6D0D"/>
    <w:rsid w:val="00B019F5"/>
    <w:rsid w:val="00B815FB"/>
    <w:rsid w:val="00BD4280"/>
    <w:rsid w:val="00C01985"/>
    <w:rsid w:val="00C53B5A"/>
    <w:rsid w:val="00CA5D1E"/>
    <w:rsid w:val="00CB14BB"/>
    <w:rsid w:val="00CB7ABE"/>
    <w:rsid w:val="00CC39CC"/>
    <w:rsid w:val="00CD5981"/>
    <w:rsid w:val="00CF7731"/>
    <w:rsid w:val="00D01967"/>
    <w:rsid w:val="00D60EC8"/>
    <w:rsid w:val="00DE5330"/>
    <w:rsid w:val="00E7412D"/>
    <w:rsid w:val="00E841F2"/>
    <w:rsid w:val="00EE3E88"/>
    <w:rsid w:val="00F06C01"/>
    <w:rsid w:val="00FE1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5748D745"/>
  <w15:docId w15:val="{75FC7891-D59B-4575-878A-3B5B220A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538"/>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4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746C"/>
    <w:pPr>
      <w:tabs>
        <w:tab w:val="center" w:pos="4252"/>
        <w:tab w:val="right" w:pos="8504"/>
      </w:tabs>
      <w:snapToGrid w:val="0"/>
    </w:pPr>
  </w:style>
  <w:style w:type="character" w:customStyle="1" w:styleId="a5">
    <w:name w:val="ヘッダー (文字)"/>
    <w:basedOn w:val="a0"/>
    <w:link w:val="a4"/>
    <w:uiPriority w:val="99"/>
    <w:rsid w:val="008C746C"/>
    <w:rPr>
      <w:rFonts w:ascii="Century" w:eastAsia="ＭＳ 明朝" w:hAnsi="Century" w:cs="Century"/>
      <w:szCs w:val="21"/>
    </w:rPr>
  </w:style>
  <w:style w:type="paragraph" w:styleId="a6">
    <w:name w:val="footer"/>
    <w:basedOn w:val="a"/>
    <w:link w:val="a7"/>
    <w:uiPriority w:val="99"/>
    <w:unhideWhenUsed/>
    <w:rsid w:val="008C746C"/>
    <w:pPr>
      <w:tabs>
        <w:tab w:val="center" w:pos="4252"/>
        <w:tab w:val="right" w:pos="8504"/>
      </w:tabs>
      <w:snapToGrid w:val="0"/>
    </w:pPr>
  </w:style>
  <w:style w:type="character" w:customStyle="1" w:styleId="a7">
    <w:name w:val="フッター (文字)"/>
    <w:basedOn w:val="a0"/>
    <w:link w:val="a6"/>
    <w:uiPriority w:val="99"/>
    <w:rsid w:val="008C746C"/>
    <w:rPr>
      <w:rFonts w:ascii="Century" w:eastAsia="ＭＳ 明朝" w:hAnsi="Century" w:cs="Century"/>
      <w:szCs w:val="21"/>
    </w:rPr>
  </w:style>
  <w:style w:type="paragraph" w:styleId="a8">
    <w:name w:val="List Paragraph"/>
    <w:basedOn w:val="a"/>
    <w:uiPriority w:val="34"/>
    <w:qFormat/>
    <w:rsid w:val="00184EF6"/>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0C161-BCDF-4339-8D2E-884AEDEC6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230</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広島県</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恵谷 美江</dc:creator>
  <cp:lastModifiedBy>鈴木 由莉絵</cp:lastModifiedBy>
  <cp:revision>5</cp:revision>
  <cp:lastPrinted>2025-02-17T06:53:00Z</cp:lastPrinted>
  <dcterms:created xsi:type="dcterms:W3CDTF">2026-02-25T06:19:00Z</dcterms:created>
  <dcterms:modified xsi:type="dcterms:W3CDTF">2026-02-26T03:45:00Z</dcterms:modified>
</cp:coreProperties>
</file>