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（別紙様式１）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w w:val="8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鞆寄附募集サイト更新等業務概要に係る企画提案書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商号又は名称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代表者職氏名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（担　当　者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（ＦＡＸ番号　　　　　　　　　　　　　　　　　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（メールアドレス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この業務を受託したいので、企画提案書（正本１部、副本</w:t>
      </w:r>
      <w:r>
        <w:rPr>
          <w:rFonts w:hint="eastAsia"/>
        </w:rPr>
        <w:t>9</w:t>
      </w:r>
      <w:r>
        <w:rPr>
          <w:rFonts w:hint="eastAsia"/>
        </w:rPr>
        <w:t>部）を提出します。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eastAsia="ＭＳ ゴシック"/>
    </w:rPr>
  </w:style>
  <w:style w:type="character" w:styleId="17" w:customStyle="1">
    <w:name w:val="記 (文字)"/>
    <w:basedOn w:val="10"/>
    <w:next w:val="17"/>
    <w:link w:val="16"/>
    <w:uiPriority w:val="0"/>
    <w:rPr>
      <w:rFonts w:ascii="Century" w:hAnsi="Century" w:eastAsia="ＭＳ ゴシック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</Words>
  <Characters>119</Characters>
  <Application>JUST Note</Application>
  <Lines>25</Lines>
  <Paragraphs>13</Paragraphs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紀久</cp:lastModifiedBy>
  <cp:lastPrinted>2019-05-29T00:51:00Z</cp:lastPrinted>
  <dcterms:created xsi:type="dcterms:W3CDTF">2022-05-13T05:07:00Z</dcterms:created>
  <dcterms:modified xsi:type="dcterms:W3CDTF">2025-02-06T23:46:02Z</dcterms:modified>
  <cp:revision>5</cp:revision>
</cp:coreProperties>
</file>