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jc w:val="center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35"/>
          <w:sz w:val="44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令和　　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広島県北部総務事務所長　様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委任者　</w:t>
      </w:r>
      <w:r>
        <w:rPr>
          <w:rFonts w:hint="eastAsia" w:ascii="ＭＳ 明朝" w:hAnsi="ＭＳ 明朝" w:eastAsia="ＭＳ 明朝"/>
          <w:spacing w:val="201"/>
          <w:sz w:val="24"/>
          <w:fitText w:val="1524" w:id="1"/>
        </w:rPr>
        <w:t>所在</w:t>
      </w:r>
      <w:r>
        <w:rPr>
          <w:rFonts w:hint="eastAsia" w:ascii="ＭＳ 明朝" w:hAnsi="ＭＳ 明朝" w:eastAsia="ＭＳ 明朝"/>
          <w:spacing w:val="17"/>
          <w:sz w:val="24"/>
          <w:fitText w:val="152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受任者氏名</w:t>
      </w:r>
    </w:p>
    <w:p>
      <w:pPr>
        <w:pStyle w:val="0"/>
        <w:tabs>
          <w:tab w:val="left" w:leader="none" w:pos="681"/>
        </w:tabs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使用印鑑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144145</wp:posOffset>
                </wp:positionV>
                <wp:extent cx="1266825" cy="10896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99.75pt;height:85.8pt;mso-position-horizontal-relative:text;position:absolute;margin-left:81pt;margin-top:11.35pt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w w:val="66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委任事項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１　調達物品の名称、規格及び数量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広島県三次庁舎及び広島県庄原庁舎で使用するＡ重油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</w:t>
      </w:r>
      <w:r>
        <w:rPr>
          <w:rFonts w:hint="eastAsia" w:ascii="ＭＳ 明朝" w:hAnsi="ＭＳ 明朝" w:eastAsia="ＭＳ 明朝"/>
          <w:spacing w:val="17"/>
          <w:sz w:val="24"/>
        </w:rPr>
        <w:t xml:space="preserve"> </w:t>
      </w:r>
      <w:r>
        <w:rPr>
          <w:rFonts w:hint="eastAsia" w:ascii="ＭＳ 明朝" w:hAnsi="ＭＳ 明朝" w:eastAsia="ＭＳ 明朝"/>
          <w:spacing w:val="17"/>
          <w:sz w:val="24"/>
        </w:rPr>
        <w:t>（</w:t>
      </w:r>
      <w:r>
        <w:rPr>
          <w:rFonts w:hint="eastAsia" w:ascii="ＭＳ 明朝" w:hAnsi="ＭＳ 明朝" w:eastAsia="ＭＳ 明朝"/>
          <w:spacing w:val="17"/>
          <w:sz w:val="24"/>
        </w:rPr>
        <w:t>JIS K22</w:t>
      </w:r>
      <w:bookmarkStart w:id="0" w:name="_GoBack"/>
      <w:bookmarkEnd w:id="0"/>
      <w:r>
        <w:rPr>
          <w:rFonts w:hint="eastAsia" w:ascii="ＭＳ 明朝" w:hAnsi="ＭＳ 明朝" w:eastAsia="ＭＳ 明朝"/>
          <w:spacing w:val="17"/>
          <w:sz w:val="24"/>
        </w:rPr>
        <w:t xml:space="preserve">05 </w:t>
      </w:r>
      <w:r>
        <w:rPr>
          <w:rFonts w:hint="eastAsia" w:ascii="ＭＳ 明朝" w:hAnsi="ＭＳ 明朝" w:eastAsia="ＭＳ 明朝"/>
          <w:spacing w:val="17"/>
          <w:sz w:val="24"/>
        </w:rPr>
        <w:t>１種１号）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購入予定数量　三次庁舎：</w:t>
      </w:r>
      <w:r>
        <w:rPr>
          <w:rFonts w:hint="eastAsia" w:ascii="ＭＳ 明朝" w:hAnsi="ＭＳ 明朝" w:eastAsia="ＭＳ 明朝"/>
          <w:spacing w:val="17"/>
          <w:sz w:val="24"/>
        </w:rPr>
        <w:t xml:space="preserve"> 50,000</w:t>
      </w:r>
      <w:r>
        <w:rPr>
          <w:rFonts w:hint="eastAsia" w:ascii="ＭＳ 明朝" w:hAnsi="ＭＳ 明朝" w:eastAsia="ＭＳ 明朝"/>
          <w:spacing w:val="17"/>
          <w:sz w:val="24"/>
        </w:rPr>
        <w:t>リットル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　　　　　　　庄原庁舎：</w:t>
      </w:r>
      <w:r>
        <w:rPr>
          <w:rFonts w:hint="eastAsia" w:ascii="ＭＳ 明朝" w:hAnsi="ＭＳ 明朝" w:eastAsia="ＭＳ 明朝"/>
          <w:spacing w:val="17"/>
          <w:sz w:val="24"/>
        </w:rPr>
        <w:t xml:space="preserve"> 60,000</w:t>
      </w:r>
      <w:r>
        <w:rPr>
          <w:rFonts w:hint="eastAsia" w:ascii="ＭＳ 明朝" w:hAnsi="ＭＳ 明朝" w:eastAsia="ＭＳ 明朝"/>
          <w:spacing w:val="17"/>
          <w:sz w:val="24"/>
        </w:rPr>
        <w:t>リットル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２　納入場所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広島県三次庁舎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広島県庄原庁舎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　　　　　　　　　　　　　　に係る見積り及び入札に関する一切の件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sectPr>
      <w:footerReference r:id="rId5" w:type="default"/>
      <w:pgSz w:w="11906" w:h="16838"/>
      <w:pgMar w:top="1134" w:right="1134" w:bottom="1134" w:left="1134" w:header="851" w:footer="794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eastAsia"/>
      </w:rPr>
    </w:pPr>
    <w:r>
      <w:rPr>
        <w:rFonts w:hint="default" w:ascii="Times New Roman" w:hAnsi="Times New Roman"/>
        <w:kern w:val="0"/>
        <w:sz w:val="20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3"/>
    <w:basedOn w:val="0"/>
    <w:next w:val="15"/>
    <w:link w:val="0"/>
    <w:uiPriority w:val="0"/>
    <w:pPr>
      <w:ind w:left="200"/>
    </w:pPr>
    <w:rPr>
      <w:sz w:val="20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ody Text"/>
    <w:basedOn w:val="0"/>
    <w:next w:val="17"/>
    <w:link w:val="0"/>
    <w:uiPriority w:val="0"/>
    <w:rPr>
      <w:sz w:val="20"/>
    </w:rPr>
  </w:style>
  <w:style w:type="paragraph" w:styleId="18">
    <w:name w:val="Body Text Indent"/>
    <w:basedOn w:val="0"/>
    <w:next w:val="18"/>
    <w:link w:val="0"/>
    <w:uiPriority w:val="0"/>
    <w:pPr>
      <w:ind w:left="180"/>
    </w:pPr>
  </w:style>
  <w:style w:type="paragraph" w:styleId="19">
    <w:name w:val="Body Text Indent 2"/>
    <w:basedOn w:val="0"/>
    <w:next w:val="19"/>
    <w:link w:val="0"/>
    <w:uiPriority w:val="0"/>
    <w:pPr>
      <w:ind w:left="21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6</Words>
  <Characters>204</Characters>
  <Application>JUST Note</Application>
  <Lines>46</Lines>
  <Paragraphs>19</Paragraphs>
  <Company>広島県</Company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長期継続契約に関する事務の取扱いについて</dc:title>
  <dc:creator>広島県</dc:creator>
  <cp:lastModifiedBy>原 莉玖翔</cp:lastModifiedBy>
  <cp:lastPrinted>2023-05-01T01:40:00Z</cp:lastPrinted>
  <dcterms:created xsi:type="dcterms:W3CDTF">2022-03-31T07:02:00Z</dcterms:created>
  <dcterms:modified xsi:type="dcterms:W3CDTF">2026-05-15T00:27:18Z</dcterms:modified>
  <cp:revision>8</cp:revision>
</cp:coreProperties>
</file>