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40" w:lineRule="exact"/>
        <w:ind w:leftChars="0" w:firstLine="0" w:firstLineChars="0"/>
        <w:jc w:val="left"/>
        <w:rPr>
          <w:rFonts w:hint="default" w:ascii="ＭＳ 明朝" w:hAnsi="ＭＳ 明朝"/>
          <w:kern w:val="0"/>
          <w:sz w:val="24"/>
        </w:rPr>
      </w:pPr>
      <w:bookmarkStart w:id="0" w:name="様式5号"/>
      <w:bookmarkEnd w:id="0"/>
      <w:r>
        <w:rPr>
          <w:rFonts w:hint="eastAsia" w:asciiTheme="minorEastAsia" w:hAnsiTheme="minorEastAsia" w:eastAsiaTheme="minorEastAsia"/>
        </w:rPr>
        <w:t>別紙様式第４号</w:t>
      </w:r>
    </w:p>
    <w:p>
      <w:pPr>
        <w:pStyle w:val="0"/>
        <w:autoSpaceDE w:val="0"/>
        <w:autoSpaceDN w:val="0"/>
        <w:spacing w:line="340" w:lineRule="exact"/>
        <w:jc w:val="center"/>
        <w:rPr>
          <w:rFonts w:hint="default"/>
          <w:color w:val="auto"/>
          <w:kern w:val="0"/>
          <w:sz w:val="24"/>
        </w:rPr>
      </w:pPr>
    </w:p>
    <w:p>
      <w:pPr>
        <w:pStyle w:val="0"/>
        <w:autoSpaceDE w:val="0"/>
        <w:autoSpaceDN w:val="0"/>
        <w:spacing w:line="340" w:lineRule="exact"/>
        <w:jc w:val="center"/>
        <w:rPr>
          <w:rFonts w:hint="default"/>
          <w:color w:val="auto"/>
          <w:kern w:val="0"/>
          <w:sz w:val="24"/>
        </w:rPr>
      </w:pP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w:t>
      </w:r>
      <w:r>
        <w:rPr>
          <w:rFonts w:hint="eastAsia"/>
        </w:rPr>
        <w:t>令和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w:t>
      </w:r>
      <w:bookmarkStart w:id="1" w:name="_GoBack"/>
      <w:bookmarkEnd w:id="1"/>
      <w:r>
        <w:rPr>
          <w:rFonts w:hint="eastAsia"/>
          <w:kern w:val="0"/>
        </w:rPr>
        <w:t>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7"/>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eastAsia"/>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eastAsia"/>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eastAsia"/>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eastAsia"/>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eastAsia"/>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eastAsia"/>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eastAsia"/>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eastAsia"/>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eastAsia"/>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eastAsia"/>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autoSpaceDE w:val="0"/>
        <w:autoSpaceDN w:val="0"/>
        <w:spacing w:line="340" w:lineRule="exact"/>
        <w:ind w:left="210" w:hanging="210" w:hangingChars="100"/>
        <w:rPr>
          <w:rFonts w:hint="default"/>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footerReference r:id="rId5" w:type="even"/>
      <w:pgSz w:w="11906" w:h="16838"/>
      <w:pgMar w:top="720" w:right="926" w:bottom="108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sz w:val="20"/>
    </w:rPr>
  </w:style>
  <w:style w:type="character" w:styleId="17">
    <w:name w:val="Hyperlink"/>
    <w:basedOn w:val="10"/>
    <w:next w:val="17"/>
    <w:link w:val="0"/>
    <w:uiPriority w:val="0"/>
    <w:rPr>
      <w:color w:val="0000FF"/>
      <w:u w:val="single" w:color="auto"/>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0"/>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TotalTime>
  <Pages>1</Pages>
  <Words>3</Words>
  <Characters>770</Characters>
  <Application>JUST Note</Application>
  <Lines>52</Lines>
  <Paragraphs>28</Paragraphs>
  <Company>広島県</Company>
  <CharactersWithSpaces>879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公募型プロポーザル説明書</dc:title>
  <dc:creator>広島県</dc:creator>
  <cp:lastModifiedBy>新田 一希</cp:lastModifiedBy>
  <cp:lastPrinted>2024-04-17T07:39:11Z</cp:lastPrinted>
  <dcterms:created xsi:type="dcterms:W3CDTF">2018-03-08T06:52:00Z</dcterms:created>
  <dcterms:modified xsi:type="dcterms:W3CDTF">2026-06-23T07:43:10Z</dcterms:modified>
  <cp:revision>44</cp:revision>
</cp:coreProperties>
</file>