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47B" w:rsidRDefault="00540502" w:rsidP="00540502">
      <w:pPr>
        <w:rPr>
          <w:rFonts w:asciiTheme="majorEastAsia" w:eastAsiaTheme="majorEastAsia" w:hAnsiTheme="majorEastAsia"/>
        </w:rPr>
      </w:pPr>
      <w:r>
        <w:rPr>
          <w:rFonts w:asciiTheme="majorEastAsia" w:eastAsiaTheme="majorEastAsia" w:hAnsiTheme="majorEastAsia" w:hint="eastAsia"/>
        </w:rPr>
        <w:t>「広島県動物愛護管理推進計画」見直しに関するパブリックコメントにおける意見への対応について</w:t>
      </w:r>
    </w:p>
    <w:p w:rsidR="00540502" w:rsidRDefault="00540502" w:rsidP="00F21053">
      <w:pPr>
        <w:ind w:leftChars="100" w:left="283" w:hangingChars="35" w:hanging="73"/>
        <w:rPr>
          <w:rFonts w:asciiTheme="majorEastAsia" w:eastAsiaTheme="majorEastAsia" w:hAnsiTheme="majorEastAsia"/>
        </w:rPr>
      </w:pPr>
    </w:p>
    <w:p w:rsidR="00540502" w:rsidRDefault="00540502" w:rsidP="00F21053">
      <w:pPr>
        <w:ind w:leftChars="100" w:left="283" w:hangingChars="35" w:hanging="73"/>
        <w:rPr>
          <w:rFonts w:asciiTheme="majorEastAsia" w:eastAsiaTheme="majorEastAsia" w:hAnsiTheme="majorEastAsia"/>
        </w:rPr>
      </w:pPr>
      <w:r>
        <w:rPr>
          <w:rFonts w:asciiTheme="majorEastAsia" w:eastAsiaTheme="majorEastAsia" w:hAnsiTheme="majorEastAsia" w:hint="eastAsia"/>
        </w:rPr>
        <w:t xml:space="preserve">　　　　　　　　　　　</w:t>
      </w:r>
      <w:r w:rsidR="009E2549">
        <w:rPr>
          <w:rFonts w:asciiTheme="majorEastAsia" w:eastAsiaTheme="majorEastAsia" w:hAnsiTheme="majorEastAsia" w:hint="eastAsia"/>
        </w:rPr>
        <w:t xml:space="preserve">　　　　　　　　　　　　　　　　　　　　　　　　</w:t>
      </w:r>
      <w:bookmarkStart w:id="0" w:name="_GoBack"/>
      <w:bookmarkEnd w:id="0"/>
      <w:r w:rsidR="009E2549" w:rsidRPr="009E2549">
        <w:rPr>
          <w:rFonts w:asciiTheme="majorEastAsia" w:eastAsiaTheme="majorEastAsia" w:hAnsiTheme="majorEastAsia" w:hint="eastAsia"/>
          <w:spacing w:val="15"/>
          <w:kern w:val="0"/>
          <w:fitText w:val="1890" w:id="-1724760064"/>
        </w:rPr>
        <w:t>令和３年９月６</w:t>
      </w:r>
      <w:r w:rsidRPr="009E2549">
        <w:rPr>
          <w:rFonts w:asciiTheme="majorEastAsia" w:eastAsiaTheme="majorEastAsia" w:hAnsiTheme="majorEastAsia" w:hint="eastAsia"/>
          <w:kern w:val="0"/>
          <w:fitText w:val="1890" w:id="-1724760064"/>
        </w:rPr>
        <w:t>日</w:t>
      </w:r>
    </w:p>
    <w:p w:rsidR="00A85112" w:rsidRDefault="00540502" w:rsidP="00540502">
      <w:pPr>
        <w:ind w:leftChars="100" w:left="283" w:hangingChars="35" w:hanging="73"/>
        <w:rPr>
          <w:rFonts w:asciiTheme="majorEastAsia" w:eastAsiaTheme="majorEastAsia" w:hAnsiTheme="majorEastAsia"/>
        </w:rPr>
      </w:pPr>
      <w:r>
        <w:rPr>
          <w:rFonts w:asciiTheme="majorEastAsia" w:eastAsiaTheme="majorEastAsia" w:hAnsiTheme="majorEastAsia" w:hint="eastAsia"/>
        </w:rPr>
        <w:t xml:space="preserve">　　　　　　　　　　　　　　　　　　　　　　　　　　　　　　　　　　　</w:t>
      </w:r>
      <w:r w:rsidRPr="00A949D3">
        <w:rPr>
          <w:rFonts w:asciiTheme="majorEastAsia" w:eastAsiaTheme="majorEastAsia" w:hAnsiTheme="majorEastAsia" w:hint="eastAsia"/>
          <w:spacing w:val="35"/>
          <w:kern w:val="0"/>
          <w:fitText w:val="1890" w:id="-1726168064"/>
        </w:rPr>
        <w:t>食品生活衛生</w:t>
      </w:r>
      <w:r w:rsidRPr="00A949D3">
        <w:rPr>
          <w:rFonts w:asciiTheme="majorEastAsia" w:eastAsiaTheme="majorEastAsia" w:hAnsiTheme="majorEastAsia" w:hint="eastAsia"/>
          <w:kern w:val="0"/>
          <w:fitText w:val="1890" w:id="-1726168064"/>
        </w:rPr>
        <w:t>課</w:t>
      </w:r>
    </w:p>
    <w:p w:rsidR="00540502" w:rsidRPr="00496916" w:rsidRDefault="00540502" w:rsidP="00540502">
      <w:pPr>
        <w:ind w:leftChars="100" w:left="283" w:hangingChars="35" w:hanging="73"/>
        <w:rPr>
          <w:rFonts w:asciiTheme="majorEastAsia" w:eastAsiaTheme="majorEastAsia" w:hAnsiTheme="majorEastAsia"/>
        </w:rPr>
      </w:pPr>
    </w:p>
    <w:p w:rsidR="00A85112" w:rsidRPr="00496916" w:rsidRDefault="00A85112" w:rsidP="00A85112">
      <w:pPr>
        <w:ind w:firstLineChars="200" w:firstLine="420"/>
        <w:rPr>
          <w:rFonts w:asciiTheme="minorEastAsia" w:hAnsiTheme="minorEastAsia"/>
        </w:rPr>
      </w:pPr>
      <w:r w:rsidRPr="00540502">
        <w:rPr>
          <w:rFonts w:asciiTheme="minorEastAsia" w:hAnsiTheme="minorEastAsia" w:hint="eastAsia"/>
        </w:rPr>
        <w:t>意見の件数：</w:t>
      </w:r>
      <w:r w:rsidR="00AC1A12" w:rsidRPr="00540502">
        <w:rPr>
          <w:rFonts w:asciiTheme="minorEastAsia" w:hAnsiTheme="minorEastAsia" w:hint="eastAsia"/>
        </w:rPr>
        <w:t>49件（</w:t>
      </w:r>
      <w:r w:rsidRPr="00540502">
        <w:rPr>
          <w:rFonts w:asciiTheme="minorEastAsia" w:hAnsiTheme="minorEastAsia" w:hint="eastAsia"/>
        </w:rPr>
        <w:t>15</w:t>
      </w:r>
      <w:r w:rsidR="00AC1A12" w:rsidRPr="00540502">
        <w:rPr>
          <w:rFonts w:asciiTheme="minorEastAsia" w:hAnsiTheme="minorEastAsia" w:hint="eastAsia"/>
        </w:rPr>
        <w:t>名分）</w:t>
      </w:r>
    </w:p>
    <w:tbl>
      <w:tblPr>
        <w:tblStyle w:val="a6"/>
        <w:tblW w:w="9355" w:type="dxa"/>
        <w:tblInd w:w="534" w:type="dxa"/>
        <w:tblLook w:val="0480" w:firstRow="0" w:lastRow="0" w:firstColumn="1" w:lastColumn="0" w:noHBand="0" w:noVBand="1"/>
      </w:tblPr>
      <w:tblGrid>
        <w:gridCol w:w="426"/>
        <w:gridCol w:w="4110"/>
        <w:gridCol w:w="3969"/>
        <w:gridCol w:w="850"/>
      </w:tblGrid>
      <w:tr w:rsidR="0041047B" w:rsidRPr="00496916" w:rsidTr="0049750D">
        <w:tc>
          <w:tcPr>
            <w:tcW w:w="426" w:type="dxa"/>
            <w:shd w:val="clear" w:color="auto" w:fill="C6D9F1" w:themeFill="text2" w:themeFillTint="33"/>
            <w:vAlign w:val="center"/>
          </w:tcPr>
          <w:p w:rsidR="0041047B" w:rsidRDefault="0041047B" w:rsidP="00F72CC8">
            <w:pPr>
              <w:jc w:val="center"/>
              <w:rPr>
                <w:rFonts w:asciiTheme="majorEastAsia" w:eastAsiaTheme="majorEastAsia" w:hAnsiTheme="majorEastAsia"/>
              </w:rPr>
            </w:pPr>
            <w:r>
              <w:rPr>
                <w:rFonts w:asciiTheme="majorEastAsia" w:eastAsiaTheme="majorEastAsia" w:hAnsiTheme="majorEastAsia" w:hint="eastAsia"/>
              </w:rPr>
              <w:t>No</w:t>
            </w:r>
          </w:p>
        </w:tc>
        <w:tc>
          <w:tcPr>
            <w:tcW w:w="4110" w:type="dxa"/>
            <w:shd w:val="clear" w:color="auto" w:fill="C6D9F1" w:themeFill="text2" w:themeFillTint="33"/>
            <w:vAlign w:val="center"/>
          </w:tcPr>
          <w:p w:rsidR="0041047B" w:rsidRPr="00496916" w:rsidRDefault="0041047B" w:rsidP="00F72CC8">
            <w:pPr>
              <w:spacing w:line="240" w:lineRule="exact"/>
              <w:jc w:val="center"/>
              <w:rPr>
                <w:rFonts w:asciiTheme="majorEastAsia" w:eastAsiaTheme="majorEastAsia" w:hAnsiTheme="majorEastAsia"/>
              </w:rPr>
            </w:pPr>
            <w:r w:rsidRPr="00496916">
              <w:rPr>
                <w:rFonts w:asciiTheme="majorEastAsia" w:eastAsiaTheme="majorEastAsia" w:hAnsiTheme="majorEastAsia" w:hint="eastAsia"/>
              </w:rPr>
              <w:t>意見の内容</w:t>
            </w:r>
          </w:p>
        </w:tc>
        <w:tc>
          <w:tcPr>
            <w:tcW w:w="3969" w:type="dxa"/>
            <w:shd w:val="clear" w:color="auto" w:fill="C6D9F1" w:themeFill="text2" w:themeFillTint="33"/>
            <w:vAlign w:val="center"/>
          </w:tcPr>
          <w:p w:rsidR="0041047B" w:rsidRPr="00496916" w:rsidRDefault="00540502" w:rsidP="00F72CC8">
            <w:pPr>
              <w:spacing w:line="240" w:lineRule="exact"/>
              <w:jc w:val="center"/>
              <w:rPr>
                <w:rFonts w:asciiTheme="majorEastAsia" w:eastAsiaTheme="majorEastAsia" w:hAnsiTheme="majorEastAsia"/>
              </w:rPr>
            </w:pPr>
            <w:r>
              <w:rPr>
                <w:rFonts w:asciiTheme="majorEastAsia" w:eastAsiaTheme="majorEastAsia" w:hAnsiTheme="majorEastAsia" w:hint="eastAsia"/>
              </w:rPr>
              <w:t>県の考え方・対応</w:t>
            </w:r>
          </w:p>
        </w:tc>
        <w:tc>
          <w:tcPr>
            <w:tcW w:w="850" w:type="dxa"/>
            <w:shd w:val="clear" w:color="auto" w:fill="C6D9F1" w:themeFill="text2" w:themeFillTint="33"/>
            <w:vAlign w:val="center"/>
          </w:tcPr>
          <w:p w:rsidR="0041047B" w:rsidRPr="00496916" w:rsidRDefault="0041047B" w:rsidP="00F72CC8">
            <w:pPr>
              <w:spacing w:line="240" w:lineRule="exact"/>
              <w:jc w:val="center"/>
              <w:rPr>
                <w:rFonts w:asciiTheme="majorEastAsia" w:eastAsiaTheme="majorEastAsia" w:hAnsiTheme="majorEastAsia"/>
                <w:w w:val="66"/>
              </w:rPr>
            </w:pPr>
            <w:r w:rsidRPr="00496916">
              <w:rPr>
                <w:rFonts w:asciiTheme="majorEastAsia" w:eastAsiaTheme="majorEastAsia" w:hAnsiTheme="majorEastAsia" w:hint="eastAsia"/>
                <w:w w:val="66"/>
              </w:rPr>
              <w:t>関連するページ</w:t>
            </w:r>
          </w:p>
        </w:tc>
      </w:tr>
      <w:tr w:rsidR="00736A9C" w:rsidRPr="00496916" w:rsidTr="0049750D">
        <w:tc>
          <w:tcPr>
            <w:tcW w:w="426" w:type="dxa"/>
            <w:vAlign w:val="center"/>
          </w:tcPr>
          <w:p w:rsidR="00736A9C" w:rsidRDefault="00C7144D" w:rsidP="00F72CC8">
            <w:pPr>
              <w:jc w:val="center"/>
              <w:rPr>
                <w:rFonts w:asciiTheme="minorEastAsia" w:hAnsiTheme="minorEastAsia"/>
              </w:rPr>
            </w:pPr>
            <w:r>
              <w:rPr>
                <w:rFonts w:asciiTheme="minorEastAsia" w:hAnsiTheme="minorEastAsia"/>
              </w:rPr>
              <w:t>１</w:t>
            </w:r>
          </w:p>
        </w:tc>
        <w:tc>
          <w:tcPr>
            <w:tcW w:w="4110" w:type="dxa"/>
          </w:tcPr>
          <w:p w:rsidR="005F423C" w:rsidRDefault="005F423C" w:rsidP="00B777D6">
            <w:pPr>
              <w:rPr>
                <w:rFonts w:asciiTheme="minorEastAsia" w:hAnsiTheme="minorEastAsia" w:cs="Times New Roman"/>
                <w:szCs w:val="21"/>
              </w:rPr>
            </w:pPr>
            <w:r>
              <w:rPr>
                <w:rFonts w:asciiTheme="minorEastAsia" w:hAnsiTheme="minorEastAsia" w:cs="Times New Roman" w:hint="eastAsia"/>
                <w:szCs w:val="21"/>
              </w:rPr>
              <w:t>【普及啓発・広報の推進・強化：7件】</w:t>
            </w:r>
          </w:p>
          <w:p w:rsidR="00E76501" w:rsidRPr="005F423C" w:rsidRDefault="00125726" w:rsidP="00B777D6">
            <w:pPr>
              <w:ind w:firstLineChars="100" w:firstLine="210"/>
              <w:rPr>
                <w:rFonts w:asciiTheme="minorEastAsia" w:hAnsiTheme="minorEastAsia" w:cs="Times New Roman"/>
                <w:szCs w:val="21"/>
              </w:rPr>
            </w:pPr>
            <w:r>
              <w:rPr>
                <w:rFonts w:asciiTheme="minorEastAsia" w:hAnsiTheme="minorEastAsia" w:cs="Times New Roman" w:hint="eastAsia"/>
                <w:szCs w:val="21"/>
              </w:rPr>
              <w:t>近年，</w:t>
            </w:r>
            <w:r w:rsidRPr="00AE5BE7">
              <w:rPr>
                <w:rFonts w:asciiTheme="minorEastAsia" w:hAnsiTheme="minorEastAsia" w:cs="Times New Roman" w:hint="eastAsia"/>
                <w:szCs w:val="21"/>
              </w:rPr>
              <w:t>新型コロナウイルスの流行もあ</w:t>
            </w:r>
            <w:r>
              <w:rPr>
                <w:rFonts w:asciiTheme="minorEastAsia" w:hAnsiTheme="minorEastAsia" w:cs="Times New Roman" w:hint="eastAsia"/>
                <w:szCs w:val="21"/>
              </w:rPr>
              <w:t>り，</w:t>
            </w:r>
            <w:r w:rsidRPr="00AE5BE7">
              <w:rPr>
                <w:rFonts w:asciiTheme="minorEastAsia" w:hAnsiTheme="minorEastAsia" w:cs="Times New Roman" w:hint="eastAsia"/>
                <w:szCs w:val="21"/>
              </w:rPr>
              <w:t>ペットを飼う人が増加している。そ</w:t>
            </w:r>
            <w:r>
              <w:rPr>
                <w:rFonts w:asciiTheme="minorEastAsia" w:hAnsiTheme="minorEastAsia" w:cs="Times New Roman" w:hint="eastAsia"/>
                <w:szCs w:val="21"/>
              </w:rPr>
              <w:t>ういった層に向けて，</w:t>
            </w:r>
            <w:r w:rsidRPr="00AE5BE7">
              <w:rPr>
                <w:rFonts w:asciiTheme="minorEastAsia" w:hAnsiTheme="minorEastAsia" w:cs="Times New Roman" w:hint="eastAsia"/>
                <w:szCs w:val="21"/>
              </w:rPr>
              <w:t>「安易な気持ちでペットを飼わないこと」や「ペットの命の大切さ」について啓発を強めたほうが良い。</w:t>
            </w:r>
          </w:p>
        </w:tc>
        <w:tc>
          <w:tcPr>
            <w:tcW w:w="3969" w:type="dxa"/>
          </w:tcPr>
          <w:p w:rsidR="00540502" w:rsidRDefault="00540502" w:rsidP="008103DE">
            <w:pPr>
              <w:ind w:firstLineChars="100" w:firstLine="210"/>
              <w:rPr>
                <w:rFonts w:asciiTheme="minorEastAsia" w:hAnsiTheme="minorEastAsia" w:cs="Times New Roman"/>
                <w:szCs w:val="21"/>
              </w:rPr>
            </w:pPr>
          </w:p>
          <w:p w:rsidR="00736A9C" w:rsidRPr="00E76501" w:rsidRDefault="00907F34" w:rsidP="008103DE">
            <w:pPr>
              <w:ind w:firstLineChars="100" w:firstLine="210"/>
              <w:rPr>
                <w:rFonts w:asciiTheme="minorEastAsia" w:hAnsiTheme="minorEastAsia"/>
              </w:rPr>
            </w:pPr>
            <w:r>
              <w:rPr>
                <w:rFonts w:asciiTheme="minorEastAsia" w:hAnsiTheme="minorEastAsia" w:cs="Times New Roman" w:hint="eastAsia"/>
                <w:szCs w:val="21"/>
              </w:rPr>
              <w:t>普及啓発・広報の推進・強化</w:t>
            </w:r>
            <w:r w:rsidR="005F423C">
              <w:rPr>
                <w:rFonts w:asciiTheme="minorEastAsia" w:hAnsiTheme="minorEastAsia"/>
              </w:rPr>
              <w:t>につ</w:t>
            </w:r>
            <w:r w:rsidR="00A506D5">
              <w:rPr>
                <w:rFonts w:asciiTheme="minorEastAsia" w:hAnsiTheme="minorEastAsia"/>
              </w:rPr>
              <w:t>い</w:t>
            </w:r>
            <w:r w:rsidR="005F423C">
              <w:rPr>
                <w:rFonts w:asciiTheme="minorEastAsia" w:hAnsiTheme="minorEastAsia"/>
              </w:rPr>
              <w:t>ては</w:t>
            </w:r>
            <w:r w:rsidR="00A445B4">
              <w:rPr>
                <w:rFonts w:asciiTheme="minorEastAsia" w:hAnsiTheme="minorEastAsia"/>
              </w:rPr>
              <w:t>，</w:t>
            </w:r>
            <w:r>
              <w:rPr>
                <w:rFonts w:asciiTheme="minorEastAsia" w:hAnsiTheme="minorEastAsia"/>
              </w:rPr>
              <w:t>本</w:t>
            </w:r>
            <w:r w:rsidR="005F423C">
              <w:rPr>
                <w:rFonts w:asciiTheme="minorEastAsia" w:hAnsiTheme="minorEastAsia"/>
              </w:rPr>
              <w:t>計画に</w:t>
            </w:r>
            <w:r>
              <w:rPr>
                <w:rFonts w:asciiTheme="minorEastAsia" w:hAnsiTheme="minorEastAsia"/>
              </w:rPr>
              <w:t>盛り込んでおります</w:t>
            </w:r>
            <w:r w:rsidR="0049750D">
              <w:rPr>
                <w:rFonts w:asciiTheme="minorEastAsia" w:hAnsiTheme="minorEastAsia"/>
              </w:rPr>
              <w:t>。</w:t>
            </w:r>
            <w:r w:rsidR="00B777D6">
              <w:rPr>
                <w:rFonts w:asciiTheme="minorEastAsia" w:hAnsiTheme="minorEastAsia"/>
              </w:rPr>
              <w:t>いただいた</w:t>
            </w:r>
            <w:r>
              <w:rPr>
                <w:rFonts w:asciiTheme="minorEastAsia" w:hAnsiTheme="minorEastAsia" w:cs="Times New Roman" w:hint="eastAsia"/>
                <w:szCs w:val="21"/>
              </w:rPr>
              <w:t>御意見の</w:t>
            </w:r>
            <w:r w:rsidR="005F423C">
              <w:rPr>
                <w:rFonts w:asciiTheme="minorEastAsia" w:hAnsiTheme="minorEastAsia"/>
              </w:rPr>
              <w:t>個別の内容は</w:t>
            </w:r>
            <w:r w:rsidR="00A445B4">
              <w:rPr>
                <w:rFonts w:asciiTheme="minorEastAsia" w:hAnsiTheme="minorEastAsia"/>
              </w:rPr>
              <w:t>，</w:t>
            </w:r>
            <w:r w:rsidR="005F423C">
              <w:rPr>
                <w:rFonts w:asciiTheme="minorEastAsia" w:hAnsiTheme="minorEastAsia"/>
              </w:rPr>
              <w:t>今後の参考とさせていただきます。</w:t>
            </w:r>
          </w:p>
        </w:tc>
        <w:tc>
          <w:tcPr>
            <w:tcW w:w="850" w:type="dxa"/>
            <w:vAlign w:val="center"/>
          </w:tcPr>
          <w:p w:rsidR="00736A9C" w:rsidRPr="00496916" w:rsidRDefault="005F423C" w:rsidP="00F72CC8">
            <w:pPr>
              <w:spacing w:line="300" w:lineRule="exact"/>
              <w:jc w:val="center"/>
              <w:rPr>
                <w:rFonts w:asciiTheme="minorEastAsia" w:hAnsiTheme="minorEastAsia"/>
              </w:rPr>
            </w:pPr>
            <w:r>
              <w:rPr>
                <w:rFonts w:asciiTheme="minorEastAsia" w:hAnsiTheme="minorEastAsia"/>
              </w:rPr>
              <w:t>24</w:t>
            </w:r>
          </w:p>
        </w:tc>
      </w:tr>
      <w:tr w:rsidR="00736A9C" w:rsidRPr="00496916" w:rsidTr="0049750D">
        <w:tc>
          <w:tcPr>
            <w:tcW w:w="426" w:type="dxa"/>
            <w:vAlign w:val="center"/>
          </w:tcPr>
          <w:p w:rsidR="00736A9C" w:rsidRDefault="00C7144D" w:rsidP="00F72CC8">
            <w:pPr>
              <w:jc w:val="center"/>
              <w:rPr>
                <w:rFonts w:asciiTheme="minorEastAsia" w:hAnsiTheme="minorEastAsia"/>
              </w:rPr>
            </w:pPr>
            <w:r>
              <w:rPr>
                <w:rFonts w:asciiTheme="minorEastAsia" w:hAnsiTheme="minorEastAsia"/>
              </w:rPr>
              <w:t>２</w:t>
            </w:r>
          </w:p>
        </w:tc>
        <w:tc>
          <w:tcPr>
            <w:tcW w:w="4110" w:type="dxa"/>
          </w:tcPr>
          <w:p w:rsidR="00736A9C" w:rsidRDefault="0049750D" w:rsidP="0049750D">
            <w:pPr>
              <w:rPr>
                <w:rFonts w:ascii="ＭＳ 明朝"/>
                <w:szCs w:val="21"/>
              </w:rPr>
            </w:pPr>
            <w:r>
              <w:rPr>
                <w:rFonts w:ascii="ＭＳ 明朝"/>
                <w:szCs w:val="21"/>
              </w:rPr>
              <w:t>【窓口対応への要望：5件】</w:t>
            </w:r>
          </w:p>
          <w:p w:rsidR="0049750D" w:rsidRDefault="0049750D" w:rsidP="0049750D">
            <w:pPr>
              <w:ind w:firstLineChars="100" w:firstLine="210"/>
              <w:rPr>
                <w:rFonts w:ascii="ＭＳ 明朝"/>
                <w:szCs w:val="21"/>
              </w:rPr>
            </w:pPr>
            <w:r w:rsidRPr="0049750D">
              <w:rPr>
                <w:rFonts w:ascii="ＭＳ 明朝"/>
                <w:szCs w:val="21"/>
              </w:rPr>
              <w:t>窓口業務に関する勉強会を持ち</w:t>
            </w:r>
            <w:r w:rsidR="00A445B4">
              <w:rPr>
                <w:rFonts w:ascii="ＭＳ 明朝"/>
                <w:szCs w:val="21"/>
              </w:rPr>
              <w:t>，</w:t>
            </w:r>
            <w:r w:rsidRPr="0049750D">
              <w:rPr>
                <w:rFonts w:ascii="ＭＳ 明朝"/>
                <w:szCs w:val="21"/>
              </w:rPr>
              <w:t>事情をしっかりと把握</w:t>
            </w:r>
            <w:r w:rsidR="00A445B4">
              <w:rPr>
                <w:rFonts w:ascii="ＭＳ 明朝"/>
                <w:szCs w:val="21"/>
              </w:rPr>
              <w:t>，</w:t>
            </w:r>
            <w:r w:rsidRPr="0049750D">
              <w:rPr>
                <w:rFonts w:ascii="ＭＳ 明朝"/>
                <w:szCs w:val="21"/>
              </w:rPr>
              <w:t>納得のいく対応の出来る窓口業務者を育成</w:t>
            </w:r>
            <w:r w:rsidR="00A445B4">
              <w:rPr>
                <w:rFonts w:ascii="ＭＳ 明朝"/>
                <w:szCs w:val="21"/>
              </w:rPr>
              <w:t>，</w:t>
            </w:r>
            <w:r w:rsidRPr="0049750D">
              <w:rPr>
                <w:rFonts w:ascii="ＭＳ 明朝"/>
                <w:szCs w:val="21"/>
              </w:rPr>
              <w:t>人員的にも増やしてい</w:t>
            </w:r>
            <w:r>
              <w:rPr>
                <w:rFonts w:ascii="ＭＳ 明朝"/>
                <w:szCs w:val="21"/>
              </w:rPr>
              <w:t>ただきたい</w:t>
            </w:r>
            <w:r w:rsidRPr="0049750D">
              <w:rPr>
                <w:rFonts w:ascii="ＭＳ 明朝"/>
                <w:szCs w:val="21"/>
              </w:rPr>
              <w:t>。</w:t>
            </w:r>
          </w:p>
          <w:p w:rsidR="00FA04E5" w:rsidRPr="00540502" w:rsidRDefault="00FA04E5" w:rsidP="00540502">
            <w:pPr>
              <w:rPr>
                <w:rFonts w:ascii="ＭＳ 明朝"/>
                <w:szCs w:val="21"/>
              </w:rPr>
            </w:pPr>
          </w:p>
        </w:tc>
        <w:tc>
          <w:tcPr>
            <w:tcW w:w="3969" w:type="dxa"/>
          </w:tcPr>
          <w:p w:rsidR="00540502" w:rsidRDefault="00540502" w:rsidP="00BD2A4A">
            <w:pPr>
              <w:ind w:firstLineChars="100" w:firstLine="210"/>
              <w:rPr>
                <w:rFonts w:asciiTheme="minorEastAsia" w:hAnsiTheme="minorEastAsia"/>
              </w:rPr>
            </w:pPr>
          </w:p>
          <w:p w:rsidR="00BD2A4A" w:rsidRDefault="0049750D" w:rsidP="00BD2A4A">
            <w:pPr>
              <w:ind w:firstLineChars="100" w:firstLine="210"/>
              <w:rPr>
                <w:rFonts w:asciiTheme="minorEastAsia" w:hAnsiTheme="minorEastAsia"/>
              </w:rPr>
            </w:pPr>
            <w:r>
              <w:rPr>
                <w:rFonts w:asciiTheme="minorEastAsia" w:hAnsiTheme="minorEastAsia"/>
              </w:rPr>
              <w:t>御意見は</w:t>
            </w:r>
            <w:r w:rsidRPr="00A506D5">
              <w:rPr>
                <w:rFonts w:asciiTheme="minorEastAsia" w:hAnsiTheme="minorEastAsia"/>
              </w:rPr>
              <w:t>今後の参考とさせていただきます。</w:t>
            </w:r>
          </w:p>
          <w:p w:rsidR="00E04820" w:rsidRPr="0049750D" w:rsidRDefault="00BD2A4A" w:rsidP="007E0007">
            <w:pPr>
              <w:ind w:firstLineChars="100" w:firstLine="210"/>
              <w:rPr>
                <w:rFonts w:asciiTheme="minorEastAsia" w:hAnsiTheme="minorEastAsia"/>
              </w:rPr>
            </w:pPr>
            <w:r>
              <w:rPr>
                <w:rFonts w:asciiTheme="minorEastAsia" w:hAnsiTheme="minorEastAsia"/>
              </w:rPr>
              <w:t>動物愛護管理係る行政機関の</w:t>
            </w:r>
            <w:r w:rsidRPr="00BD2A4A">
              <w:rPr>
                <w:rFonts w:asciiTheme="minorEastAsia" w:hAnsiTheme="minorEastAsia" w:hint="eastAsia"/>
              </w:rPr>
              <w:t>取組みを正しく理解いただくために，丁寧な説明を心掛けてまいります。</w:t>
            </w:r>
          </w:p>
        </w:tc>
        <w:tc>
          <w:tcPr>
            <w:tcW w:w="850" w:type="dxa"/>
            <w:vAlign w:val="center"/>
          </w:tcPr>
          <w:p w:rsidR="00736A9C" w:rsidRPr="00496916" w:rsidRDefault="00BD2A4A" w:rsidP="00F72CC8">
            <w:pPr>
              <w:spacing w:line="300" w:lineRule="exact"/>
              <w:jc w:val="center"/>
              <w:rPr>
                <w:rFonts w:asciiTheme="minorEastAsia" w:hAnsiTheme="minorEastAsia"/>
              </w:rPr>
            </w:pPr>
            <w:r>
              <w:rPr>
                <w:rFonts w:asciiTheme="minorEastAsia" w:hAnsiTheme="minorEastAsia"/>
              </w:rPr>
              <w:t>26</w:t>
            </w:r>
          </w:p>
        </w:tc>
      </w:tr>
      <w:tr w:rsidR="00736A9C" w:rsidRPr="00496916" w:rsidTr="0049750D">
        <w:tc>
          <w:tcPr>
            <w:tcW w:w="426" w:type="dxa"/>
            <w:vAlign w:val="center"/>
          </w:tcPr>
          <w:p w:rsidR="00736A9C" w:rsidRDefault="00C7144D" w:rsidP="00F72CC8">
            <w:pPr>
              <w:jc w:val="center"/>
              <w:rPr>
                <w:rFonts w:asciiTheme="minorEastAsia" w:hAnsiTheme="minorEastAsia"/>
              </w:rPr>
            </w:pPr>
            <w:r>
              <w:rPr>
                <w:rFonts w:asciiTheme="minorEastAsia" w:hAnsiTheme="minorEastAsia"/>
              </w:rPr>
              <w:t>３</w:t>
            </w:r>
          </w:p>
        </w:tc>
        <w:tc>
          <w:tcPr>
            <w:tcW w:w="4110" w:type="dxa"/>
          </w:tcPr>
          <w:p w:rsidR="00736A9C" w:rsidRDefault="005F423C" w:rsidP="00B777D6">
            <w:pPr>
              <w:rPr>
                <w:rFonts w:ascii="ＭＳ 明朝"/>
                <w:szCs w:val="21"/>
              </w:rPr>
            </w:pPr>
            <w:r>
              <w:rPr>
                <w:rFonts w:ascii="ＭＳ 明朝"/>
                <w:szCs w:val="21"/>
              </w:rPr>
              <w:t>【子供の動物愛護教育の推進：5件】</w:t>
            </w:r>
          </w:p>
          <w:p w:rsidR="00FA04E5" w:rsidRPr="005F423C" w:rsidRDefault="00907F34" w:rsidP="00540502">
            <w:pPr>
              <w:ind w:firstLineChars="100" w:firstLine="210"/>
              <w:rPr>
                <w:rFonts w:ascii="ＭＳ 明朝"/>
                <w:szCs w:val="21"/>
              </w:rPr>
            </w:pPr>
            <w:r w:rsidRPr="00907F34">
              <w:rPr>
                <w:rFonts w:ascii="ＭＳ 明朝" w:hint="eastAsia"/>
                <w:szCs w:val="21"/>
              </w:rPr>
              <w:t>長期的視点からみると</w:t>
            </w:r>
            <w:r w:rsidR="00A445B4">
              <w:rPr>
                <w:rFonts w:ascii="ＭＳ 明朝" w:hint="eastAsia"/>
                <w:szCs w:val="21"/>
              </w:rPr>
              <w:t>，</w:t>
            </w:r>
            <w:r w:rsidRPr="00907F34">
              <w:rPr>
                <w:rFonts w:ascii="ＭＳ 明朝" w:hint="eastAsia"/>
                <w:szCs w:val="21"/>
              </w:rPr>
              <w:t>児童への啓発が有効であると考える。現在</w:t>
            </w:r>
            <w:r w:rsidR="00A445B4">
              <w:rPr>
                <w:rFonts w:ascii="ＭＳ 明朝" w:hint="eastAsia"/>
                <w:szCs w:val="21"/>
              </w:rPr>
              <w:t>，</w:t>
            </w:r>
            <w:r w:rsidRPr="00907F34">
              <w:rPr>
                <w:rFonts w:ascii="ＭＳ 明朝" w:hint="eastAsia"/>
                <w:szCs w:val="21"/>
              </w:rPr>
              <w:t>小学校等で行われている「ふれあい動物愛護教室」の取組の拡大等を行う。</w:t>
            </w:r>
          </w:p>
        </w:tc>
        <w:tc>
          <w:tcPr>
            <w:tcW w:w="3969" w:type="dxa"/>
          </w:tcPr>
          <w:p w:rsidR="00540502" w:rsidRDefault="00540502" w:rsidP="008103DE">
            <w:pPr>
              <w:ind w:firstLineChars="100" w:firstLine="210"/>
              <w:rPr>
                <w:rFonts w:ascii="ＭＳ 明朝"/>
                <w:szCs w:val="21"/>
              </w:rPr>
            </w:pPr>
          </w:p>
          <w:p w:rsidR="00736A9C" w:rsidRPr="00496916" w:rsidRDefault="00A506D5" w:rsidP="008103DE">
            <w:pPr>
              <w:ind w:firstLineChars="100" w:firstLine="210"/>
              <w:rPr>
                <w:rFonts w:asciiTheme="minorEastAsia" w:hAnsiTheme="minorEastAsia"/>
              </w:rPr>
            </w:pPr>
            <w:r>
              <w:rPr>
                <w:rFonts w:ascii="ＭＳ 明朝"/>
                <w:szCs w:val="21"/>
              </w:rPr>
              <w:t>子供の動物愛護教育の推進</w:t>
            </w:r>
            <w:r w:rsidRPr="00A506D5">
              <w:rPr>
                <w:rFonts w:asciiTheme="minorEastAsia" w:hAnsiTheme="minorEastAsia"/>
              </w:rPr>
              <w:t>につ</w:t>
            </w:r>
            <w:r>
              <w:rPr>
                <w:rFonts w:asciiTheme="minorEastAsia" w:hAnsiTheme="minorEastAsia"/>
              </w:rPr>
              <w:t>い</w:t>
            </w:r>
            <w:r w:rsidRPr="00A506D5">
              <w:rPr>
                <w:rFonts w:asciiTheme="minorEastAsia" w:hAnsiTheme="minorEastAsia"/>
              </w:rPr>
              <w:t>ては</w:t>
            </w:r>
            <w:r w:rsidR="00A445B4">
              <w:rPr>
                <w:rFonts w:asciiTheme="minorEastAsia" w:hAnsiTheme="minorEastAsia"/>
              </w:rPr>
              <w:t>，</w:t>
            </w:r>
            <w:r w:rsidRPr="00A506D5">
              <w:rPr>
                <w:rFonts w:asciiTheme="minorEastAsia" w:hAnsiTheme="minorEastAsia"/>
              </w:rPr>
              <w:t>本計画に盛り込んでおります</w:t>
            </w:r>
            <w:r w:rsidR="0049750D">
              <w:rPr>
                <w:rFonts w:asciiTheme="minorEastAsia" w:hAnsiTheme="minorEastAsia"/>
              </w:rPr>
              <w:t>。</w:t>
            </w:r>
            <w:r w:rsidR="00B777D6">
              <w:rPr>
                <w:rFonts w:asciiTheme="minorEastAsia" w:hAnsiTheme="minorEastAsia"/>
              </w:rPr>
              <w:t>いただいた</w:t>
            </w:r>
            <w:r w:rsidRPr="00A506D5">
              <w:rPr>
                <w:rFonts w:asciiTheme="minorEastAsia" w:hAnsiTheme="minorEastAsia" w:hint="eastAsia"/>
              </w:rPr>
              <w:t>御意見の</w:t>
            </w:r>
            <w:r w:rsidRPr="00A506D5">
              <w:rPr>
                <w:rFonts w:asciiTheme="minorEastAsia" w:hAnsiTheme="minorEastAsia"/>
              </w:rPr>
              <w:t>個別の内容は</w:t>
            </w:r>
            <w:r w:rsidR="00A445B4">
              <w:rPr>
                <w:rFonts w:asciiTheme="minorEastAsia" w:hAnsiTheme="minorEastAsia"/>
              </w:rPr>
              <w:t>，</w:t>
            </w:r>
            <w:r w:rsidRPr="00A506D5">
              <w:rPr>
                <w:rFonts w:asciiTheme="minorEastAsia" w:hAnsiTheme="minorEastAsia"/>
              </w:rPr>
              <w:t>今後の参考とさせていただきます。</w:t>
            </w:r>
          </w:p>
        </w:tc>
        <w:tc>
          <w:tcPr>
            <w:tcW w:w="850" w:type="dxa"/>
            <w:vAlign w:val="center"/>
          </w:tcPr>
          <w:p w:rsidR="00736A9C" w:rsidRPr="00496916" w:rsidRDefault="004E405C" w:rsidP="00F72CC8">
            <w:pPr>
              <w:spacing w:line="300" w:lineRule="exact"/>
              <w:jc w:val="center"/>
              <w:rPr>
                <w:rFonts w:asciiTheme="minorEastAsia" w:hAnsiTheme="minorEastAsia"/>
              </w:rPr>
            </w:pPr>
            <w:r>
              <w:rPr>
                <w:rFonts w:asciiTheme="minorEastAsia" w:hAnsiTheme="minorEastAsia"/>
              </w:rPr>
              <w:t>23</w:t>
            </w:r>
          </w:p>
        </w:tc>
      </w:tr>
      <w:tr w:rsidR="0041047B" w:rsidRPr="00496916" w:rsidTr="0049750D">
        <w:tc>
          <w:tcPr>
            <w:tcW w:w="426" w:type="dxa"/>
            <w:vAlign w:val="center"/>
          </w:tcPr>
          <w:p w:rsidR="0041047B" w:rsidRDefault="00C7144D" w:rsidP="00F72CC8">
            <w:pPr>
              <w:jc w:val="center"/>
              <w:rPr>
                <w:rFonts w:asciiTheme="minorEastAsia" w:hAnsiTheme="minorEastAsia"/>
              </w:rPr>
            </w:pPr>
            <w:r>
              <w:rPr>
                <w:rFonts w:asciiTheme="minorEastAsia" w:hAnsiTheme="minorEastAsia"/>
              </w:rPr>
              <w:t>４</w:t>
            </w:r>
          </w:p>
        </w:tc>
        <w:tc>
          <w:tcPr>
            <w:tcW w:w="4110" w:type="dxa"/>
          </w:tcPr>
          <w:p w:rsidR="0041047B" w:rsidRDefault="00A506D5" w:rsidP="00B777D6">
            <w:pPr>
              <w:rPr>
                <w:rFonts w:ascii="ＭＳ 明朝"/>
                <w:szCs w:val="21"/>
              </w:rPr>
            </w:pPr>
            <w:r>
              <w:rPr>
                <w:rFonts w:ascii="ＭＳ 明朝"/>
                <w:szCs w:val="21"/>
              </w:rPr>
              <w:t>【ボランティアの</w:t>
            </w:r>
            <w:r w:rsidR="00521A24">
              <w:rPr>
                <w:rFonts w:ascii="ＭＳ 明朝"/>
                <w:szCs w:val="21"/>
              </w:rPr>
              <w:t>TNR</w:t>
            </w:r>
            <w:r>
              <w:rPr>
                <w:rFonts w:ascii="ＭＳ 明朝"/>
                <w:szCs w:val="21"/>
              </w:rPr>
              <w:t>活動の支援</w:t>
            </w:r>
            <w:r w:rsidR="00521A24">
              <w:rPr>
                <w:rFonts w:ascii="ＭＳ 明朝"/>
                <w:szCs w:val="21"/>
              </w:rPr>
              <w:t>：</w:t>
            </w:r>
            <w:r w:rsidR="00F72CC8">
              <w:rPr>
                <w:rFonts w:ascii="ＭＳ 明朝"/>
                <w:szCs w:val="21"/>
              </w:rPr>
              <w:t>5</w:t>
            </w:r>
            <w:r w:rsidR="00521A24">
              <w:rPr>
                <w:rFonts w:ascii="ＭＳ 明朝"/>
                <w:szCs w:val="21"/>
              </w:rPr>
              <w:t>件</w:t>
            </w:r>
            <w:r>
              <w:rPr>
                <w:rFonts w:ascii="ＭＳ 明朝"/>
                <w:szCs w:val="21"/>
              </w:rPr>
              <w:t>】</w:t>
            </w:r>
          </w:p>
          <w:p w:rsidR="00FA04E5" w:rsidRPr="00521A24" w:rsidRDefault="00521A24" w:rsidP="00540502">
            <w:pPr>
              <w:ind w:firstLineChars="100" w:firstLine="210"/>
              <w:rPr>
                <w:rFonts w:ascii="ＭＳ 明朝"/>
                <w:szCs w:val="21"/>
              </w:rPr>
            </w:pPr>
            <w:r w:rsidRPr="00521A24">
              <w:rPr>
                <w:rFonts w:ascii="ＭＳ 明朝" w:hint="eastAsia"/>
                <w:szCs w:val="21"/>
              </w:rPr>
              <w:t>地域猫</w:t>
            </w:r>
            <w:r w:rsidR="003167C3">
              <w:rPr>
                <w:rFonts w:ascii="ＭＳ 明朝" w:hint="eastAsia"/>
                <w:szCs w:val="21"/>
              </w:rPr>
              <w:t>活動</w:t>
            </w:r>
            <w:r w:rsidRPr="00521A24">
              <w:rPr>
                <w:rFonts w:ascii="ＭＳ 明朝" w:hint="eastAsia"/>
                <w:szCs w:val="21"/>
              </w:rPr>
              <w:t>の取り組みは</w:t>
            </w:r>
            <w:r w:rsidR="00A445B4">
              <w:rPr>
                <w:rFonts w:ascii="ＭＳ 明朝" w:hint="eastAsia"/>
                <w:szCs w:val="21"/>
              </w:rPr>
              <w:t>，</w:t>
            </w:r>
            <w:r w:rsidR="003167C3">
              <w:rPr>
                <w:rFonts w:ascii="ＭＳ 明朝" w:hint="eastAsia"/>
                <w:szCs w:val="21"/>
              </w:rPr>
              <w:t>トイレの管理等が</w:t>
            </w:r>
            <w:r w:rsidRPr="00521A24">
              <w:rPr>
                <w:rFonts w:ascii="ＭＳ 明朝" w:hint="eastAsia"/>
                <w:szCs w:val="21"/>
              </w:rPr>
              <w:t>とてもハードルが高</w:t>
            </w:r>
            <w:r w:rsidR="003167C3">
              <w:rPr>
                <w:rFonts w:ascii="ＭＳ 明朝" w:hint="eastAsia"/>
                <w:szCs w:val="21"/>
              </w:rPr>
              <w:t>いため</w:t>
            </w:r>
            <w:r w:rsidRPr="00521A24">
              <w:rPr>
                <w:rFonts w:ascii="ＭＳ 明朝" w:hint="eastAsia"/>
                <w:szCs w:val="21"/>
              </w:rPr>
              <w:t>，</w:t>
            </w:r>
            <w:r>
              <w:rPr>
                <w:rFonts w:ascii="ＭＳ 明朝" w:hint="eastAsia"/>
                <w:szCs w:val="21"/>
              </w:rPr>
              <w:t>地域猫活動</w:t>
            </w:r>
            <w:r w:rsidR="003167C3">
              <w:rPr>
                <w:rFonts w:ascii="ＭＳ 明朝" w:hint="eastAsia"/>
                <w:szCs w:val="21"/>
              </w:rPr>
              <w:t>ではない</w:t>
            </w:r>
            <w:r w:rsidR="007324BD">
              <w:rPr>
                <w:rFonts w:ascii="ＭＳ 明朝" w:hint="eastAsia"/>
                <w:szCs w:val="21"/>
              </w:rPr>
              <w:t>個人活動の</w:t>
            </w:r>
            <w:r>
              <w:rPr>
                <w:rFonts w:ascii="ＭＳ 明朝" w:hint="eastAsia"/>
                <w:szCs w:val="21"/>
              </w:rPr>
              <w:t>場合で</w:t>
            </w:r>
            <w:r w:rsidR="00F73E90">
              <w:rPr>
                <w:rFonts w:ascii="ＭＳ 明朝" w:hint="eastAsia"/>
                <w:szCs w:val="21"/>
              </w:rPr>
              <w:t>あって</w:t>
            </w:r>
            <w:r>
              <w:rPr>
                <w:rFonts w:ascii="ＭＳ 明朝" w:hint="eastAsia"/>
                <w:szCs w:val="21"/>
              </w:rPr>
              <w:t>も</w:t>
            </w:r>
            <w:r w:rsidRPr="00521A24">
              <w:rPr>
                <w:rFonts w:ascii="ＭＳ 明朝" w:hint="eastAsia"/>
                <w:szCs w:val="21"/>
              </w:rPr>
              <w:t>，</w:t>
            </w:r>
            <w:r w:rsidR="003167C3" w:rsidRPr="003167C3">
              <w:rPr>
                <w:rFonts w:ascii="ＭＳ 明朝" w:hint="eastAsia"/>
                <w:szCs w:val="21"/>
              </w:rPr>
              <w:t>捕獲機を無料で貸し出</w:t>
            </w:r>
            <w:r w:rsidR="003167C3">
              <w:rPr>
                <w:rFonts w:ascii="ＭＳ 明朝" w:hint="eastAsia"/>
                <w:szCs w:val="21"/>
              </w:rPr>
              <w:t>し</w:t>
            </w:r>
            <w:r w:rsidR="00A445B4">
              <w:rPr>
                <w:rFonts w:ascii="ＭＳ 明朝" w:hint="eastAsia"/>
                <w:szCs w:val="21"/>
              </w:rPr>
              <w:t>，</w:t>
            </w:r>
            <w:r w:rsidRPr="00521A24">
              <w:rPr>
                <w:rFonts w:ascii="ＭＳ 明朝" w:hint="eastAsia"/>
                <w:szCs w:val="21"/>
              </w:rPr>
              <w:t>捕獲した野良猫の避妊・去勢手術は公費で賄うのが望ましい</w:t>
            </w:r>
            <w:r w:rsidR="003167C3">
              <w:rPr>
                <w:rFonts w:ascii="ＭＳ 明朝" w:hint="eastAsia"/>
                <w:szCs w:val="21"/>
              </w:rPr>
              <w:t>と</w:t>
            </w:r>
            <w:r w:rsidRPr="00521A24">
              <w:rPr>
                <w:rFonts w:ascii="ＭＳ 明朝" w:hint="eastAsia"/>
                <w:szCs w:val="21"/>
              </w:rPr>
              <w:t>思います。</w:t>
            </w:r>
          </w:p>
        </w:tc>
        <w:tc>
          <w:tcPr>
            <w:tcW w:w="3969" w:type="dxa"/>
          </w:tcPr>
          <w:p w:rsidR="00540502" w:rsidRDefault="00540502" w:rsidP="00AC1A12">
            <w:pPr>
              <w:ind w:firstLineChars="100" w:firstLine="210"/>
              <w:rPr>
                <w:rFonts w:asciiTheme="minorEastAsia" w:hAnsiTheme="minorEastAsia"/>
              </w:rPr>
            </w:pPr>
          </w:p>
          <w:p w:rsidR="00AC1A12" w:rsidRDefault="00ED28B8" w:rsidP="00AC1A12">
            <w:pPr>
              <w:ind w:firstLineChars="100" w:firstLine="210"/>
              <w:rPr>
                <w:rFonts w:asciiTheme="minorEastAsia" w:hAnsiTheme="minorEastAsia"/>
              </w:rPr>
            </w:pPr>
            <w:r>
              <w:rPr>
                <w:rFonts w:asciiTheme="minorEastAsia" w:hAnsiTheme="minorEastAsia"/>
              </w:rPr>
              <w:t>御意見は</w:t>
            </w:r>
            <w:r w:rsidRPr="00A506D5">
              <w:rPr>
                <w:rFonts w:asciiTheme="minorEastAsia" w:hAnsiTheme="minorEastAsia"/>
              </w:rPr>
              <w:t>今後の参考とさせていただきます。</w:t>
            </w:r>
          </w:p>
          <w:p w:rsidR="0041047B" w:rsidRPr="00496916" w:rsidRDefault="00FE1886" w:rsidP="00F72CC8">
            <w:pPr>
              <w:ind w:firstLineChars="100" w:firstLine="210"/>
              <w:rPr>
                <w:rFonts w:asciiTheme="minorEastAsia" w:hAnsiTheme="minorEastAsia"/>
              </w:rPr>
            </w:pPr>
            <w:r>
              <w:rPr>
                <w:rFonts w:asciiTheme="minorEastAsia" w:hAnsiTheme="minorEastAsia"/>
              </w:rPr>
              <w:t>地域猫</w:t>
            </w:r>
            <w:r w:rsidR="000C47E1">
              <w:rPr>
                <w:rFonts w:asciiTheme="minorEastAsia" w:hAnsiTheme="minorEastAsia"/>
              </w:rPr>
              <w:t>活動は地域の同意を得ていること</w:t>
            </w:r>
            <w:r w:rsidR="00A445B4">
              <w:rPr>
                <w:rFonts w:asciiTheme="minorEastAsia" w:hAnsiTheme="minorEastAsia"/>
              </w:rPr>
              <w:t>，</w:t>
            </w:r>
            <w:r w:rsidR="000C47E1">
              <w:rPr>
                <w:rFonts w:asciiTheme="minorEastAsia" w:hAnsiTheme="minorEastAsia"/>
              </w:rPr>
              <w:t>餌やりやトイレの管理等</w:t>
            </w:r>
            <w:r w:rsidR="00D92E93">
              <w:rPr>
                <w:rFonts w:asciiTheme="minorEastAsia" w:hAnsiTheme="minorEastAsia"/>
              </w:rPr>
              <w:t>，</w:t>
            </w:r>
            <w:r w:rsidR="000C47E1">
              <w:rPr>
                <w:rFonts w:asciiTheme="minorEastAsia" w:hAnsiTheme="minorEastAsia"/>
              </w:rPr>
              <w:t>地域の環境に配慮していることから</w:t>
            </w:r>
            <w:r w:rsidR="00A445B4">
              <w:rPr>
                <w:rFonts w:asciiTheme="minorEastAsia" w:hAnsiTheme="minorEastAsia"/>
              </w:rPr>
              <w:t>，</w:t>
            </w:r>
            <w:r w:rsidR="000C47E1">
              <w:rPr>
                <w:rFonts w:asciiTheme="minorEastAsia" w:hAnsiTheme="minorEastAsia"/>
              </w:rPr>
              <w:t>広く受け入れられる活動</w:t>
            </w:r>
            <w:r w:rsidR="00F72CC8">
              <w:rPr>
                <w:rFonts w:asciiTheme="minorEastAsia" w:hAnsiTheme="minorEastAsia"/>
              </w:rPr>
              <w:t>と考え</w:t>
            </w:r>
            <w:r w:rsidR="00A445B4">
              <w:rPr>
                <w:rFonts w:asciiTheme="minorEastAsia" w:hAnsiTheme="minorEastAsia"/>
              </w:rPr>
              <w:t>，</w:t>
            </w:r>
            <w:r>
              <w:rPr>
                <w:rFonts w:asciiTheme="minorEastAsia" w:hAnsiTheme="minorEastAsia"/>
              </w:rPr>
              <w:t>不妊去勢手術等の支援（無料）をしております。</w:t>
            </w:r>
          </w:p>
        </w:tc>
        <w:tc>
          <w:tcPr>
            <w:tcW w:w="850" w:type="dxa"/>
            <w:vAlign w:val="center"/>
          </w:tcPr>
          <w:p w:rsidR="0041047B" w:rsidRPr="00496916" w:rsidRDefault="00540502" w:rsidP="00F72CC8">
            <w:pPr>
              <w:spacing w:line="300" w:lineRule="exact"/>
              <w:jc w:val="center"/>
              <w:rPr>
                <w:rFonts w:asciiTheme="minorEastAsia" w:hAnsiTheme="minorEastAsia"/>
              </w:rPr>
            </w:pPr>
            <w:r>
              <w:rPr>
                <w:rFonts w:asciiTheme="minorEastAsia" w:hAnsiTheme="minorEastAsia"/>
              </w:rPr>
              <w:t>3</w:t>
            </w:r>
            <w:r>
              <w:rPr>
                <w:rFonts w:asciiTheme="minorEastAsia" w:hAnsiTheme="minorEastAsia" w:hint="eastAsia"/>
              </w:rPr>
              <w:t>1</w:t>
            </w:r>
          </w:p>
        </w:tc>
      </w:tr>
      <w:tr w:rsidR="00736A9C" w:rsidRPr="00496916" w:rsidTr="0049750D">
        <w:tc>
          <w:tcPr>
            <w:tcW w:w="426" w:type="dxa"/>
            <w:vAlign w:val="center"/>
          </w:tcPr>
          <w:p w:rsidR="00736A9C" w:rsidRDefault="00C7144D" w:rsidP="00F72CC8">
            <w:pPr>
              <w:jc w:val="center"/>
              <w:rPr>
                <w:rFonts w:asciiTheme="minorEastAsia" w:hAnsiTheme="minorEastAsia"/>
              </w:rPr>
            </w:pPr>
            <w:r>
              <w:rPr>
                <w:rFonts w:asciiTheme="minorEastAsia" w:hAnsiTheme="minorEastAsia"/>
              </w:rPr>
              <w:t>５</w:t>
            </w:r>
          </w:p>
        </w:tc>
        <w:tc>
          <w:tcPr>
            <w:tcW w:w="4110" w:type="dxa"/>
          </w:tcPr>
          <w:p w:rsidR="00736A9C" w:rsidRDefault="0098359B" w:rsidP="00B777D6">
            <w:pPr>
              <w:rPr>
                <w:rFonts w:ascii="ＭＳ 明朝"/>
                <w:szCs w:val="21"/>
              </w:rPr>
            </w:pPr>
            <w:r>
              <w:rPr>
                <w:rFonts w:ascii="ＭＳ 明朝"/>
                <w:szCs w:val="21"/>
              </w:rPr>
              <w:t>【地域猫活動の更なる推進：3件】</w:t>
            </w:r>
          </w:p>
          <w:p w:rsidR="00B777D6" w:rsidRDefault="00B777D6" w:rsidP="00B777D6">
            <w:pPr>
              <w:rPr>
                <w:rFonts w:ascii="ＭＳ 明朝"/>
                <w:szCs w:val="21"/>
              </w:rPr>
            </w:pPr>
            <w:r>
              <w:rPr>
                <w:rFonts w:ascii="ＭＳ 明朝" w:hint="eastAsia"/>
                <w:szCs w:val="21"/>
              </w:rPr>
              <w:t>○</w:t>
            </w:r>
            <w:r w:rsidR="008103DE">
              <w:rPr>
                <w:rFonts w:ascii="ＭＳ 明朝"/>
                <w:szCs w:val="21"/>
              </w:rPr>
              <w:t>地域猫活動の</w:t>
            </w:r>
            <w:r>
              <w:rPr>
                <w:rFonts w:asciiTheme="minorEastAsia" w:hAnsiTheme="minorEastAsia"/>
              </w:rPr>
              <w:t>不妊去勢手術等の支援（無料）の</w:t>
            </w:r>
            <w:r>
              <w:rPr>
                <w:rFonts w:ascii="ＭＳ 明朝" w:hint="eastAsia"/>
                <w:szCs w:val="21"/>
              </w:rPr>
              <w:t>更なる予算拡充を</w:t>
            </w:r>
            <w:r w:rsidRPr="00B5056B">
              <w:rPr>
                <w:rFonts w:ascii="ＭＳ 明朝" w:hint="eastAsia"/>
                <w:szCs w:val="21"/>
              </w:rPr>
              <w:t>求め</w:t>
            </w:r>
            <w:r>
              <w:rPr>
                <w:rFonts w:ascii="ＭＳ 明朝" w:hint="eastAsia"/>
                <w:szCs w:val="21"/>
              </w:rPr>
              <w:t>ます</w:t>
            </w:r>
            <w:r w:rsidRPr="00B5056B">
              <w:rPr>
                <w:rFonts w:ascii="ＭＳ 明朝" w:hint="eastAsia"/>
                <w:szCs w:val="21"/>
              </w:rPr>
              <w:t>。</w:t>
            </w:r>
          </w:p>
          <w:p w:rsidR="00FA04E5" w:rsidRPr="00496916" w:rsidRDefault="0098359B" w:rsidP="00F04A8F">
            <w:pPr>
              <w:rPr>
                <w:rFonts w:ascii="ＭＳ 明朝"/>
                <w:szCs w:val="21"/>
              </w:rPr>
            </w:pPr>
            <w:r>
              <w:rPr>
                <w:rFonts w:ascii="ＭＳ 明朝" w:hint="eastAsia"/>
                <w:szCs w:val="21"/>
              </w:rPr>
              <w:t>○</w:t>
            </w:r>
            <w:r w:rsidR="00B5056B" w:rsidRPr="00B5056B">
              <w:rPr>
                <w:rFonts w:ascii="ＭＳ 明朝" w:hint="eastAsia"/>
                <w:szCs w:val="21"/>
              </w:rPr>
              <w:t>地域猫活動についての県民の認知度はまだまだ低いため</w:t>
            </w:r>
            <w:r w:rsidR="00A445B4">
              <w:rPr>
                <w:rFonts w:ascii="ＭＳ 明朝" w:hint="eastAsia"/>
                <w:szCs w:val="21"/>
              </w:rPr>
              <w:t>，</w:t>
            </w:r>
            <w:r w:rsidR="00B5056B" w:rsidRPr="00B5056B">
              <w:rPr>
                <w:rFonts w:ascii="ＭＳ 明朝" w:hint="eastAsia"/>
                <w:szCs w:val="21"/>
              </w:rPr>
              <w:t>メディア</w:t>
            </w:r>
            <w:r w:rsidR="00A445B4">
              <w:rPr>
                <w:rFonts w:ascii="ＭＳ 明朝" w:hint="eastAsia"/>
                <w:szCs w:val="21"/>
              </w:rPr>
              <w:t>，</w:t>
            </w:r>
            <w:r w:rsidR="00B5056B" w:rsidRPr="00B5056B">
              <w:rPr>
                <w:rFonts w:ascii="ＭＳ 明朝" w:hint="eastAsia"/>
                <w:szCs w:val="21"/>
              </w:rPr>
              <w:t>広報</w:t>
            </w:r>
            <w:r w:rsidR="00A445B4">
              <w:rPr>
                <w:rFonts w:ascii="ＭＳ 明朝" w:hint="eastAsia"/>
                <w:szCs w:val="21"/>
              </w:rPr>
              <w:t>，</w:t>
            </w:r>
            <w:r w:rsidR="00B5056B" w:rsidRPr="00B5056B">
              <w:rPr>
                <w:rFonts w:ascii="ＭＳ 明朝" w:hint="eastAsia"/>
                <w:szCs w:val="21"/>
              </w:rPr>
              <w:t>回覧板などを更に使用し</w:t>
            </w:r>
            <w:r w:rsidR="00A445B4">
              <w:rPr>
                <w:rFonts w:ascii="ＭＳ 明朝" w:hint="eastAsia"/>
                <w:szCs w:val="21"/>
              </w:rPr>
              <w:t>，</w:t>
            </w:r>
            <w:r w:rsidR="00B5056B" w:rsidRPr="00B5056B">
              <w:rPr>
                <w:rFonts w:ascii="ＭＳ 明朝" w:hint="eastAsia"/>
                <w:szCs w:val="21"/>
              </w:rPr>
              <w:t>地域猫活動の周知広報を求め</w:t>
            </w:r>
            <w:r>
              <w:rPr>
                <w:rFonts w:ascii="ＭＳ 明朝" w:hint="eastAsia"/>
                <w:szCs w:val="21"/>
              </w:rPr>
              <w:t>ます</w:t>
            </w:r>
            <w:r w:rsidR="00B5056B" w:rsidRPr="00B5056B">
              <w:rPr>
                <w:rFonts w:ascii="ＭＳ 明朝" w:hint="eastAsia"/>
                <w:szCs w:val="21"/>
              </w:rPr>
              <w:t>。</w:t>
            </w:r>
          </w:p>
        </w:tc>
        <w:tc>
          <w:tcPr>
            <w:tcW w:w="3969" w:type="dxa"/>
          </w:tcPr>
          <w:p w:rsidR="00B777D6" w:rsidRDefault="00B777D6" w:rsidP="00B777D6">
            <w:pPr>
              <w:rPr>
                <w:rFonts w:asciiTheme="minorEastAsia" w:hAnsiTheme="minorEastAsia"/>
              </w:rPr>
            </w:pPr>
          </w:p>
          <w:p w:rsidR="00B777D6" w:rsidRDefault="00B777D6" w:rsidP="00B777D6">
            <w:pPr>
              <w:rPr>
                <w:rFonts w:asciiTheme="minorEastAsia" w:hAnsiTheme="minorEastAsia"/>
              </w:rPr>
            </w:pPr>
            <w:r>
              <w:rPr>
                <w:rFonts w:asciiTheme="minorEastAsia" w:hAnsiTheme="minorEastAsia" w:hint="eastAsia"/>
              </w:rPr>
              <w:t>○</w:t>
            </w:r>
            <w:r>
              <w:rPr>
                <w:rFonts w:asciiTheme="minorEastAsia" w:hAnsiTheme="minorEastAsia"/>
              </w:rPr>
              <w:t>御意見は</w:t>
            </w:r>
            <w:r w:rsidRPr="00A506D5">
              <w:rPr>
                <w:rFonts w:asciiTheme="minorEastAsia" w:hAnsiTheme="minorEastAsia"/>
              </w:rPr>
              <w:t>今後の参考とさせていただきます。</w:t>
            </w:r>
            <w:r w:rsidR="008103DE">
              <w:rPr>
                <w:rFonts w:asciiTheme="minorEastAsia" w:hAnsiTheme="minorEastAsia"/>
              </w:rPr>
              <w:t xml:space="preserve">　</w:t>
            </w:r>
          </w:p>
          <w:p w:rsidR="0098359B" w:rsidRPr="00496916" w:rsidRDefault="0098359B" w:rsidP="00C651FF">
            <w:pPr>
              <w:rPr>
                <w:rFonts w:asciiTheme="minorEastAsia" w:hAnsiTheme="minorEastAsia"/>
              </w:rPr>
            </w:pPr>
            <w:r>
              <w:rPr>
                <w:rFonts w:asciiTheme="minorEastAsia" w:hAnsiTheme="minorEastAsia"/>
              </w:rPr>
              <w:t>○御意見を踏まえ</w:t>
            </w:r>
            <w:r w:rsidR="00A445B4">
              <w:rPr>
                <w:rFonts w:asciiTheme="minorEastAsia" w:hAnsiTheme="minorEastAsia"/>
              </w:rPr>
              <w:t>，</w:t>
            </w:r>
            <w:r w:rsidR="00C651FF" w:rsidRPr="00B5056B">
              <w:rPr>
                <w:rFonts w:ascii="ＭＳ 明朝" w:hint="eastAsia"/>
                <w:szCs w:val="21"/>
              </w:rPr>
              <w:t>地域猫活動</w:t>
            </w:r>
            <w:r w:rsidR="00C651FF">
              <w:rPr>
                <w:rFonts w:ascii="ＭＳ 明朝" w:hint="eastAsia"/>
                <w:szCs w:val="21"/>
              </w:rPr>
              <w:t>の推進について</w:t>
            </w:r>
            <w:r w:rsidR="00A445B4">
              <w:rPr>
                <w:rFonts w:ascii="ＭＳ 明朝" w:hint="eastAsia"/>
                <w:szCs w:val="21"/>
              </w:rPr>
              <w:t>，</w:t>
            </w:r>
            <w:r w:rsidR="00C7144D">
              <w:rPr>
                <w:rFonts w:asciiTheme="minorEastAsia" w:hAnsiTheme="minorEastAsia"/>
              </w:rPr>
              <w:t>種々の媒体を活用して広報・啓発に努める旨を記述しました。</w:t>
            </w:r>
          </w:p>
        </w:tc>
        <w:tc>
          <w:tcPr>
            <w:tcW w:w="850" w:type="dxa"/>
            <w:vAlign w:val="center"/>
          </w:tcPr>
          <w:p w:rsidR="00736A9C" w:rsidRPr="00496916" w:rsidRDefault="00540502" w:rsidP="00F72CC8">
            <w:pPr>
              <w:spacing w:line="300" w:lineRule="exact"/>
              <w:jc w:val="center"/>
              <w:rPr>
                <w:rFonts w:asciiTheme="minorEastAsia" w:hAnsiTheme="minorEastAsia"/>
              </w:rPr>
            </w:pPr>
            <w:r>
              <w:rPr>
                <w:rFonts w:asciiTheme="minorEastAsia" w:hAnsiTheme="minorEastAsia"/>
              </w:rPr>
              <w:t>3</w:t>
            </w:r>
            <w:r>
              <w:rPr>
                <w:rFonts w:asciiTheme="minorEastAsia" w:hAnsiTheme="minorEastAsia" w:hint="eastAsia"/>
              </w:rPr>
              <w:t>1</w:t>
            </w:r>
            <w:r>
              <w:rPr>
                <w:rFonts w:asciiTheme="minorEastAsia" w:hAnsiTheme="minorEastAsia"/>
              </w:rPr>
              <w:t>,36</w:t>
            </w:r>
          </w:p>
        </w:tc>
      </w:tr>
      <w:tr w:rsidR="00A949D3" w:rsidRPr="00496916" w:rsidTr="0072248D">
        <w:tc>
          <w:tcPr>
            <w:tcW w:w="426" w:type="dxa"/>
            <w:shd w:val="clear" w:color="auto" w:fill="C6D9F1" w:themeFill="text2" w:themeFillTint="33"/>
            <w:vAlign w:val="center"/>
          </w:tcPr>
          <w:p w:rsidR="00A949D3" w:rsidRDefault="00A949D3" w:rsidP="00A949D3">
            <w:pPr>
              <w:jc w:val="center"/>
              <w:rPr>
                <w:rFonts w:asciiTheme="majorEastAsia" w:eastAsiaTheme="majorEastAsia" w:hAnsiTheme="majorEastAsia"/>
              </w:rPr>
            </w:pPr>
            <w:r>
              <w:rPr>
                <w:rFonts w:asciiTheme="majorEastAsia" w:eastAsiaTheme="majorEastAsia" w:hAnsiTheme="majorEastAsia" w:hint="eastAsia"/>
              </w:rPr>
              <w:lastRenderedPageBreak/>
              <w:t>No</w:t>
            </w:r>
          </w:p>
        </w:tc>
        <w:tc>
          <w:tcPr>
            <w:tcW w:w="4110" w:type="dxa"/>
            <w:shd w:val="clear" w:color="auto" w:fill="C6D9F1" w:themeFill="text2" w:themeFillTint="33"/>
            <w:vAlign w:val="center"/>
          </w:tcPr>
          <w:p w:rsidR="00A949D3" w:rsidRPr="00496916" w:rsidRDefault="00A949D3" w:rsidP="00A949D3">
            <w:pPr>
              <w:spacing w:line="240" w:lineRule="exact"/>
              <w:jc w:val="center"/>
              <w:rPr>
                <w:rFonts w:asciiTheme="majorEastAsia" w:eastAsiaTheme="majorEastAsia" w:hAnsiTheme="majorEastAsia"/>
              </w:rPr>
            </w:pPr>
            <w:r w:rsidRPr="00496916">
              <w:rPr>
                <w:rFonts w:asciiTheme="majorEastAsia" w:eastAsiaTheme="majorEastAsia" w:hAnsiTheme="majorEastAsia" w:hint="eastAsia"/>
              </w:rPr>
              <w:t>意見の内容</w:t>
            </w:r>
          </w:p>
        </w:tc>
        <w:tc>
          <w:tcPr>
            <w:tcW w:w="3969" w:type="dxa"/>
            <w:shd w:val="clear" w:color="auto" w:fill="C6D9F1" w:themeFill="text2" w:themeFillTint="33"/>
            <w:vAlign w:val="center"/>
          </w:tcPr>
          <w:p w:rsidR="00A949D3" w:rsidRPr="00496916" w:rsidRDefault="00A949D3" w:rsidP="00A949D3">
            <w:pPr>
              <w:spacing w:line="240" w:lineRule="exact"/>
              <w:jc w:val="center"/>
              <w:rPr>
                <w:rFonts w:asciiTheme="majorEastAsia" w:eastAsiaTheme="majorEastAsia" w:hAnsiTheme="majorEastAsia"/>
              </w:rPr>
            </w:pPr>
            <w:r>
              <w:rPr>
                <w:rFonts w:asciiTheme="majorEastAsia" w:eastAsiaTheme="majorEastAsia" w:hAnsiTheme="majorEastAsia" w:hint="eastAsia"/>
              </w:rPr>
              <w:t>県の考え方・対応</w:t>
            </w:r>
          </w:p>
        </w:tc>
        <w:tc>
          <w:tcPr>
            <w:tcW w:w="850" w:type="dxa"/>
            <w:shd w:val="clear" w:color="auto" w:fill="C6D9F1" w:themeFill="text2" w:themeFillTint="33"/>
            <w:vAlign w:val="center"/>
          </w:tcPr>
          <w:p w:rsidR="00A949D3" w:rsidRPr="00496916" w:rsidRDefault="00A949D3" w:rsidP="00A949D3">
            <w:pPr>
              <w:spacing w:line="240" w:lineRule="exact"/>
              <w:jc w:val="center"/>
              <w:rPr>
                <w:rFonts w:asciiTheme="majorEastAsia" w:eastAsiaTheme="majorEastAsia" w:hAnsiTheme="majorEastAsia"/>
                <w:w w:val="66"/>
              </w:rPr>
            </w:pPr>
            <w:r w:rsidRPr="00496916">
              <w:rPr>
                <w:rFonts w:asciiTheme="majorEastAsia" w:eastAsiaTheme="majorEastAsia" w:hAnsiTheme="majorEastAsia" w:hint="eastAsia"/>
                <w:w w:val="66"/>
              </w:rPr>
              <w:t>関連するページ</w:t>
            </w:r>
          </w:p>
        </w:tc>
      </w:tr>
      <w:tr w:rsidR="00736A9C" w:rsidRPr="00496916" w:rsidTr="0049750D">
        <w:tc>
          <w:tcPr>
            <w:tcW w:w="426" w:type="dxa"/>
            <w:vAlign w:val="center"/>
          </w:tcPr>
          <w:p w:rsidR="00736A9C" w:rsidRPr="00C7144D" w:rsidRDefault="00C7144D" w:rsidP="00F72CC8">
            <w:pPr>
              <w:jc w:val="center"/>
              <w:rPr>
                <w:rFonts w:asciiTheme="minorEastAsia" w:hAnsiTheme="minorEastAsia"/>
              </w:rPr>
            </w:pPr>
            <w:r>
              <w:rPr>
                <w:rFonts w:asciiTheme="minorEastAsia" w:hAnsiTheme="minorEastAsia"/>
              </w:rPr>
              <w:t>６</w:t>
            </w:r>
          </w:p>
        </w:tc>
        <w:tc>
          <w:tcPr>
            <w:tcW w:w="4110" w:type="dxa"/>
          </w:tcPr>
          <w:p w:rsidR="001F5FF4" w:rsidRDefault="001F5FF4" w:rsidP="001F5FF4">
            <w:pPr>
              <w:rPr>
                <w:rFonts w:ascii="ＭＳ 明朝"/>
                <w:szCs w:val="21"/>
              </w:rPr>
            </w:pPr>
            <w:r>
              <w:rPr>
                <w:rFonts w:ascii="ＭＳ 明朝"/>
                <w:szCs w:val="21"/>
              </w:rPr>
              <w:t>【無責任な餌やり対応の強化：2件】</w:t>
            </w:r>
          </w:p>
          <w:p w:rsidR="00F04A8F" w:rsidRPr="00496916" w:rsidRDefault="00E02EA5" w:rsidP="00540502">
            <w:pPr>
              <w:ind w:firstLineChars="100" w:firstLine="210"/>
              <w:rPr>
                <w:rFonts w:ascii="ＭＳ 明朝"/>
                <w:szCs w:val="21"/>
              </w:rPr>
            </w:pPr>
            <w:r w:rsidRPr="00E02EA5">
              <w:rPr>
                <w:rFonts w:ascii="ＭＳ 明朝" w:hint="eastAsia"/>
                <w:szCs w:val="21"/>
              </w:rPr>
              <w:t>「目指す姿」として「無責任なエサやり等の不幸な命を生み出す行為が減少しており」となっていますが，主な施策の中にそれに対する取り組みがありません。</w:t>
            </w:r>
          </w:p>
        </w:tc>
        <w:tc>
          <w:tcPr>
            <w:tcW w:w="3969" w:type="dxa"/>
          </w:tcPr>
          <w:p w:rsidR="00A949D3" w:rsidRDefault="00A949D3" w:rsidP="00C651FF">
            <w:pPr>
              <w:ind w:firstLineChars="100" w:firstLine="210"/>
              <w:rPr>
                <w:rFonts w:asciiTheme="minorEastAsia" w:hAnsiTheme="minorEastAsia"/>
              </w:rPr>
            </w:pPr>
          </w:p>
          <w:p w:rsidR="00A25DD7" w:rsidRPr="00A25DD7" w:rsidRDefault="00E02EA5" w:rsidP="00C651FF">
            <w:pPr>
              <w:ind w:firstLineChars="100" w:firstLine="210"/>
              <w:rPr>
                <w:rFonts w:asciiTheme="minorEastAsia" w:hAnsiTheme="minorEastAsia"/>
              </w:rPr>
            </w:pPr>
            <w:r>
              <w:rPr>
                <w:rFonts w:asciiTheme="minorEastAsia" w:hAnsiTheme="minorEastAsia"/>
              </w:rPr>
              <w:t>御意見を踏まえ</w:t>
            </w:r>
            <w:r w:rsidR="00A445B4">
              <w:rPr>
                <w:rFonts w:asciiTheme="minorEastAsia" w:hAnsiTheme="minorEastAsia"/>
              </w:rPr>
              <w:t>，</w:t>
            </w:r>
            <w:r w:rsidR="00C651FF">
              <w:rPr>
                <w:rFonts w:asciiTheme="minorEastAsia" w:hAnsiTheme="minorEastAsia"/>
              </w:rPr>
              <w:t>動物愛護管理法の</w:t>
            </w:r>
            <w:r w:rsidR="00A25DD7" w:rsidRPr="00A25DD7">
              <w:rPr>
                <w:rFonts w:asciiTheme="minorEastAsia" w:hAnsiTheme="minorEastAsia" w:hint="eastAsia"/>
              </w:rPr>
              <w:t>改正</w:t>
            </w:r>
            <w:r w:rsidR="008434BB">
              <w:rPr>
                <w:rFonts w:asciiTheme="minorEastAsia" w:hAnsiTheme="minorEastAsia" w:hint="eastAsia"/>
              </w:rPr>
              <w:t>により</w:t>
            </w:r>
            <w:r w:rsidR="00A445B4">
              <w:rPr>
                <w:rFonts w:asciiTheme="minorEastAsia" w:hAnsiTheme="minorEastAsia" w:hint="eastAsia"/>
              </w:rPr>
              <w:t>，</w:t>
            </w:r>
            <w:r w:rsidR="00A25DD7" w:rsidRPr="00A25DD7">
              <w:rPr>
                <w:rFonts w:asciiTheme="minorEastAsia" w:hAnsiTheme="minorEastAsia" w:hint="eastAsia"/>
              </w:rPr>
              <w:t>無責任な餌やり行為は</w:t>
            </w:r>
            <w:r w:rsidR="00A25DD7">
              <w:rPr>
                <w:rFonts w:asciiTheme="minorEastAsia" w:hAnsiTheme="minorEastAsia" w:hint="eastAsia"/>
              </w:rPr>
              <w:t>指導及び罰則対象となる可能性があることについて</w:t>
            </w:r>
            <w:r w:rsidR="00A445B4">
              <w:rPr>
                <w:rFonts w:asciiTheme="minorEastAsia" w:hAnsiTheme="minorEastAsia" w:hint="eastAsia"/>
              </w:rPr>
              <w:t>，</w:t>
            </w:r>
            <w:r w:rsidR="00A25DD7">
              <w:rPr>
                <w:rFonts w:asciiTheme="minorEastAsia" w:hAnsiTheme="minorEastAsia" w:hint="eastAsia"/>
              </w:rPr>
              <w:t>普及啓発を強化するとともに</w:t>
            </w:r>
            <w:r w:rsidR="00A445B4">
              <w:rPr>
                <w:rFonts w:asciiTheme="minorEastAsia" w:hAnsiTheme="minorEastAsia" w:hint="eastAsia"/>
              </w:rPr>
              <w:t>，</w:t>
            </w:r>
            <w:r w:rsidR="00A25DD7">
              <w:rPr>
                <w:rFonts w:asciiTheme="minorEastAsia" w:hAnsiTheme="minorEastAsia" w:hint="eastAsia"/>
              </w:rPr>
              <w:t>必要な指導を行う旨を記述しました。</w:t>
            </w:r>
          </w:p>
        </w:tc>
        <w:tc>
          <w:tcPr>
            <w:tcW w:w="850" w:type="dxa"/>
            <w:vAlign w:val="center"/>
          </w:tcPr>
          <w:p w:rsidR="00736A9C" w:rsidRPr="00496916" w:rsidRDefault="00540502" w:rsidP="00F72CC8">
            <w:pPr>
              <w:spacing w:line="300" w:lineRule="exact"/>
              <w:jc w:val="center"/>
              <w:rPr>
                <w:rFonts w:asciiTheme="minorEastAsia" w:hAnsiTheme="minorEastAsia"/>
              </w:rPr>
            </w:pPr>
            <w:r>
              <w:rPr>
                <w:rFonts w:asciiTheme="minorEastAsia" w:hAnsiTheme="minorEastAsia"/>
              </w:rPr>
              <w:t>3</w:t>
            </w:r>
            <w:r>
              <w:rPr>
                <w:rFonts w:asciiTheme="minorEastAsia" w:hAnsiTheme="minorEastAsia" w:hint="eastAsia"/>
              </w:rPr>
              <w:t>6</w:t>
            </w:r>
          </w:p>
        </w:tc>
      </w:tr>
      <w:tr w:rsidR="00736A9C" w:rsidRPr="00496916" w:rsidTr="0049750D">
        <w:tc>
          <w:tcPr>
            <w:tcW w:w="426" w:type="dxa"/>
            <w:vAlign w:val="center"/>
          </w:tcPr>
          <w:p w:rsidR="00736A9C" w:rsidRDefault="00AC1A12" w:rsidP="00F72CC8">
            <w:pPr>
              <w:jc w:val="center"/>
              <w:rPr>
                <w:rFonts w:asciiTheme="minorEastAsia" w:hAnsiTheme="minorEastAsia"/>
              </w:rPr>
            </w:pPr>
            <w:r>
              <w:rPr>
                <w:rFonts w:asciiTheme="minorEastAsia" w:hAnsiTheme="minorEastAsia"/>
              </w:rPr>
              <w:t>７</w:t>
            </w:r>
          </w:p>
        </w:tc>
        <w:tc>
          <w:tcPr>
            <w:tcW w:w="4110" w:type="dxa"/>
          </w:tcPr>
          <w:p w:rsidR="00736A9C" w:rsidRDefault="00814402" w:rsidP="00B777D6">
            <w:pPr>
              <w:rPr>
                <w:rFonts w:ascii="ＭＳ 明朝"/>
                <w:szCs w:val="21"/>
              </w:rPr>
            </w:pPr>
            <w:r>
              <w:rPr>
                <w:rFonts w:ascii="ＭＳ 明朝"/>
                <w:szCs w:val="21"/>
              </w:rPr>
              <w:t>【動物取扱業の適正化：2件】</w:t>
            </w:r>
          </w:p>
          <w:p w:rsidR="00814402" w:rsidRPr="00496916" w:rsidRDefault="00814402" w:rsidP="00814402">
            <w:pPr>
              <w:ind w:firstLineChars="100" w:firstLine="210"/>
              <w:rPr>
                <w:rFonts w:ascii="ＭＳ 明朝"/>
                <w:szCs w:val="21"/>
              </w:rPr>
            </w:pPr>
            <w:r w:rsidRPr="00814402">
              <w:rPr>
                <w:rFonts w:ascii="ＭＳ 明朝" w:hint="eastAsia"/>
                <w:szCs w:val="21"/>
              </w:rPr>
              <w:t>動物取扱業者に対し</w:t>
            </w:r>
            <w:r w:rsidR="00A445B4">
              <w:rPr>
                <w:rFonts w:ascii="ＭＳ 明朝" w:hint="eastAsia"/>
                <w:szCs w:val="21"/>
              </w:rPr>
              <w:t>，</w:t>
            </w:r>
            <w:r w:rsidRPr="00814402">
              <w:rPr>
                <w:rFonts w:ascii="ＭＳ 明朝" w:hint="eastAsia"/>
                <w:szCs w:val="21"/>
              </w:rPr>
              <w:t>購入者への動物飼養に関する重要事項の説明を確実に行うよう，より強く要請したほうが良い。</w:t>
            </w:r>
          </w:p>
        </w:tc>
        <w:tc>
          <w:tcPr>
            <w:tcW w:w="3969" w:type="dxa"/>
          </w:tcPr>
          <w:p w:rsidR="00A949D3" w:rsidRDefault="00A949D3" w:rsidP="00F04A8F">
            <w:pPr>
              <w:ind w:firstLineChars="100" w:firstLine="210"/>
              <w:rPr>
                <w:rFonts w:ascii="ＭＳ 明朝"/>
                <w:szCs w:val="21"/>
              </w:rPr>
            </w:pPr>
          </w:p>
          <w:p w:rsidR="00736A9C" w:rsidRPr="00496916" w:rsidRDefault="00814402" w:rsidP="00F04A8F">
            <w:pPr>
              <w:ind w:firstLineChars="100" w:firstLine="210"/>
              <w:rPr>
                <w:rFonts w:asciiTheme="minorEastAsia" w:hAnsiTheme="minorEastAsia"/>
              </w:rPr>
            </w:pPr>
            <w:r w:rsidRPr="00814402">
              <w:rPr>
                <w:rFonts w:ascii="ＭＳ 明朝" w:hint="eastAsia"/>
                <w:szCs w:val="21"/>
              </w:rPr>
              <w:t>購入者への動物飼養に関する重要事項の説明</w:t>
            </w:r>
            <w:r>
              <w:rPr>
                <w:rFonts w:asciiTheme="minorEastAsia" w:hAnsiTheme="minorEastAsia"/>
              </w:rPr>
              <w:t>については</w:t>
            </w:r>
            <w:r w:rsidR="00A445B4">
              <w:rPr>
                <w:rFonts w:asciiTheme="minorEastAsia" w:hAnsiTheme="minorEastAsia"/>
              </w:rPr>
              <w:t>，</w:t>
            </w:r>
            <w:r>
              <w:rPr>
                <w:rFonts w:asciiTheme="minorEastAsia" w:hAnsiTheme="minorEastAsia"/>
              </w:rPr>
              <w:t>本計画に盛り込んで</w:t>
            </w:r>
            <w:r w:rsidR="001E16E8">
              <w:rPr>
                <w:rFonts w:asciiTheme="minorEastAsia" w:hAnsiTheme="minorEastAsia"/>
              </w:rPr>
              <w:t>い</w:t>
            </w:r>
            <w:r>
              <w:rPr>
                <w:rFonts w:asciiTheme="minorEastAsia" w:hAnsiTheme="minorEastAsia"/>
              </w:rPr>
              <w:t>ます。</w:t>
            </w:r>
          </w:p>
        </w:tc>
        <w:tc>
          <w:tcPr>
            <w:tcW w:w="850" w:type="dxa"/>
            <w:vAlign w:val="center"/>
          </w:tcPr>
          <w:p w:rsidR="00736A9C" w:rsidRPr="00814402" w:rsidRDefault="00540502" w:rsidP="00F72CC8">
            <w:pPr>
              <w:spacing w:line="300" w:lineRule="exact"/>
              <w:jc w:val="center"/>
              <w:rPr>
                <w:rFonts w:asciiTheme="minorEastAsia" w:hAnsiTheme="minorEastAsia"/>
              </w:rPr>
            </w:pPr>
            <w:r>
              <w:rPr>
                <w:rFonts w:asciiTheme="minorEastAsia" w:hAnsiTheme="minorEastAsia"/>
              </w:rPr>
              <w:t>3</w:t>
            </w:r>
            <w:r>
              <w:rPr>
                <w:rFonts w:asciiTheme="minorEastAsia" w:hAnsiTheme="minorEastAsia" w:hint="eastAsia"/>
              </w:rPr>
              <w:t>8</w:t>
            </w:r>
          </w:p>
        </w:tc>
      </w:tr>
      <w:tr w:rsidR="00F54082" w:rsidRPr="00496916" w:rsidTr="0049750D">
        <w:tc>
          <w:tcPr>
            <w:tcW w:w="426" w:type="dxa"/>
            <w:vAlign w:val="center"/>
          </w:tcPr>
          <w:p w:rsidR="00F54082" w:rsidRDefault="00F54082" w:rsidP="00F72CC8">
            <w:pPr>
              <w:jc w:val="center"/>
              <w:rPr>
                <w:rFonts w:asciiTheme="minorEastAsia" w:hAnsiTheme="minorEastAsia"/>
              </w:rPr>
            </w:pPr>
            <w:r>
              <w:rPr>
                <w:rFonts w:asciiTheme="minorEastAsia" w:hAnsiTheme="minorEastAsia"/>
              </w:rPr>
              <w:t>８</w:t>
            </w:r>
          </w:p>
        </w:tc>
        <w:tc>
          <w:tcPr>
            <w:tcW w:w="4110" w:type="dxa"/>
          </w:tcPr>
          <w:p w:rsidR="00F54082" w:rsidRPr="00F54082" w:rsidRDefault="00F54082" w:rsidP="00F54082">
            <w:pPr>
              <w:rPr>
                <w:rFonts w:ascii="ＭＳ 明朝"/>
                <w:szCs w:val="21"/>
              </w:rPr>
            </w:pPr>
            <w:r w:rsidRPr="00F54082">
              <w:rPr>
                <w:rFonts w:ascii="ＭＳ 明朝"/>
                <w:szCs w:val="21"/>
              </w:rPr>
              <w:t>【</w:t>
            </w:r>
            <w:r>
              <w:rPr>
                <w:rFonts w:ascii="ＭＳ 明朝"/>
                <w:szCs w:val="21"/>
              </w:rPr>
              <w:t>マイクロチップ装着への助成：2件</w:t>
            </w:r>
            <w:r w:rsidRPr="00F54082">
              <w:rPr>
                <w:rFonts w:ascii="ＭＳ 明朝"/>
                <w:szCs w:val="21"/>
              </w:rPr>
              <w:t>】</w:t>
            </w:r>
          </w:p>
          <w:p w:rsidR="00F54082" w:rsidRDefault="00F54082" w:rsidP="00F04A8F">
            <w:pPr>
              <w:ind w:firstLineChars="100" w:firstLine="210"/>
              <w:rPr>
                <w:rFonts w:ascii="ＭＳ 明朝"/>
                <w:szCs w:val="21"/>
              </w:rPr>
            </w:pPr>
            <w:r w:rsidRPr="00F54082">
              <w:rPr>
                <w:rFonts w:ascii="ＭＳ 明朝" w:hint="eastAsia"/>
                <w:szCs w:val="21"/>
              </w:rPr>
              <w:t>販売業者の義務化だけでなく，</w:t>
            </w:r>
            <w:r>
              <w:rPr>
                <w:rFonts w:ascii="ＭＳ 明朝" w:hint="eastAsia"/>
                <w:szCs w:val="21"/>
              </w:rPr>
              <w:t>一般</w:t>
            </w:r>
            <w:r w:rsidRPr="00F54082">
              <w:rPr>
                <w:rFonts w:ascii="ＭＳ 明朝" w:hint="eastAsia"/>
                <w:szCs w:val="21"/>
              </w:rPr>
              <w:t>飼養者への普及のため</w:t>
            </w:r>
            <w:r>
              <w:rPr>
                <w:rFonts w:ascii="ＭＳ 明朝"/>
                <w:szCs w:val="21"/>
              </w:rPr>
              <w:t>マイクロチップ装着に</w:t>
            </w:r>
            <w:r w:rsidRPr="00F54082">
              <w:rPr>
                <w:rFonts w:ascii="ＭＳ 明朝" w:hint="eastAsia"/>
                <w:szCs w:val="21"/>
              </w:rPr>
              <w:t>一部助成が必要</w:t>
            </w:r>
            <w:r>
              <w:rPr>
                <w:rFonts w:ascii="ＭＳ 明朝" w:hint="eastAsia"/>
                <w:szCs w:val="21"/>
              </w:rPr>
              <w:t>と思います。</w:t>
            </w:r>
          </w:p>
        </w:tc>
        <w:tc>
          <w:tcPr>
            <w:tcW w:w="3969" w:type="dxa"/>
          </w:tcPr>
          <w:p w:rsidR="00F54082" w:rsidRDefault="00F54082" w:rsidP="00AB74A9">
            <w:pPr>
              <w:rPr>
                <w:rFonts w:asciiTheme="minorEastAsia" w:hAnsiTheme="minorEastAsia"/>
              </w:rPr>
            </w:pPr>
          </w:p>
          <w:p w:rsidR="00F54082" w:rsidRDefault="00F54082" w:rsidP="00F04A8F">
            <w:pPr>
              <w:ind w:firstLineChars="100" w:firstLine="210"/>
              <w:rPr>
                <w:rFonts w:asciiTheme="minorEastAsia" w:hAnsiTheme="minorEastAsia"/>
              </w:rPr>
            </w:pPr>
            <w:r w:rsidRPr="00F54082">
              <w:rPr>
                <w:rFonts w:asciiTheme="minorEastAsia" w:hAnsiTheme="minorEastAsia"/>
              </w:rPr>
              <w:t>御意見は今後の参考とさせていただきます。</w:t>
            </w:r>
          </w:p>
        </w:tc>
        <w:tc>
          <w:tcPr>
            <w:tcW w:w="850" w:type="dxa"/>
            <w:vAlign w:val="center"/>
          </w:tcPr>
          <w:p w:rsidR="00F54082" w:rsidRDefault="00540502" w:rsidP="00F72CC8">
            <w:pPr>
              <w:spacing w:line="300" w:lineRule="exact"/>
              <w:jc w:val="center"/>
              <w:rPr>
                <w:rFonts w:asciiTheme="minorEastAsia" w:hAnsiTheme="minorEastAsia"/>
              </w:rPr>
            </w:pPr>
            <w:r>
              <w:rPr>
                <w:rFonts w:asciiTheme="minorEastAsia" w:hAnsiTheme="minorEastAsia" w:hint="eastAsia"/>
              </w:rPr>
              <w:t>28</w:t>
            </w:r>
          </w:p>
        </w:tc>
      </w:tr>
      <w:tr w:rsidR="007E60AB" w:rsidRPr="00496916" w:rsidTr="0049750D">
        <w:tc>
          <w:tcPr>
            <w:tcW w:w="426" w:type="dxa"/>
            <w:vAlign w:val="center"/>
          </w:tcPr>
          <w:p w:rsidR="007E60AB" w:rsidRDefault="007E60AB" w:rsidP="00F72CC8">
            <w:pPr>
              <w:jc w:val="center"/>
              <w:rPr>
                <w:rFonts w:asciiTheme="minorEastAsia" w:hAnsiTheme="minorEastAsia"/>
              </w:rPr>
            </w:pPr>
            <w:r>
              <w:rPr>
                <w:rFonts w:asciiTheme="minorEastAsia" w:hAnsiTheme="minorEastAsia"/>
              </w:rPr>
              <w:t>９</w:t>
            </w:r>
          </w:p>
        </w:tc>
        <w:tc>
          <w:tcPr>
            <w:tcW w:w="4110" w:type="dxa"/>
          </w:tcPr>
          <w:p w:rsidR="007E60AB" w:rsidRDefault="007E60AB" w:rsidP="00397655">
            <w:pPr>
              <w:rPr>
                <w:rFonts w:ascii="ＭＳ 明朝"/>
                <w:szCs w:val="21"/>
              </w:rPr>
            </w:pPr>
            <w:r>
              <w:rPr>
                <w:rFonts w:ascii="ＭＳ 明朝" w:hint="eastAsia"/>
                <w:szCs w:val="21"/>
              </w:rPr>
              <w:t>【</w:t>
            </w:r>
            <w:r>
              <w:rPr>
                <w:rFonts w:ascii="ＭＳ 明朝"/>
                <w:szCs w:val="21"/>
              </w:rPr>
              <w:t>マイクロチップリーダー配備の推進</w:t>
            </w:r>
            <w:r>
              <w:rPr>
                <w:rFonts w:ascii="ＭＳ 明朝" w:hint="eastAsia"/>
                <w:szCs w:val="21"/>
              </w:rPr>
              <w:t>】</w:t>
            </w:r>
          </w:p>
          <w:p w:rsidR="007E60AB" w:rsidRDefault="007E60AB" w:rsidP="00F04A8F">
            <w:pPr>
              <w:ind w:firstLineChars="100" w:firstLine="210"/>
              <w:rPr>
                <w:rFonts w:ascii="ＭＳ 明朝"/>
                <w:szCs w:val="21"/>
              </w:rPr>
            </w:pPr>
            <w:r w:rsidRPr="00B12C2F">
              <w:rPr>
                <w:rFonts w:asciiTheme="minorEastAsia" w:hAnsiTheme="minorEastAsia" w:cs="Times New Roman" w:hint="eastAsia"/>
                <w:szCs w:val="21"/>
              </w:rPr>
              <w:t>マイクロチップリーダーの配備を推進する旨を（特に動物病院，警察</w:t>
            </w:r>
            <w:r>
              <w:rPr>
                <w:rFonts w:asciiTheme="minorEastAsia" w:hAnsiTheme="minorEastAsia" w:cs="Times New Roman" w:hint="eastAsia"/>
                <w:szCs w:val="21"/>
              </w:rPr>
              <w:t>署</w:t>
            </w:r>
            <w:r w:rsidRPr="00B12C2F">
              <w:rPr>
                <w:rFonts w:asciiTheme="minorEastAsia" w:hAnsiTheme="minorEastAsia" w:cs="Times New Roman" w:hint="eastAsia"/>
                <w:szCs w:val="21"/>
              </w:rPr>
              <w:t>，市町）</w:t>
            </w:r>
            <w:r>
              <w:rPr>
                <w:rFonts w:asciiTheme="minorEastAsia" w:hAnsiTheme="minorEastAsia" w:cs="Times New Roman" w:hint="eastAsia"/>
                <w:szCs w:val="21"/>
              </w:rPr>
              <w:t>記述</w:t>
            </w:r>
            <w:r w:rsidRPr="00B12C2F">
              <w:rPr>
                <w:rFonts w:asciiTheme="minorEastAsia" w:hAnsiTheme="minorEastAsia" w:cs="Times New Roman" w:hint="eastAsia"/>
                <w:szCs w:val="21"/>
              </w:rPr>
              <w:t>してはどうか</w:t>
            </w:r>
            <w:r>
              <w:rPr>
                <w:rFonts w:asciiTheme="minorEastAsia" w:hAnsiTheme="minorEastAsia" w:cs="Times New Roman" w:hint="eastAsia"/>
                <w:szCs w:val="21"/>
              </w:rPr>
              <w:t>。</w:t>
            </w:r>
          </w:p>
        </w:tc>
        <w:tc>
          <w:tcPr>
            <w:tcW w:w="3969" w:type="dxa"/>
          </w:tcPr>
          <w:p w:rsidR="00F04A8F" w:rsidRDefault="007E60AB" w:rsidP="00C651FF">
            <w:pPr>
              <w:rPr>
                <w:rFonts w:asciiTheme="minorEastAsia" w:hAnsiTheme="minorEastAsia"/>
              </w:rPr>
            </w:pPr>
            <w:r>
              <w:rPr>
                <w:rFonts w:asciiTheme="minorEastAsia" w:hAnsiTheme="minorEastAsia" w:hint="eastAsia"/>
              </w:rPr>
              <w:t xml:space="preserve">　</w:t>
            </w:r>
          </w:p>
          <w:p w:rsidR="007E60AB" w:rsidRDefault="007E60AB" w:rsidP="00F04A8F">
            <w:pPr>
              <w:ind w:firstLineChars="100" w:firstLine="210"/>
              <w:rPr>
                <w:rFonts w:asciiTheme="minorEastAsia" w:hAnsiTheme="minorEastAsia"/>
              </w:rPr>
            </w:pPr>
            <w:r>
              <w:rPr>
                <w:rFonts w:asciiTheme="minorEastAsia" w:hAnsiTheme="minorEastAsia" w:hint="eastAsia"/>
              </w:rPr>
              <w:t>御意見を踏まえ</w:t>
            </w:r>
            <w:r w:rsidR="00A445B4">
              <w:rPr>
                <w:rFonts w:asciiTheme="minorEastAsia" w:hAnsiTheme="minorEastAsia" w:hint="eastAsia"/>
              </w:rPr>
              <w:t>，</w:t>
            </w:r>
            <w:r w:rsidRPr="00B12C2F">
              <w:rPr>
                <w:rFonts w:asciiTheme="minorEastAsia" w:hAnsiTheme="minorEastAsia" w:cs="Times New Roman" w:hint="eastAsia"/>
                <w:szCs w:val="21"/>
              </w:rPr>
              <w:t>市町</w:t>
            </w:r>
            <w:r w:rsidR="00A445B4">
              <w:rPr>
                <w:rFonts w:asciiTheme="minorEastAsia" w:hAnsiTheme="minorEastAsia" w:cs="Times New Roman" w:hint="eastAsia"/>
                <w:szCs w:val="21"/>
              </w:rPr>
              <w:t>，</w:t>
            </w:r>
            <w:r w:rsidRPr="00B12C2F">
              <w:rPr>
                <w:rFonts w:asciiTheme="minorEastAsia" w:hAnsiTheme="minorEastAsia" w:cs="Times New Roman" w:hint="eastAsia"/>
                <w:szCs w:val="21"/>
              </w:rPr>
              <w:t>動物病院，警察</w:t>
            </w:r>
            <w:r>
              <w:rPr>
                <w:rFonts w:asciiTheme="minorEastAsia" w:hAnsiTheme="minorEastAsia" w:cs="Times New Roman" w:hint="eastAsia"/>
                <w:szCs w:val="21"/>
              </w:rPr>
              <w:t>署における</w:t>
            </w:r>
            <w:r w:rsidRPr="00B12C2F">
              <w:rPr>
                <w:rFonts w:asciiTheme="minorEastAsia" w:hAnsiTheme="minorEastAsia" w:cs="Times New Roman" w:hint="eastAsia"/>
                <w:szCs w:val="21"/>
              </w:rPr>
              <w:t>マイクロチップリーダーの配備を推進する旨を</w:t>
            </w:r>
            <w:r>
              <w:rPr>
                <w:rFonts w:asciiTheme="minorEastAsia" w:hAnsiTheme="minorEastAsia" w:cs="Times New Roman" w:hint="eastAsia"/>
                <w:szCs w:val="21"/>
              </w:rPr>
              <w:t>記述</w:t>
            </w:r>
            <w:r w:rsidRPr="00B12C2F">
              <w:rPr>
                <w:rFonts w:asciiTheme="minorEastAsia" w:hAnsiTheme="minorEastAsia" w:cs="Times New Roman" w:hint="eastAsia"/>
                <w:szCs w:val="21"/>
              </w:rPr>
              <w:t>し</w:t>
            </w:r>
            <w:r>
              <w:rPr>
                <w:rFonts w:asciiTheme="minorEastAsia" w:hAnsiTheme="minorEastAsia" w:cs="Times New Roman" w:hint="eastAsia"/>
                <w:szCs w:val="21"/>
              </w:rPr>
              <w:t>ました。</w:t>
            </w:r>
          </w:p>
        </w:tc>
        <w:tc>
          <w:tcPr>
            <w:tcW w:w="850" w:type="dxa"/>
            <w:vAlign w:val="center"/>
          </w:tcPr>
          <w:p w:rsidR="007E60AB" w:rsidRPr="00AB74A9" w:rsidRDefault="007E60AB" w:rsidP="00397655">
            <w:pPr>
              <w:spacing w:line="300" w:lineRule="exact"/>
              <w:jc w:val="center"/>
              <w:rPr>
                <w:rFonts w:asciiTheme="minorEastAsia" w:hAnsiTheme="minorEastAsia"/>
              </w:rPr>
            </w:pPr>
            <w:r>
              <w:rPr>
                <w:rFonts w:asciiTheme="minorEastAsia" w:hAnsiTheme="minorEastAsia"/>
              </w:rPr>
              <w:t>29</w:t>
            </w:r>
          </w:p>
        </w:tc>
      </w:tr>
      <w:tr w:rsidR="007E60AB" w:rsidRPr="00496916" w:rsidTr="0049750D">
        <w:tc>
          <w:tcPr>
            <w:tcW w:w="426" w:type="dxa"/>
            <w:vAlign w:val="center"/>
          </w:tcPr>
          <w:p w:rsidR="007E60AB" w:rsidRDefault="007E60AB" w:rsidP="00F72CC8">
            <w:pPr>
              <w:jc w:val="center"/>
              <w:rPr>
                <w:rFonts w:asciiTheme="minorEastAsia" w:hAnsiTheme="minorEastAsia"/>
              </w:rPr>
            </w:pPr>
            <w:r>
              <w:rPr>
                <w:rFonts w:asciiTheme="minorEastAsia" w:hAnsiTheme="minorEastAsia"/>
              </w:rPr>
              <w:t>10</w:t>
            </w:r>
          </w:p>
        </w:tc>
        <w:tc>
          <w:tcPr>
            <w:tcW w:w="4110" w:type="dxa"/>
          </w:tcPr>
          <w:p w:rsidR="007E60AB" w:rsidRDefault="007E60AB" w:rsidP="00B777D6">
            <w:pPr>
              <w:rPr>
                <w:rFonts w:ascii="ＭＳ 明朝"/>
                <w:szCs w:val="21"/>
              </w:rPr>
            </w:pPr>
            <w:r>
              <w:rPr>
                <w:rFonts w:ascii="ＭＳ 明朝"/>
                <w:szCs w:val="21"/>
              </w:rPr>
              <w:t>【災害時対応マニュアルの活用】</w:t>
            </w:r>
          </w:p>
          <w:p w:rsidR="007E60AB" w:rsidRDefault="007E60AB" w:rsidP="00F04A8F">
            <w:pPr>
              <w:ind w:firstLineChars="100" w:firstLine="210"/>
              <w:rPr>
                <w:rFonts w:ascii="ＭＳ 明朝"/>
                <w:szCs w:val="21"/>
              </w:rPr>
            </w:pPr>
            <w:r w:rsidRPr="003C68DA">
              <w:rPr>
                <w:rFonts w:ascii="ＭＳ 明朝" w:hint="eastAsia"/>
                <w:szCs w:val="21"/>
              </w:rPr>
              <w:t>災害発生時には，「マニュアル等」に基づき対応する旨を，また，情勢に応じて「マニュアル等」を見直す旨を</w:t>
            </w:r>
            <w:r>
              <w:rPr>
                <w:rFonts w:ascii="ＭＳ 明朝" w:hint="eastAsia"/>
                <w:szCs w:val="21"/>
              </w:rPr>
              <w:t>記述する</w:t>
            </w:r>
            <w:r w:rsidRPr="003C68DA">
              <w:rPr>
                <w:rFonts w:ascii="ＭＳ 明朝" w:hint="eastAsia"/>
                <w:szCs w:val="21"/>
              </w:rPr>
              <w:t>。</w:t>
            </w:r>
          </w:p>
        </w:tc>
        <w:tc>
          <w:tcPr>
            <w:tcW w:w="3969" w:type="dxa"/>
          </w:tcPr>
          <w:p w:rsidR="00F04A8F" w:rsidRDefault="007E60AB" w:rsidP="00C651FF">
            <w:pPr>
              <w:rPr>
                <w:rFonts w:asciiTheme="minorEastAsia" w:hAnsiTheme="minorEastAsia"/>
              </w:rPr>
            </w:pPr>
            <w:r>
              <w:rPr>
                <w:rFonts w:asciiTheme="minorEastAsia" w:hAnsiTheme="minorEastAsia" w:hint="eastAsia"/>
              </w:rPr>
              <w:t xml:space="preserve">　</w:t>
            </w:r>
          </w:p>
          <w:p w:rsidR="007E60AB" w:rsidRDefault="007E60AB" w:rsidP="00F04A8F">
            <w:pPr>
              <w:ind w:firstLineChars="100" w:firstLine="210"/>
              <w:rPr>
                <w:rFonts w:asciiTheme="minorEastAsia" w:hAnsiTheme="minorEastAsia"/>
              </w:rPr>
            </w:pPr>
            <w:r>
              <w:rPr>
                <w:rFonts w:asciiTheme="minorEastAsia" w:hAnsiTheme="minorEastAsia" w:hint="eastAsia"/>
              </w:rPr>
              <w:t>御意見を踏まえ</w:t>
            </w:r>
            <w:r w:rsidR="00A445B4">
              <w:rPr>
                <w:rFonts w:asciiTheme="minorEastAsia" w:hAnsiTheme="minorEastAsia" w:hint="eastAsia"/>
              </w:rPr>
              <w:t>，</w:t>
            </w:r>
            <w:r w:rsidRPr="003C68DA">
              <w:rPr>
                <w:rFonts w:ascii="ＭＳ 明朝" w:hint="eastAsia"/>
                <w:szCs w:val="21"/>
              </w:rPr>
              <w:t>災害発生時</w:t>
            </w:r>
            <w:r>
              <w:rPr>
                <w:rFonts w:ascii="ＭＳ 明朝" w:hint="eastAsia"/>
                <w:szCs w:val="21"/>
              </w:rPr>
              <w:t>の</w:t>
            </w:r>
            <w:r w:rsidRPr="003C68DA">
              <w:rPr>
                <w:rFonts w:ascii="ＭＳ 明朝" w:hint="eastAsia"/>
                <w:szCs w:val="21"/>
              </w:rPr>
              <w:t>「マニュアル等」に基づ</w:t>
            </w:r>
            <w:r>
              <w:rPr>
                <w:rFonts w:ascii="ＭＳ 明朝" w:hint="eastAsia"/>
                <w:szCs w:val="21"/>
              </w:rPr>
              <w:t>く</w:t>
            </w:r>
            <w:r w:rsidRPr="003C68DA">
              <w:rPr>
                <w:rFonts w:ascii="ＭＳ 明朝" w:hint="eastAsia"/>
                <w:szCs w:val="21"/>
              </w:rPr>
              <w:t>対応</w:t>
            </w:r>
            <w:r>
              <w:rPr>
                <w:rFonts w:ascii="ＭＳ 明朝" w:hint="eastAsia"/>
                <w:szCs w:val="21"/>
              </w:rPr>
              <w:t>と</w:t>
            </w:r>
            <w:r w:rsidRPr="003C68DA">
              <w:rPr>
                <w:rFonts w:ascii="ＭＳ 明朝" w:hint="eastAsia"/>
                <w:szCs w:val="21"/>
              </w:rPr>
              <w:t>情勢に応じ</w:t>
            </w:r>
            <w:r>
              <w:rPr>
                <w:rFonts w:ascii="ＭＳ 明朝" w:hint="eastAsia"/>
                <w:szCs w:val="21"/>
              </w:rPr>
              <w:t>た</w:t>
            </w:r>
            <w:r w:rsidR="00C651FF" w:rsidRPr="003C68DA">
              <w:rPr>
                <w:rFonts w:ascii="ＭＳ 明朝" w:hint="eastAsia"/>
                <w:szCs w:val="21"/>
              </w:rPr>
              <w:t>「マニュアル等」</w:t>
            </w:r>
            <w:r w:rsidR="00C651FF">
              <w:rPr>
                <w:rFonts w:ascii="ＭＳ 明朝" w:hint="eastAsia"/>
                <w:szCs w:val="21"/>
              </w:rPr>
              <w:t>の</w:t>
            </w:r>
            <w:r w:rsidRPr="003C68DA">
              <w:rPr>
                <w:rFonts w:ascii="ＭＳ 明朝" w:hint="eastAsia"/>
                <w:szCs w:val="21"/>
              </w:rPr>
              <w:t>見直</w:t>
            </w:r>
            <w:r>
              <w:rPr>
                <w:rFonts w:ascii="ＭＳ 明朝" w:hint="eastAsia"/>
                <w:szCs w:val="21"/>
              </w:rPr>
              <w:t>しについて記述しました</w:t>
            </w:r>
            <w:r w:rsidRPr="003C68DA">
              <w:rPr>
                <w:rFonts w:ascii="ＭＳ 明朝" w:hint="eastAsia"/>
                <w:szCs w:val="21"/>
              </w:rPr>
              <w:t>。</w:t>
            </w:r>
          </w:p>
        </w:tc>
        <w:tc>
          <w:tcPr>
            <w:tcW w:w="850" w:type="dxa"/>
            <w:vAlign w:val="center"/>
          </w:tcPr>
          <w:p w:rsidR="007E60AB" w:rsidRPr="00496916" w:rsidRDefault="007E60AB" w:rsidP="00F72CC8">
            <w:pPr>
              <w:spacing w:line="300" w:lineRule="exact"/>
              <w:jc w:val="center"/>
              <w:rPr>
                <w:rFonts w:asciiTheme="minorEastAsia" w:hAnsiTheme="minorEastAsia"/>
              </w:rPr>
            </w:pPr>
            <w:r>
              <w:rPr>
                <w:rFonts w:asciiTheme="minorEastAsia" w:hAnsiTheme="minorEastAsia"/>
              </w:rPr>
              <w:t>25</w:t>
            </w:r>
          </w:p>
        </w:tc>
      </w:tr>
      <w:tr w:rsidR="00F04A8F" w:rsidRPr="00496916" w:rsidTr="00A612B6">
        <w:tc>
          <w:tcPr>
            <w:tcW w:w="426" w:type="dxa"/>
            <w:vAlign w:val="center"/>
          </w:tcPr>
          <w:p w:rsidR="00F04A8F" w:rsidRDefault="00F04A8F" w:rsidP="00A612B6">
            <w:pPr>
              <w:jc w:val="center"/>
              <w:rPr>
                <w:rFonts w:asciiTheme="minorEastAsia" w:hAnsiTheme="minorEastAsia"/>
              </w:rPr>
            </w:pPr>
            <w:r>
              <w:rPr>
                <w:rFonts w:asciiTheme="minorEastAsia" w:hAnsiTheme="minorEastAsia"/>
              </w:rPr>
              <w:t>11</w:t>
            </w:r>
          </w:p>
        </w:tc>
        <w:tc>
          <w:tcPr>
            <w:tcW w:w="4110" w:type="dxa"/>
          </w:tcPr>
          <w:p w:rsidR="00F04A8F" w:rsidRDefault="00F04A8F" w:rsidP="00A612B6">
            <w:pPr>
              <w:rPr>
                <w:rFonts w:ascii="ＭＳ 明朝"/>
                <w:szCs w:val="21"/>
              </w:rPr>
            </w:pPr>
            <w:r>
              <w:rPr>
                <w:rFonts w:ascii="ＭＳ 明朝"/>
                <w:szCs w:val="21"/>
              </w:rPr>
              <w:t>【ボランティアの譲渡活動の支援】</w:t>
            </w:r>
          </w:p>
          <w:p w:rsidR="00F04A8F" w:rsidRPr="00496916" w:rsidRDefault="00F04A8F" w:rsidP="00F04A8F">
            <w:pPr>
              <w:ind w:firstLineChars="100" w:firstLine="210"/>
              <w:rPr>
                <w:rFonts w:ascii="ＭＳ 明朝"/>
                <w:szCs w:val="21"/>
              </w:rPr>
            </w:pPr>
            <w:r w:rsidRPr="00714B12">
              <w:rPr>
                <w:rFonts w:ascii="ＭＳ 明朝" w:hint="eastAsia"/>
                <w:szCs w:val="21"/>
              </w:rPr>
              <w:t>保護猫・保護犬の譲渡</w:t>
            </w:r>
            <w:r>
              <w:rPr>
                <w:rFonts w:ascii="ＭＳ 明朝" w:hint="eastAsia"/>
                <w:szCs w:val="21"/>
              </w:rPr>
              <w:t>を行うボランティア</w:t>
            </w:r>
            <w:r w:rsidRPr="00714B12">
              <w:rPr>
                <w:rFonts w:ascii="ＭＳ 明朝" w:hint="eastAsia"/>
                <w:szCs w:val="21"/>
              </w:rPr>
              <w:t>に対して</w:t>
            </w:r>
            <w:r w:rsidR="00A445B4">
              <w:rPr>
                <w:rFonts w:ascii="ＭＳ 明朝" w:hint="eastAsia"/>
                <w:szCs w:val="21"/>
              </w:rPr>
              <w:t>，</w:t>
            </w:r>
            <w:r>
              <w:rPr>
                <w:rFonts w:ascii="ＭＳ 明朝" w:hint="eastAsia"/>
                <w:szCs w:val="21"/>
              </w:rPr>
              <w:t>猫</w:t>
            </w:r>
            <w:r w:rsidRPr="00714B12">
              <w:rPr>
                <w:rFonts w:ascii="ＭＳ 明朝" w:hint="eastAsia"/>
                <w:szCs w:val="21"/>
              </w:rPr>
              <w:t>エイズ</w:t>
            </w:r>
            <w:r>
              <w:rPr>
                <w:rFonts w:ascii="ＭＳ 明朝" w:hint="eastAsia"/>
                <w:szCs w:val="21"/>
              </w:rPr>
              <w:t>・</w:t>
            </w:r>
            <w:r w:rsidRPr="00714B12">
              <w:rPr>
                <w:rFonts w:ascii="ＭＳ 明朝" w:hint="eastAsia"/>
                <w:szCs w:val="21"/>
              </w:rPr>
              <w:t>白血病検査</w:t>
            </w:r>
            <w:r w:rsidR="00A445B4">
              <w:rPr>
                <w:rFonts w:ascii="ＭＳ 明朝" w:hint="eastAsia"/>
                <w:szCs w:val="21"/>
              </w:rPr>
              <w:t>，</w:t>
            </w:r>
            <w:r w:rsidRPr="00714B12">
              <w:rPr>
                <w:rFonts w:ascii="ＭＳ 明朝" w:hint="eastAsia"/>
                <w:szCs w:val="21"/>
              </w:rPr>
              <w:t>ワクチン接種</w:t>
            </w:r>
            <w:r w:rsidR="00A445B4">
              <w:rPr>
                <w:rFonts w:ascii="ＭＳ 明朝" w:hint="eastAsia"/>
                <w:szCs w:val="21"/>
              </w:rPr>
              <w:t>，</w:t>
            </w:r>
            <w:r w:rsidRPr="00714B12">
              <w:rPr>
                <w:rFonts w:ascii="ＭＳ 明朝" w:hint="eastAsia"/>
                <w:szCs w:val="21"/>
              </w:rPr>
              <w:t>マイクロチップ装着への助成金の</w:t>
            </w:r>
            <w:r>
              <w:rPr>
                <w:rFonts w:ascii="ＭＳ 明朝" w:hint="eastAsia"/>
                <w:szCs w:val="21"/>
              </w:rPr>
              <w:t>制度を</w:t>
            </w:r>
            <w:r w:rsidRPr="00714B12">
              <w:rPr>
                <w:rFonts w:ascii="ＭＳ 明朝" w:hint="eastAsia"/>
                <w:szCs w:val="21"/>
              </w:rPr>
              <w:t>確立</w:t>
            </w:r>
            <w:r>
              <w:rPr>
                <w:rFonts w:ascii="ＭＳ 明朝" w:hint="eastAsia"/>
                <w:szCs w:val="21"/>
              </w:rPr>
              <w:t>して欲しい</w:t>
            </w:r>
            <w:r w:rsidRPr="00714B12">
              <w:rPr>
                <w:rFonts w:ascii="ＭＳ 明朝" w:hint="eastAsia"/>
                <w:szCs w:val="21"/>
              </w:rPr>
              <w:t>。</w:t>
            </w:r>
          </w:p>
        </w:tc>
        <w:tc>
          <w:tcPr>
            <w:tcW w:w="3969" w:type="dxa"/>
          </w:tcPr>
          <w:p w:rsidR="00F04A8F" w:rsidRDefault="00F04A8F" w:rsidP="00A612B6">
            <w:pPr>
              <w:rPr>
                <w:rFonts w:asciiTheme="minorEastAsia" w:hAnsiTheme="minorEastAsia"/>
              </w:rPr>
            </w:pPr>
          </w:p>
          <w:p w:rsidR="00F04A8F" w:rsidRDefault="00F04A8F" w:rsidP="00F04A8F">
            <w:pPr>
              <w:ind w:firstLineChars="100" w:firstLine="210"/>
              <w:rPr>
                <w:rFonts w:asciiTheme="minorEastAsia" w:hAnsiTheme="minorEastAsia"/>
              </w:rPr>
            </w:pPr>
            <w:r w:rsidRPr="00F54082">
              <w:rPr>
                <w:rFonts w:asciiTheme="minorEastAsia" w:hAnsiTheme="minorEastAsia"/>
              </w:rPr>
              <w:t>御意見は今後の参考とさせていただきます。</w:t>
            </w:r>
          </w:p>
          <w:p w:rsidR="00F04A8F" w:rsidRPr="00496916" w:rsidRDefault="00F04A8F" w:rsidP="00A612B6">
            <w:pPr>
              <w:rPr>
                <w:rFonts w:asciiTheme="minorEastAsia" w:hAnsiTheme="minorEastAsia"/>
              </w:rPr>
            </w:pPr>
          </w:p>
        </w:tc>
        <w:tc>
          <w:tcPr>
            <w:tcW w:w="850" w:type="dxa"/>
            <w:vAlign w:val="center"/>
          </w:tcPr>
          <w:p w:rsidR="00F04A8F" w:rsidRPr="00496916" w:rsidRDefault="00441234" w:rsidP="00A612B6">
            <w:pPr>
              <w:spacing w:line="300" w:lineRule="exact"/>
              <w:jc w:val="center"/>
              <w:rPr>
                <w:rFonts w:asciiTheme="minorEastAsia" w:hAnsiTheme="minorEastAsia"/>
              </w:rPr>
            </w:pPr>
            <w:r>
              <w:rPr>
                <w:rFonts w:asciiTheme="minorEastAsia" w:hAnsiTheme="minorEastAsia" w:hint="eastAsia"/>
              </w:rPr>
              <w:t>34</w:t>
            </w:r>
          </w:p>
        </w:tc>
      </w:tr>
      <w:tr w:rsidR="00F04A8F" w:rsidRPr="00496916" w:rsidTr="00A612B6">
        <w:tc>
          <w:tcPr>
            <w:tcW w:w="426" w:type="dxa"/>
            <w:vAlign w:val="center"/>
          </w:tcPr>
          <w:p w:rsidR="00F04A8F" w:rsidRDefault="00F04A8F" w:rsidP="00A612B6">
            <w:pPr>
              <w:jc w:val="center"/>
              <w:rPr>
                <w:rFonts w:asciiTheme="minorEastAsia" w:hAnsiTheme="minorEastAsia"/>
              </w:rPr>
            </w:pPr>
            <w:r>
              <w:rPr>
                <w:rFonts w:asciiTheme="minorEastAsia" w:hAnsiTheme="minorEastAsia"/>
              </w:rPr>
              <w:t>12</w:t>
            </w:r>
          </w:p>
        </w:tc>
        <w:tc>
          <w:tcPr>
            <w:tcW w:w="4110" w:type="dxa"/>
          </w:tcPr>
          <w:p w:rsidR="00F04A8F" w:rsidRDefault="00F04A8F" w:rsidP="00A612B6">
            <w:pPr>
              <w:rPr>
                <w:rFonts w:ascii="ＭＳ 明朝"/>
                <w:szCs w:val="21"/>
              </w:rPr>
            </w:pPr>
            <w:r>
              <w:rPr>
                <w:rFonts w:ascii="ＭＳ 明朝"/>
                <w:szCs w:val="21"/>
              </w:rPr>
              <w:t>【地域猫活動の手続き簡素化】</w:t>
            </w:r>
          </w:p>
          <w:p w:rsidR="00F04A8F" w:rsidRDefault="00F04A8F" w:rsidP="00F04A8F">
            <w:pPr>
              <w:ind w:firstLineChars="100" w:firstLine="210"/>
              <w:rPr>
                <w:rFonts w:ascii="ＭＳ 明朝"/>
                <w:szCs w:val="21"/>
              </w:rPr>
            </w:pPr>
            <w:r w:rsidRPr="00DA00D3">
              <w:rPr>
                <w:rFonts w:ascii="ＭＳ 明朝" w:hint="eastAsia"/>
                <w:szCs w:val="21"/>
              </w:rPr>
              <w:t>地域猫認定地区の登録申請手続きを簡素化してください。</w:t>
            </w:r>
          </w:p>
        </w:tc>
        <w:tc>
          <w:tcPr>
            <w:tcW w:w="3969" w:type="dxa"/>
          </w:tcPr>
          <w:p w:rsidR="00F04A8F" w:rsidRDefault="00F04A8F" w:rsidP="00A612B6">
            <w:pPr>
              <w:rPr>
                <w:rFonts w:asciiTheme="minorEastAsia" w:hAnsiTheme="minorEastAsia"/>
              </w:rPr>
            </w:pPr>
          </w:p>
          <w:p w:rsidR="00F04A8F" w:rsidRDefault="00F04A8F" w:rsidP="00F04A8F">
            <w:pPr>
              <w:ind w:firstLineChars="100" w:firstLine="210"/>
              <w:rPr>
                <w:rFonts w:asciiTheme="minorEastAsia" w:hAnsiTheme="minorEastAsia"/>
              </w:rPr>
            </w:pPr>
            <w:r w:rsidRPr="00F54082">
              <w:rPr>
                <w:rFonts w:asciiTheme="minorEastAsia" w:hAnsiTheme="minorEastAsia"/>
              </w:rPr>
              <w:t>御意見は今後の参考とさせていただきます。</w:t>
            </w:r>
          </w:p>
        </w:tc>
        <w:tc>
          <w:tcPr>
            <w:tcW w:w="850" w:type="dxa"/>
            <w:vAlign w:val="center"/>
          </w:tcPr>
          <w:p w:rsidR="00441234" w:rsidRPr="00496916" w:rsidRDefault="00441234" w:rsidP="00441234">
            <w:pPr>
              <w:spacing w:line="300" w:lineRule="exact"/>
              <w:jc w:val="center"/>
              <w:rPr>
                <w:rFonts w:asciiTheme="minorEastAsia" w:hAnsiTheme="minorEastAsia"/>
              </w:rPr>
            </w:pPr>
            <w:r>
              <w:rPr>
                <w:rFonts w:asciiTheme="minorEastAsia" w:hAnsiTheme="minorEastAsia" w:hint="eastAsia"/>
              </w:rPr>
              <w:t>31,36</w:t>
            </w:r>
          </w:p>
        </w:tc>
      </w:tr>
      <w:tr w:rsidR="007E60AB" w:rsidRPr="00496916" w:rsidTr="0049750D">
        <w:tc>
          <w:tcPr>
            <w:tcW w:w="426" w:type="dxa"/>
            <w:vAlign w:val="center"/>
          </w:tcPr>
          <w:p w:rsidR="007E60AB" w:rsidRPr="00F04A8F" w:rsidRDefault="00773EFC" w:rsidP="00F72CC8">
            <w:pPr>
              <w:jc w:val="center"/>
              <w:rPr>
                <w:rFonts w:asciiTheme="minorEastAsia" w:hAnsiTheme="minorEastAsia"/>
              </w:rPr>
            </w:pPr>
            <w:r>
              <w:rPr>
                <w:rFonts w:asciiTheme="minorEastAsia" w:hAnsiTheme="minorEastAsia"/>
              </w:rPr>
              <w:t>13</w:t>
            </w:r>
          </w:p>
        </w:tc>
        <w:tc>
          <w:tcPr>
            <w:tcW w:w="4110" w:type="dxa"/>
          </w:tcPr>
          <w:p w:rsidR="007E60AB" w:rsidRDefault="007E60AB" w:rsidP="00714B12">
            <w:pPr>
              <w:tabs>
                <w:tab w:val="left" w:pos="2520"/>
              </w:tabs>
              <w:rPr>
                <w:rFonts w:ascii="ＭＳ 明朝"/>
                <w:szCs w:val="21"/>
              </w:rPr>
            </w:pPr>
            <w:r>
              <w:rPr>
                <w:rFonts w:ascii="ＭＳ 明朝" w:hint="eastAsia"/>
                <w:szCs w:val="21"/>
              </w:rPr>
              <w:t>【野良犬対策】</w:t>
            </w:r>
            <w:r>
              <w:rPr>
                <w:rFonts w:ascii="ＭＳ 明朝"/>
                <w:szCs w:val="21"/>
              </w:rPr>
              <w:tab/>
            </w:r>
          </w:p>
          <w:p w:rsidR="007E60AB" w:rsidRPr="00496916" w:rsidRDefault="007E60AB" w:rsidP="002E1774">
            <w:pPr>
              <w:tabs>
                <w:tab w:val="left" w:pos="2520"/>
              </w:tabs>
              <w:ind w:firstLineChars="100" w:firstLine="210"/>
              <w:rPr>
                <w:rFonts w:ascii="ＭＳ 明朝"/>
                <w:szCs w:val="21"/>
              </w:rPr>
            </w:pPr>
            <w:r w:rsidRPr="00714B12">
              <w:rPr>
                <w:rFonts w:ascii="ＭＳ 明朝" w:hint="eastAsia"/>
                <w:szCs w:val="21"/>
              </w:rPr>
              <w:t>三年後，五年後の野良犬の総数の減少目標値，不妊去勢数の増加，野良犬に対しての有効な対処法の確定を求めます。</w:t>
            </w:r>
            <w:r>
              <w:rPr>
                <w:rFonts w:ascii="ＭＳ 明朝" w:hint="eastAsia"/>
                <w:szCs w:val="21"/>
              </w:rPr>
              <w:t xml:space="preserve">　</w:t>
            </w:r>
          </w:p>
        </w:tc>
        <w:tc>
          <w:tcPr>
            <w:tcW w:w="3969" w:type="dxa"/>
          </w:tcPr>
          <w:p w:rsidR="007E60AB" w:rsidRDefault="007E60AB" w:rsidP="00B777D6">
            <w:pPr>
              <w:rPr>
                <w:rFonts w:asciiTheme="minorEastAsia" w:hAnsiTheme="minorEastAsia"/>
              </w:rPr>
            </w:pPr>
          </w:p>
          <w:p w:rsidR="00397655" w:rsidRDefault="00397655" w:rsidP="002E1774">
            <w:pPr>
              <w:ind w:firstLineChars="100" w:firstLine="210"/>
              <w:rPr>
                <w:rFonts w:asciiTheme="minorEastAsia" w:hAnsiTheme="minorEastAsia"/>
              </w:rPr>
            </w:pPr>
            <w:r w:rsidRPr="00F54082">
              <w:rPr>
                <w:rFonts w:asciiTheme="minorEastAsia" w:hAnsiTheme="minorEastAsia"/>
              </w:rPr>
              <w:t>御意見は今後の参考とさせていただきます。</w:t>
            </w:r>
          </w:p>
          <w:p w:rsidR="002E1774" w:rsidRPr="00496916" w:rsidRDefault="002E1774" w:rsidP="002E1774">
            <w:pPr>
              <w:ind w:firstLineChars="100" w:firstLine="210"/>
              <w:rPr>
                <w:rFonts w:asciiTheme="minorEastAsia" w:hAnsiTheme="minorEastAsia"/>
              </w:rPr>
            </w:pPr>
            <w:r>
              <w:rPr>
                <w:rFonts w:asciiTheme="minorEastAsia" w:hAnsiTheme="minorEastAsia" w:hint="eastAsia"/>
              </w:rPr>
              <w:t>なお</w:t>
            </w:r>
            <w:r w:rsidR="00A445B4">
              <w:rPr>
                <w:rFonts w:asciiTheme="minorEastAsia" w:hAnsiTheme="minorEastAsia" w:hint="eastAsia"/>
              </w:rPr>
              <w:t>，</w:t>
            </w:r>
            <w:r>
              <w:rPr>
                <w:rFonts w:asciiTheme="minorEastAsia" w:hAnsiTheme="minorEastAsia" w:hint="eastAsia"/>
              </w:rPr>
              <w:t>県が推進していく野良犬・野良猫対策については</w:t>
            </w:r>
            <w:r w:rsidR="00A445B4">
              <w:rPr>
                <w:rFonts w:asciiTheme="minorEastAsia" w:hAnsiTheme="minorEastAsia" w:hint="eastAsia"/>
              </w:rPr>
              <w:t>，</w:t>
            </w:r>
            <w:r>
              <w:rPr>
                <w:rFonts w:asciiTheme="minorEastAsia" w:hAnsiTheme="minorEastAsia" w:hint="eastAsia"/>
              </w:rPr>
              <w:t>計画に記述しております。</w:t>
            </w:r>
          </w:p>
        </w:tc>
        <w:tc>
          <w:tcPr>
            <w:tcW w:w="850" w:type="dxa"/>
            <w:vAlign w:val="center"/>
          </w:tcPr>
          <w:p w:rsidR="00441234" w:rsidRPr="00496916" w:rsidRDefault="00441234" w:rsidP="00441234">
            <w:pPr>
              <w:spacing w:line="300" w:lineRule="exact"/>
              <w:jc w:val="center"/>
              <w:rPr>
                <w:rFonts w:asciiTheme="minorEastAsia" w:hAnsiTheme="minorEastAsia"/>
              </w:rPr>
            </w:pPr>
            <w:r>
              <w:rPr>
                <w:rFonts w:asciiTheme="minorEastAsia" w:hAnsiTheme="minorEastAsia" w:hint="eastAsia"/>
              </w:rPr>
              <w:t>29,30</w:t>
            </w:r>
          </w:p>
        </w:tc>
      </w:tr>
      <w:tr w:rsidR="00A949D3" w:rsidRPr="00496916" w:rsidTr="00A949D3">
        <w:tc>
          <w:tcPr>
            <w:tcW w:w="9355" w:type="dxa"/>
            <w:gridSpan w:val="4"/>
            <w:tcBorders>
              <w:left w:val="nil"/>
              <w:bottom w:val="nil"/>
              <w:right w:val="nil"/>
            </w:tcBorders>
            <w:vAlign w:val="center"/>
          </w:tcPr>
          <w:p w:rsidR="00A949D3" w:rsidRPr="00496916" w:rsidRDefault="00A949D3" w:rsidP="00F72CC8">
            <w:pPr>
              <w:spacing w:line="300" w:lineRule="exact"/>
              <w:jc w:val="center"/>
              <w:rPr>
                <w:rFonts w:asciiTheme="minorEastAsia" w:hAnsiTheme="minorEastAsia"/>
              </w:rPr>
            </w:pPr>
          </w:p>
        </w:tc>
      </w:tr>
      <w:tr w:rsidR="00A949D3" w:rsidRPr="00496916" w:rsidTr="00D706C0">
        <w:tc>
          <w:tcPr>
            <w:tcW w:w="426" w:type="dxa"/>
            <w:shd w:val="clear" w:color="auto" w:fill="C6D9F1" w:themeFill="text2" w:themeFillTint="33"/>
            <w:vAlign w:val="center"/>
          </w:tcPr>
          <w:p w:rsidR="00A949D3" w:rsidRDefault="00A949D3" w:rsidP="00A949D3">
            <w:pPr>
              <w:jc w:val="center"/>
              <w:rPr>
                <w:rFonts w:asciiTheme="majorEastAsia" w:eastAsiaTheme="majorEastAsia" w:hAnsiTheme="majorEastAsia"/>
              </w:rPr>
            </w:pPr>
            <w:r>
              <w:rPr>
                <w:rFonts w:asciiTheme="majorEastAsia" w:eastAsiaTheme="majorEastAsia" w:hAnsiTheme="majorEastAsia" w:hint="eastAsia"/>
              </w:rPr>
              <w:lastRenderedPageBreak/>
              <w:t>No</w:t>
            </w:r>
          </w:p>
        </w:tc>
        <w:tc>
          <w:tcPr>
            <w:tcW w:w="4110" w:type="dxa"/>
            <w:shd w:val="clear" w:color="auto" w:fill="C6D9F1" w:themeFill="text2" w:themeFillTint="33"/>
            <w:vAlign w:val="center"/>
          </w:tcPr>
          <w:p w:rsidR="00A949D3" w:rsidRPr="00496916" w:rsidRDefault="00A949D3" w:rsidP="00A949D3">
            <w:pPr>
              <w:spacing w:line="240" w:lineRule="exact"/>
              <w:jc w:val="center"/>
              <w:rPr>
                <w:rFonts w:asciiTheme="majorEastAsia" w:eastAsiaTheme="majorEastAsia" w:hAnsiTheme="majorEastAsia"/>
              </w:rPr>
            </w:pPr>
            <w:r w:rsidRPr="00496916">
              <w:rPr>
                <w:rFonts w:asciiTheme="majorEastAsia" w:eastAsiaTheme="majorEastAsia" w:hAnsiTheme="majorEastAsia" w:hint="eastAsia"/>
              </w:rPr>
              <w:t>意見の内容</w:t>
            </w:r>
          </w:p>
        </w:tc>
        <w:tc>
          <w:tcPr>
            <w:tcW w:w="3969" w:type="dxa"/>
            <w:shd w:val="clear" w:color="auto" w:fill="C6D9F1" w:themeFill="text2" w:themeFillTint="33"/>
            <w:vAlign w:val="center"/>
          </w:tcPr>
          <w:p w:rsidR="00A949D3" w:rsidRPr="00496916" w:rsidRDefault="00A949D3" w:rsidP="00A949D3">
            <w:pPr>
              <w:spacing w:line="240" w:lineRule="exact"/>
              <w:jc w:val="center"/>
              <w:rPr>
                <w:rFonts w:asciiTheme="majorEastAsia" w:eastAsiaTheme="majorEastAsia" w:hAnsiTheme="majorEastAsia"/>
              </w:rPr>
            </w:pPr>
            <w:r>
              <w:rPr>
                <w:rFonts w:asciiTheme="majorEastAsia" w:eastAsiaTheme="majorEastAsia" w:hAnsiTheme="majorEastAsia" w:hint="eastAsia"/>
              </w:rPr>
              <w:t>県の考え方・対応</w:t>
            </w:r>
          </w:p>
        </w:tc>
        <w:tc>
          <w:tcPr>
            <w:tcW w:w="850" w:type="dxa"/>
            <w:shd w:val="clear" w:color="auto" w:fill="C6D9F1" w:themeFill="text2" w:themeFillTint="33"/>
            <w:vAlign w:val="center"/>
          </w:tcPr>
          <w:p w:rsidR="00A949D3" w:rsidRPr="00496916" w:rsidRDefault="00A949D3" w:rsidP="00A949D3">
            <w:pPr>
              <w:spacing w:line="240" w:lineRule="exact"/>
              <w:jc w:val="center"/>
              <w:rPr>
                <w:rFonts w:asciiTheme="majorEastAsia" w:eastAsiaTheme="majorEastAsia" w:hAnsiTheme="majorEastAsia"/>
                <w:w w:val="66"/>
              </w:rPr>
            </w:pPr>
            <w:r w:rsidRPr="00496916">
              <w:rPr>
                <w:rFonts w:asciiTheme="majorEastAsia" w:eastAsiaTheme="majorEastAsia" w:hAnsiTheme="majorEastAsia" w:hint="eastAsia"/>
                <w:w w:val="66"/>
              </w:rPr>
              <w:t>関連するページ</w:t>
            </w:r>
          </w:p>
        </w:tc>
      </w:tr>
      <w:tr w:rsidR="00A949D3" w:rsidRPr="00496916" w:rsidTr="0049750D">
        <w:tc>
          <w:tcPr>
            <w:tcW w:w="426" w:type="dxa"/>
            <w:vAlign w:val="center"/>
          </w:tcPr>
          <w:p w:rsidR="00A949D3" w:rsidRDefault="00A949D3" w:rsidP="00A949D3">
            <w:pPr>
              <w:jc w:val="center"/>
              <w:rPr>
                <w:rFonts w:asciiTheme="minorEastAsia" w:hAnsiTheme="minorEastAsia"/>
              </w:rPr>
            </w:pPr>
            <w:r>
              <w:rPr>
                <w:rFonts w:asciiTheme="minorEastAsia" w:hAnsiTheme="minorEastAsia"/>
              </w:rPr>
              <w:t>14</w:t>
            </w:r>
          </w:p>
        </w:tc>
        <w:tc>
          <w:tcPr>
            <w:tcW w:w="4110" w:type="dxa"/>
          </w:tcPr>
          <w:p w:rsidR="00A949D3" w:rsidRDefault="00A949D3" w:rsidP="00A949D3">
            <w:pPr>
              <w:rPr>
                <w:rFonts w:ascii="ＭＳ 明朝"/>
                <w:szCs w:val="21"/>
              </w:rPr>
            </w:pPr>
            <w:r>
              <w:rPr>
                <w:rFonts w:ascii="ＭＳ 明朝"/>
                <w:szCs w:val="21"/>
              </w:rPr>
              <w:t>【ペットの飼育が可能な公営住宅の増加】</w:t>
            </w:r>
          </w:p>
          <w:p w:rsidR="00A949D3" w:rsidRPr="00496916" w:rsidRDefault="00A949D3" w:rsidP="00A949D3">
            <w:pPr>
              <w:ind w:firstLineChars="100" w:firstLine="210"/>
              <w:rPr>
                <w:rFonts w:ascii="ＭＳ 明朝"/>
                <w:szCs w:val="21"/>
              </w:rPr>
            </w:pPr>
            <w:r w:rsidRPr="007E60AB">
              <w:rPr>
                <w:rFonts w:ascii="ＭＳ 明朝" w:hint="eastAsia"/>
                <w:szCs w:val="21"/>
              </w:rPr>
              <w:t>県内にペット可の県営住宅</w:t>
            </w:r>
            <w:r>
              <w:rPr>
                <w:rFonts w:ascii="ＭＳ 明朝" w:hint="eastAsia"/>
                <w:szCs w:val="21"/>
              </w:rPr>
              <w:t>，</w:t>
            </w:r>
            <w:r w:rsidRPr="007E60AB">
              <w:rPr>
                <w:rFonts w:ascii="ＭＳ 明朝" w:hint="eastAsia"/>
                <w:szCs w:val="21"/>
              </w:rPr>
              <w:t>市町村営住宅などを増やす行政努力をすることは譲渡率を上げることに繋がると考える。</w:t>
            </w:r>
            <w:r>
              <w:rPr>
                <w:rFonts w:ascii="ＭＳ 明朝" w:hint="eastAsia"/>
                <w:szCs w:val="21"/>
              </w:rPr>
              <w:t xml:space="preserve">　</w:t>
            </w:r>
          </w:p>
        </w:tc>
        <w:tc>
          <w:tcPr>
            <w:tcW w:w="3969" w:type="dxa"/>
          </w:tcPr>
          <w:p w:rsidR="00A949D3" w:rsidRDefault="00A949D3" w:rsidP="00A949D3">
            <w:pPr>
              <w:rPr>
                <w:rFonts w:asciiTheme="minorEastAsia" w:hAnsiTheme="minorEastAsia"/>
              </w:rPr>
            </w:pPr>
          </w:p>
          <w:p w:rsidR="00A949D3" w:rsidRPr="00496916" w:rsidRDefault="00A949D3" w:rsidP="00A949D3">
            <w:pPr>
              <w:ind w:firstLineChars="100" w:firstLine="210"/>
              <w:rPr>
                <w:rFonts w:asciiTheme="minorEastAsia" w:hAnsiTheme="minorEastAsia"/>
              </w:rPr>
            </w:pPr>
            <w:r w:rsidRPr="00F54082">
              <w:rPr>
                <w:rFonts w:asciiTheme="minorEastAsia" w:hAnsiTheme="minorEastAsia"/>
              </w:rPr>
              <w:t>御意見は今後の参考とさせていただきます。</w:t>
            </w:r>
          </w:p>
        </w:tc>
        <w:tc>
          <w:tcPr>
            <w:tcW w:w="850" w:type="dxa"/>
            <w:vAlign w:val="center"/>
          </w:tcPr>
          <w:p w:rsidR="00441234" w:rsidRPr="00496916" w:rsidRDefault="00441234" w:rsidP="00441234">
            <w:pPr>
              <w:spacing w:line="300" w:lineRule="exact"/>
              <w:jc w:val="center"/>
              <w:rPr>
                <w:rFonts w:asciiTheme="minorEastAsia" w:hAnsiTheme="minorEastAsia"/>
              </w:rPr>
            </w:pPr>
            <w:r>
              <w:rPr>
                <w:rFonts w:asciiTheme="minorEastAsia" w:hAnsiTheme="minorEastAsia" w:hint="eastAsia"/>
              </w:rPr>
              <w:t>34</w:t>
            </w:r>
          </w:p>
        </w:tc>
      </w:tr>
      <w:tr w:rsidR="00A949D3" w:rsidRPr="00496916" w:rsidTr="0049750D">
        <w:tc>
          <w:tcPr>
            <w:tcW w:w="426" w:type="dxa"/>
            <w:vAlign w:val="center"/>
          </w:tcPr>
          <w:p w:rsidR="00A949D3" w:rsidRDefault="00A949D3" w:rsidP="00A949D3">
            <w:pPr>
              <w:jc w:val="center"/>
              <w:rPr>
                <w:rFonts w:asciiTheme="minorEastAsia" w:hAnsiTheme="minorEastAsia"/>
              </w:rPr>
            </w:pPr>
            <w:r>
              <w:rPr>
                <w:rFonts w:asciiTheme="minorEastAsia" w:hAnsiTheme="minorEastAsia"/>
              </w:rPr>
              <w:t>15</w:t>
            </w:r>
          </w:p>
        </w:tc>
        <w:tc>
          <w:tcPr>
            <w:tcW w:w="4110" w:type="dxa"/>
          </w:tcPr>
          <w:p w:rsidR="00A949D3" w:rsidRDefault="00A949D3" w:rsidP="00A949D3">
            <w:pPr>
              <w:tabs>
                <w:tab w:val="right" w:pos="3894"/>
              </w:tabs>
              <w:rPr>
                <w:rFonts w:ascii="ＭＳ 明朝"/>
                <w:szCs w:val="21"/>
              </w:rPr>
            </w:pPr>
            <w:r>
              <w:rPr>
                <w:rFonts w:ascii="ＭＳ 明朝"/>
                <w:szCs w:val="21"/>
              </w:rPr>
              <w:t xml:space="preserve">【災害時住宅のペット飼育の配慮】　</w:t>
            </w:r>
          </w:p>
          <w:p w:rsidR="00A949D3" w:rsidRPr="00496916" w:rsidRDefault="00A949D3" w:rsidP="00A949D3">
            <w:pPr>
              <w:tabs>
                <w:tab w:val="right" w:pos="3894"/>
              </w:tabs>
              <w:ind w:firstLineChars="100" w:firstLine="210"/>
              <w:rPr>
                <w:rFonts w:ascii="ＭＳ 明朝"/>
                <w:szCs w:val="21"/>
              </w:rPr>
            </w:pPr>
            <w:r w:rsidRPr="007E60AB">
              <w:rPr>
                <w:rFonts w:ascii="ＭＳ 明朝" w:hint="eastAsia"/>
                <w:szCs w:val="21"/>
              </w:rPr>
              <w:t>他県で避難者向けとして新たに整備した復興公営住宅</w:t>
            </w:r>
            <w:r>
              <w:rPr>
                <w:rFonts w:ascii="ＭＳ 明朝" w:hint="eastAsia"/>
                <w:szCs w:val="21"/>
              </w:rPr>
              <w:t>の一部をペット飼育可能とした</w:t>
            </w:r>
            <w:r w:rsidRPr="007E60AB">
              <w:rPr>
                <w:rFonts w:ascii="ＭＳ 明朝" w:hint="eastAsia"/>
                <w:szCs w:val="21"/>
              </w:rPr>
              <w:t>例</w:t>
            </w:r>
            <w:r>
              <w:rPr>
                <w:rFonts w:ascii="ＭＳ 明朝" w:hint="eastAsia"/>
                <w:szCs w:val="21"/>
              </w:rPr>
              <w:t>を参考と</w:t>
            </w:r>
            <w:r w:rsidRPr="007E60AB">
              <w:rPr>
                <w:rFonts w:ascii="ＭＳ 明朝" w:hint="eastAsia"/>
                <w:szCs w:val="21"/>
              </w:rPr>
              <w:t>していただきたい。</w:t>
            </w:r>
          </w:p>
        </w:tc>
        <w:tc>
          <w:tcPr>
            <w:tcW w:w="3969" w:type="dxa"/>
          </w:tcPr>
          <w:p w:rsidR="00A949D3" w:rsidRDefault="00A949D3" w:rsidP="00A949D3">
            <w:pPr>
              <w:rPr>
                <w:rFonts w:asciiTheme="minorEastAsia" w:hAnsiTheme="minorEastAsia"/>
              </w:rPr>
            </w:pPr>
          </w:p>
          <w:p w:rsidR="00A949D3" w:rsidRPr="00496916" w:rsidRDefault="00A949D3" w:rsidP="00A949D3">
            <w:pPr>
              <w:ind w:firstLineChars="100" w:firstLine="210"/>
              <w:rPr>
                <w:rFonts w:asciiTheme="minorEastAsia" w:hAnsiTheme="minorEastAsia"/>
              </w:rPr>
            </w:pPr>
            <w:r w:rsidRPr="00F54082">
              <w:rPr>
                <w:rFonts w:asciiTheme="minorEastAsia" w:hAnsiTheme="minorEastAsia"/>
              </w:rPr>
              <w:t>御意見は今後の参考とさせていただきます。</w:t>
            </w:r>
          </w:p>
        </w:tc>
        <w:tc>
          <w:tcPr>
            <w:tcW w:w="850" w:type="dxa"/>
            <w:vAlign w:val="center"/>
          </w:tcPr>
          <w:p w:rsidR="00A949D3" w:rsidRPr="00496916" w:rsidRDefault="004C53D3" w:rsidP="00A949D3">
            <w:pPr>
              <w:spacing w:line="300" w:lineRule="exact"/>
              <w:jc w:val="center"/>
              <w:rPr>
                <w:rFonts w:asciiTheme="minorEastAsia" w:hAnsiTheme="minorEastAsia"/>
              </w:rPr>
            </w:pPr>
            <w:r>
              <w:rPr>
                <w:rFonts w:asciiTheme="minorEastAsia" w:hAnsiTheme="minorEastAsia" w:hint="eastAsia"/>
              </w:rPr>
              <w:t>25</w:t>
            </w:r>
          </w:p>
        </w:tc>
      </w:tr>
      <w:tr w:rsidR="00A949D3" w:rsidRPr="00496916" w:rsidTr="0049750D">
        <w:tc>
          <w:tcPr>
            <w:tcW w:w="426" w:type="dxa"/>
            <w:vAlign w:val="center"/>
          </w:tcPr>
          <w:p w:rsidR="00A949D3" w:rsidRDefault="00A949D3" w:rsidP="00A949D3">
            <w:pPr>
              <w:jc w:val="center"/>
              <w:rPr>
                <w:rFonts w:asciiTheme="minorEastAsia" w:hAnsiTheme="minorEastAsia"/>
              </w:rPr>
            </w:pPr>
            <w:r>
              <w:rPr>
                <w:rFonts w:asciiTheme="minorEastAsia" w:hAnsiTheme="minorEastAsia"/>
              </w:rPr>
              <w:t>16</w:t>
            </w:r>
          </w:p>
        </w:tc>
        <w:tc>
          <w:tcPr>
            <w:tcW w:w="4110" w:type="dxa"/>
          </w:tcPr>
          <w:p w:rsidR="00A949D3" w:rsidRDefault="00A949D3" w:rsidP="00A949D3">
            <w:pPr>
              <w:rPr>
                <w:rFonts w:ascii="ＭＳ 明朝"/>
                <w:szCs w:val="21"/>
              </w:rPr>
            </w:pPr>
            <w:r>
              <w:rPr>
                <w:rFonts w:ascii="ＭＳ 明朝"/>
                <w:szCs w:val="21"/>
              </w:rPr>
              <w:t>【専門知識を有する人材の活用】</w:t>
            </w:r>
          </w:p>
          <w:p w:rsidR="00A949D3" w:rsidRPr="00496916" w:rsidRDefault="00A949D3" w:rsidP="00A949D3">
            <w:pPr>
              <w:ind w:firstLineChars="100" w:firstLine="210"/>
              <w:rPr>
                <w:rFonts w:ascii="ＭＳ 明朝"/>
                <w:szCs w:val="21"/>
              </w:rPr>
            </w:pPr>
            <w:r w:rsidRPr="00425ACE">
              <w:rPr>
                <w:rFonts w:ascii="ＭＳ 明朝" w:hint="eastAsia"/>
                <w:szCs w:val="21"/>
              </w:rPr>
              <w:t>ボランティアで実務を積んでいる方などバランスの良い人材による現実的で実践的な</w:t>
            </w:r>
            <w:r>
              <w:rPr>
                <w:rFonts w:ascii="ＭＳ 明朝" w:hint="eastAsia"/>
                <w:szCs w:val="21"/>
              </w:rPr>
              <w:t>人材</w:t>
            </w:r>
            <w:r w:rsidRPr="00425ACE">
              <w:rPr>
                <w:rFonts w:ascii="ＭＳ 明朝" w:hint="eastAsia"/>
                <w:szCs w:val="21"/>
              </w:rPr>
              <w:t>活用をお願いしたい。</w:t>
            </w:r>
            <w:r>
              <w:rPr>
                <w:rFonts w:ascii="ＭＳ 明朝" w:hint="eastAsia"/>
                <w:szCs w:val="21"/>
              </w:rPr>
              <w:t xml:space="preserve">　</w:t>
            </w:r>
          </w:p>
        </w:tc>
        <w:tc>
          <w:tcPr>
            <w:tcW w:w="3969" w:type="dxa"/>
          </w:tcPr>
          <w:p w:rsidR="00A949D3" w:rsidRDefault="00A949D3" w:rsidP="00A949D3">
            <w:pPr>
              <w:rPr>
                <w:rFonts w:asciiTheme="minorEastAsia" w:hAnsiTheme="minorEastAsia"/>
              </w:rPr>
            </w:pPr>
          </w:p>
          <w:p w:rsidR="00A949D3" w:rsidRPr="00496916" w:rsidRDefault="00A949D3" w:rsidP="00A949D3">
            <w:pPr>
              <w:ind w:firstLineChars="100" w:firstLine="210"/>
              <w:rPr>
                <w:rFonts w:asciiTheme="minorEastAsia" w:hAnsiTheme="minorEastAsia"/>
              </w:rPr>
            </w:pPr>
            <w:r w:rsidRPr="00F54082">
              <w:rPr>
                <w:rFonts w:asciiTheme="minorEastAsia" w:hAnsiTheme="minorEastAsia"/>
              </w:rPr>
              <w:t>御意見は今後の参考とさせていただきます。</w:t>
            </w:r>
          </w:p>
        </w:tc>
        <w:tc>
          <w:tcPr>
            <w:tcW w:w="850" w:type="dxa"/>
            <w:vAlign w:val="center"/>
          </w:tcPr>
          <w:p w:rsidR="00A949D3" w:rsidRPr="00496916" w:rsidRDefault="004C53D3" w:rsidP="00A949D3">
            <w:pPr>
              <w:spacing w:line="300" w:lineRule="exact"/>
              <w:jc w:val="center"/>
              <w:rPr>
                <w:rFonts w:asciiTheme="minorEastAsia" w:hAnsiTheme="minorEastAsia"/>
              </w:rPr>
            </w:pPr>
            <w:r>
              <w:rPr>
                <w:rFonts w:asciiTheme="minorEastAsia" w:hAnsiTheme="minorEastAsia" w:hint="eastAsia"/>
              </w:rPr>
              <w:t>26</w:t>
            </w:r>
          </w:p>
        </w:tc>
      </w:tr>
      <w:tr w:rsidR="00A949D3" w:rsidRPr="00496916" w:rsidTr="0049750D">
        <w:tc>
          <w:tcPr>
            <w:tcW w:w="426" w:type="dxa"/>
            <w:vAlign w:val="center"/>
          </w:tcPr>
          <w:p w:rsidR="00A949D3" w:rsidRDefault="00A949D3" w:rsidP="00A949D3">
            <w:pPr>
              <w:jc w:val="center"/>
              <w:rPr>
                <w:rFonts w:asciiTheme="minorEastAsia" w:hAnsiTheme="minorEastAsia"/>
              </w:rPr>
            </w:pPr>
            <w:r>
              <w:rPr>
                <w:rFonts w:asciiTheme="minorEastAsia" w:hAnsiTheme="minorEastAsia"/>
              </w:rPr>
              <w:t>17</w:t>
            </w:r>
          </w:p>
        </w:tc>
        <w:tc>
          <w:tcPr>
            <w:tcW w:w="4110" w:type="dxa"/>
          </w:tcPr>
          <w:p w:rsidR="00A949D3" w:rsidRDefault="00A949D3" w:rsidP="00A949D3">
            <w:pPr>
              <w:rPr>
                <w:rFonts w:ascii="ＭＳ 明朝"/>
                <w:szCs w:val="21"/>
              </w:rPr>
            </w:pPr>
            <w:r>
              <w:rPr>
                <w:rFonts w:ascii="ＭＳ 明朝"/>
                <w:szCs w:val="21"/>
              </w:rPr>
              <w:t>【市町動物愛護相談窓口の委託】</w:t>
            </w:r>
          </w:p>
          <w:p w:rsidR="00A949D3" w:rsidRPr="00033275" w:rsidRDefault="00A949D3" w:rsidP="00A949D3">
            <w:pPr>
              <w:ind w:firstLineChars="100" w:firstLine="210"/>
              <w:rPr>
                <w:rFonts w:ascii="ＭＳ 明朝"/>
                <w:szCs w:val="21"/>
              </w:rPr>
            </w:pPr>
            <w:r w:rsidRPr="00110644">
              <w:rPr>
                <w:rFonts w:ascii="ＭＳ 明朝" w:hint="eastAsia"/>
                <w:szCs w:val="21"/>
              </w:rPr>
              <w:t>各</w:t>
            </w:r>
            <w:r>
              <w:rPr>
                <w:rFonts w:ascii="ＭＳ 明朝"/>
                <w:szCs w:val="21"/>
              </w:rPr>
              <w:t>市町</w:t>
            </w:r>
            <w:r w:rsidRPr="00110644">
              <w:rPr>
                <w:rFonts w:ascii="ＭＳ 明朝" w:hint="eastAsia"/>
                <w:szCs w:val="21"/>
              </w:rPr>
              <w:t>で動物に関する相談窓口をNPOなど外部に委託し設置をすることで，地域住民も気軽に相談することが可能とな</w:t>
            </w:r>
            <w:r>
              <w:rPr>
                <w:rFonts w:ascii="ＭＳ 明朝" w:hint="eastAsia"/>
                <w:szCs w:val="21"/>
              </w:rPr>
              <w:t>る。</w:t>
            </w:r>
          </w:p>
        </w:tc>
        <w:tc>
          <w:tcPr>
            <w:tcW w:w="3969" w:type="dxa"/>
          </w:tcPr>
          <w:p w:rsidR="00A949D3" w:rsidRDefault="00A949D3" w:rsidP="00A949D3">
            <w:pPr>
              <w:rPr>
                <w:rFonts w:asciiTheme="minorEastAsia" w:hAnsiTheme="minorEastAsia"/>
              </w:rPr>
            </w:pPr>
          </w:p>
          <w:p w:rsidR="00A949D3" w:rsidRPr="00A856F7" w:rsidRDefault="00A949D3" w:rsidP="00A949D3">
            <w:pPr>
              <w:ind w:firstLineChars="100" w:firstLine="210"/>
              <w:rPr>
                <w:rFonts w:asciiTheme="minorEastAsia" w:hAnsiTheme="minorEastAsia"/>
              </w:rPr>
            </w:pPr>
            <w:r w:rsidRPr="00F54082">
              <w:rPr>
                <w:rFonts w:asciiTheme="minorEastAsia" w:hAnsiTheme="minorEastAsia"/>
              </w:rPr>
              <w:t>御意見は今後の参考とさせていただきます。</w:t>
            </w:r>
          </w:p>
        </w:tc>
        <w:tc>
          <w:tcPr>
            <w:tcW w:w="850" w:type="dxa"/>
            <w:vAlign w:val="center"/>
          </w:tcPr>
          <w:p w:rsidR="00A949D3" w:rsidRPr="00496916" w:rsidRDefault="004C53D3" w:rsidP="00A949D3">
            <w:pPr>
              <w:spacing w:line="300" w:lineRule="exact"/>
              <w:jc w:val="center"/>
              <w:rPr>
                <w:rFonts w:asciiTheme="minorEastAsia" w:hAnsiTheme="minorEastAsia"/>
              </w:rPr>
            </w:pPr>
            <w:r>
              <w:rPr>
                <w:rFonts w:asciiTheme="minorEastAsia" w:hAnsiTheme="minorEastAsia" w:hint="eastAsia"/>
              </w:rPr>
              <w:t>26</w:t>
            </w:r>
          </w:p>
        </w:tc>
      </w:tr>
      <w:tr w:rsidR="00A949D3" w:rsidRPr="00496916" w:rsidTr="0049750D">
        <w:tc>
          <w:tcPr>
            <w:tcW w:w="426" w:type="dxa"/>
            <w:vAlign w:val="center"/>
          </w:tcPr>
          <w:p w:rsidR="00A949D3" w:rsidRDefault="00A949D3" w:rsidP="00A949D3">
            <w:pPr>
              <w:jc w:val="center"/>
              <w:rPr>
                <w:rFonts w:asciiTheme="minorEastAsia" w:hAnsiTheme="minorEastAsia"/>
              </w:rPr>
            </w:pPr>
            <w:r>
              <w:rPr>
                <w:rFonts w:asciiTheme="minorEastAsia" w:hAnsiTheme="minorEastAsia"/>
              </w:rPr>
              <w:t>18</w:t>
            </w:r>
          </w:p>
        </w:tc>
        <w:tc>
          <w:tcPr>
            <w:tcW w:w="4110" w:type="dxa"/>
          </w:tcPr>
          <w:p w:rsidR="00A949D3" w:rsidRDefault="00A949D3" w:rsidP="00A949D3">
            <w:pPr>
              <w:rPr>
                <w:rFonts w:ascii="ＭＳ 明朝"/>
                <w:szCs w:val="21"/>
              </w:rPr>
            </w:pPr>
            <w:r>
              <w:rPr>
                <w:rFonts w:ascii="ＭＳ 明朝"/>
                <w:szCs w:val="21"/>
              </w:rPr>
              <w:t>【動物愛護推進員活動】</w:t>
            </w:r>
          </w:p>
          <w:p w:rsidR="00A949D3" w:rsidRPr="00496916" w:rsidRDefault="00A949D3" w:rsidP="00A949D3">
            <w:pPr>
              <w:ind w:firstLineChars="100" w:firstLine="210"/>
              <w:rPr>
                <w:rFonts w:ascii="ＭＳ 明朝"/>
                <w:szCs w:val="21"/>
              </w:rPr>
            </w:pPr>
            <w:r w:rsidRPr="00110644">
              <w:rPr>
                <w:rFonts w:ascii="ＭＳ 明朝" w:hint="eastAsia"/>
                <w:szCs w:val="21"/>
              </w:rPr>
              <w:t>活動の実態が把握できず，もっと機能する必要があるように思う。</w:t>
            </w:r>
          </w:p>
        </w:tc>
        <w:tc>
          <w:tcPr>
            <w:tcW w:w="3969" w:type="dxa"/>
          </w:tcPr>
          <w:p w:rsidR="00A949D3" w:rsidRDefault="00A949D3" w:rsidP="00A949D3">
            <w:pPr>
              <w:rPr>
                <w:rFonts w:asciiTheme="minorEastAsia" w:hAnsiTheme="minorEastAsia"/>
              </w:rPr>
            </w:pPr>
          </w:p>
          <w:p w:rsidR="00A949D3" w:rsidRPr="00496916" w:rsidRDefault="00A949D3" w:rsidP="00A949D3">
            <w:pPr>
              <w:ind w:firstLineChars="100" w:firstLine="210"/>
              <w:rPr>
                <w:rFonts w:asciiTheme="minorEastAsia" w:hAnsiTheme="minorEastAsia"/>
              </w:rPr>
            </w:pPr>
            <w:r w:rsidRPr="00773EFC">
              <w:rPr>
                <w:rFonts w:asciiTheme="minorEastAsia" w:hAnsiTheme="minorEastAsia"/>
              </w:rPr>
              <w:t>御意見は今後の参考とさせていただきます。</w:t>
            </w:r>
          </w:p>
        </w:tc>
        <w:tc>
          <w:tcPr>
            <w:tcW w:w="850" w:type="dxa"/>
            <w:vAlign w:val="center"/>
          </w:tcPr>
          <w:p w:rsidR="00A949D3" w:rsidRPr="00496916" w:rsidRDefault="004C53D3" w:rsidP="00A949D3">
            <w:pPr>
              <w:spacing w:line="300" w:lineRule="exact"/>
              <w:jc w:val="center"/>
              <w:rPr>
                <w:rFonts w:asciiTheme="minorEastAsia" w:hAnsiTheme="minorEastAsia"/>
              </w:rPr>
            </w:pPr>
            <w:r>
              <w:rPr>
                <w:rFonts w:asciiTheme="minorEastAsia" w:hAnsiTheme="minorEastAsia" w:hint="eastAsia"/>
              </w:rPr>
              <w:t>26</w:t>
            </w:r>
          </w:p>
        </w:tc>
      </w:tr>
      <w:tr w:rsidR="00A949D3" w:rsidRPr="00496916" w:rsidTr="0049750D">
        <w:tc>
          <w:tcPr>
            <w:tcW w:w="426" w:type="dxa"/>
            <w:vAlign w:val="center"/>
          </w:tcPr>
          <w:p w:rsidR="00A949D3" w:rsidRDefault="00A949D3" w:rsidP="00A949D3">
            <w:pPr>
              <w:jc w:val="center"/>
              <w:rPr>
                <w:rFonts w:asciiTheme="minorEastAsia" w:hAnsiTheme="minorEastAsia"/>
              </w:rPr>
            </w:pPr>
            <w:r>
              <w:rPr>
                <w:rFonts w:asciiTheme="minorEastAsia" w:hAnsiTheme="minorEastAsia"/>
              </w:rPr>
              <w:t>19</w:t>
            </w:r>
          </w:p>
        </w:tc>
        <w:tc>
          <w:tcPr>
            <w:tcW w:w="4110" w:type="dxa"/>
          </w:tcPr>
          <w:p w:rsidR="00A949D3" w:rsidRDefault="00A949D3" w:rsidP="00A949D3">
            <w:pPr>
              <w:rPr>
                <w:rFonts w:ascii="ＭＳ 明朝"/>
                <w:szCs w:val="21"/>
              </w:rPr>
            </w:pPr>
            <w:r>
              <w:rPr>
                <w:rFonts w:ascii="ＭＳ 明朝"/>
                <w:szCs w:val="21"/>
              </w:rPr>
              <w:t>【返還に係る取組の具体的記載】</w:t>
            </w:r>
          </w:p>
          <w:p w:rsidR="00A949D3" w:rsidRPr="00496916" w:rsidRDefault="00A949D3" w:rsidP="00A949D3">
            <w:pPr>
              <w:ind w:firstLineChars="100" w:firstLine="210"/>
              <w:rPr>
                <w:rFonts w:ascii="ＭＳ 明朝"/>
                <w:szCs w:val="21"/>
              </w:rPr>
            </w:pPr>
            <w:r w:rsidRPr="00110644">
              <w:rPr>
                <w:rFonts w:ascii="ＭＳ 明朝" w:hint="eastAsia"/>
                <w:szCs w:val="21"/>
              </w:rPr>
              <w:t>迷子動物の写真をSNS発信するなどボランティアと連携して返還に努めている旨を記載してはどうか。</w:t>
            </w:r>
          </w:p>
        </w:tc>
        <w:tc>
          <w:tcPr>
            <w:tcW w:w="3969" w:type="dxa"/>
          </w:tcPr>
          <w:p w:rsidR="00A949D3" w:rsidRDefault="00A949D3" w:rsidP="00A949D3">
            <w:pPr>
              <w:rPr>
                <w:rFonts w:asciiTheme="minorEastAsia" w:hAnsiTheme="minorEastAsia"/>
              </w:rPr>
            </w:pPr>
          </w:p>
          <w:p w:rsidR="00A949D3" w:rsidRPr="00496916" w:rsidRDefault="00A949D3" w:rsidP="00A949D3">
            <w:pPr>
              <w:ind w:firstLineChars="100" w:firstLine="210"/>
              <w:rPr>
                <w:rFonts w:asciiTheme="minorEastAsia" w:hAnsiTheme="minorEastAsia"/>
              </w:rPr>
            </w:pPr>
            <w:r>
              <w:rPr>
                <w:rFonts w:asciiTheme="minorEastAsia" w:hAnsiTheme="minorEastAsia"/>
              </w:rPr>
              <w:t>御意見を踏まえ，その旨を記述しました。</w:t>
            </w:r>
          </w:p>
        </w:tc>
        <w:tc>
          <w:tcPr>
            <w:tcW w:w="850" w:type="dxa"/>
            <w:vAlign w:val="center"/>
          </w:tcPr>
          <w:p w:rsidR="00A949D3" w:rsidRPr="00496916" w:rsidRDefault="004C53D3" w:rsidP="00A949D3">
            <w:pPr>
              <w:spacing w:line="300" w:lineRule="exact"/>
              <w:jc w:val="center"/>
              <w:rPr>
                <w:rFonts w:asciiTheme="minorEastAsia" w:hAnsiTheme="minorEastAsia"/>
              </w:rPr>
            </w:pPr>
            <w:r>
              <w:rPr>
                <w:rFonts w:asciiTheme="minorEastAsia" w:hAnsiTheme="minorEastAsia" w:hint="eastAsia"/>
              </w:rPr>
              <w:t>34</w:t>
            </w:r>
          </w:p>
        </w:tc>
      </w:tr>
      <w:tr w:rsidR="00A949D3" w:rsidRPr="00496916" w:rsidTr="0049750D">
        <w:tc>
          <w:tcPr>
            <w:tcW w:w="426" w:type="dxa"/>
            <w:vAlign w:val="center"/>
          </w:tcPr>
          <w:p w:rsidR="00A949D3" w:rsidRDefault="00A949D3" w:rsidP="00A949D3">
            <w:pPr>
              <w:jc w:val="center"/>
              <w:rPr>
                <w:rFonts w:asciiTheme="minorEastAsia" w:hAnsiTheme="minorEastAsia"/>
              </w:rPr>
            </w:pPr>
            <w:r>
              <w:rPr>
                <w:rFonts w:asciiTheme="minorEastAsia" w:hAnsiTheme="minorEastAsia"/>
              </w:rPr>
              <w:t>20</w:t>
            </w:r>
          </w:p>
        </w:tc>
        <w:tc>
          <w:tcPr>
            <w:tcW w:w="4110" w:type="dxa"/>
          </w:tcPr>
          <w:p w:rsidR="00A949D3" w:rsidRDefault="00A949D3" w:rsidP="00A949D3">
            <w:pPr>
              <w:rPr>
                <w:rFonts w:ascii="ＭＳ 明朝"/>
                <w:szCs w:val="21"/>
              </w:rPr>
            </w:pPr>
            <w:r>
              <w:rPr>
                <w:rFonts w:ascii="ＭＳ 明朝"/>
                <w:szCs w:val="21"/>
              </w:rPr>
              <w:t>【個人譲渡推進】</w:t>
            </w:r>
          </w:p>
          <w:p w:rsidR="00A949D3" w:rsidRPr="00496916" w:rsidRDefault="00A949D3" w:rsidP="00A949D3">
            <w:pPr>
              <w:ind w:firstLineChars="100" w:firstLine="210"/>
              <w:rPr>
                <w:rFonts w:ascii="ＭＳ 明朝"/>
                <w:szCs w:val="21"/>
              </w:rPr>
            </w:pPr>
            <w:r w:rsidRPr="00110644">
              <w:rPr>
                <w:rFonts w:ascii="ＭＳ 明朝" w:hint="eastAsia"/>
                <w:szCs w:val="21"/>
              </w:rPr>
              <w:t>馴化や不妊去勢手術を実施するなどして成犬・成猫の個人への譲渡を推進する旨を記載してはどうか</w:t>
            </w:r>
          </w:p>
        </w:tc>
        <w:tc>
          <w:tcPr>
            <w:tcW w:w="3969" w:type="dxa"/>
          </w:tcPr>
          <w:p w:rsidR="00A949D3" w:rsidRDefault="00A949D3" w:rsidP="00A949D3">
            <w:pPr>
              <w:rPr>
                <w:rFonts w:asciiTheme="minorEastAsia" w:hAnsiTheme="minorEastAsia"/>
              </w:rPr>
            </w:pPr>
          </w:p>
          <w:p w:rsidR="00A949D3" w:rsidRPr="00496916" w:rsidRDefault="00A949D3" w:rsidP="00A949D3">
            <w:pPr>
              <w:ind w:firstLineChars="100" w:firstLine="210"/>
              <w:rPr>
                <w:rFonts w:asciiTheme="minorEastAsia" w:hAnsiTheme="minorEastAsia"/>
              </w:rPr>
            </w:pPr>
            <w:r w:rsidRPr="00F54082">
              <w:rPr>
                <w:rFonts w:asciiTheme="minorEastAsia" w:hAnsiTheme="minorEastAsia"/>
              </w:rPr>
              <w:t>御意見は今後の参考とさせていただきます。</w:t>
            </w:r>
          </w:p>
        </w:tc>
        <w:tc>
          <w:tcPr>
            <w:tcW w:w="850" w:type="dxa"/>
            <w:vAlign w:val="center"/>
          </w:tcPr>
          <w:p w:rsidR="00A949D3" w:rsidRPr="00496916" w:rsidRDefault="004C53D3" w:rsidP="00A949D3">
            <w:pPr>
              <w:spacing w:line="300" w:lineRule="exact"/>
              <w:jc w:val="center"/>
              <w:rPr>
                <w:rFonts w:asciiTheme="minorEastAsia" w:hAnsiTheme="minorEastAsia"/>
              </w:rPr>
            </w:pPr>
            <w:r>
              <w:rPr>
                <w:rFonts w:asciiTheme="minorEastAsia" w:hAnsiTheme="minorEastAsia" w:hint="eastAsia"/>
              </w:rPr>
              <w:t>34</w:t>
            </w:r>
          </w:p>
        </w:tc>
      </w:tr>
      <w:tr w:rsidR="00A949D3" w:rsidRPr="00496916" w:rsidTr="0049750D">
        <w:tc>
          <w:tcPr>
            <w:tcW w:w="426" w:type="dxa"/>
            <w:vAlign w:val="center"/>
          </w:tcPr>
          <w:p w:rsidR="00A949D3" w:rsidRDefault="00A949D3" w:rsidP="00A949D3">
            <w:pPr>
              <w:jc w:val="center"/>
              <w:rPr>
                <w:rFonts w:asciiTheme="minorEastAsia" w:hAnsiTheme="minorEastAsia"/>
              </w:rPr>
            </w:pPr>
            <w:r>
              <w:rPr>
                <w:rFonts w:asciiTheme="minorEastAsia" w:hAnsiTheme="minorEastAsia"/>
              </w:rPr>
              <w:t>21</w:t>
            </w:r>
          </w:p>
        </w:tc>
        <w:tc>
          <w:tcPr>
            <w:tcW w:w="4110" w:type="dxa"/>
          </w:tcPr>
          <w:p w:rsidR="00A949D3" w:rsidRDefault="00A949D3" w:rsidP="00A949D3">
            <w:pPr>
              <w:rPr>
                <w:rFonts w:ascii="ＭＳ 明朝"/>
                <w:szCs w:val="21"/>
              </w:rPr>
            </w:pPr>
            <w:r>
              <w:rPr>
                <w:rFonts w:ascii="ＭＳ 明朝"/>
                <w:szCs w:val="21"/>
              </w:rPr>
              <w:t>【アニマルウェルフェア】</w:t>
            </w:r>
          </w:p>
          <w:p w:rsidR="00A949D3" w:rsidRPr="00110644" w:rsidRDefault="00A949D3" w:rsidP="00A949D3">
            <w:pPr>
              <w:rPr>
                <w:rFonts w:ascii="ＭＳ 明朝"/>
                <w:szCs w:val="21"/>
              </w:rPr>
            </w:pPr>
            <w:r w:rsidRPr="00110644">
              <w:rPr>
                <w:rFonts w:ascii="ＭＳ 明朝" w:hint="eastAsia"/>
                <w:szCs w:val="21"/>
              </w:rPr>
              <w:t>「アニマルウェルフェアに配慮した家畜の飼養管理の基本的な考え方について」の周知を図るよう記載してはどうか。</w:t>
            </w:r>
          </w:p>
        </w:tc>
        <w:tc>
          <w:tcPr>
            <w:tcW w:w="3969" w:type="dxa"/>
          </w:tcPr>
          <w:p w:rsidR="00A949D3" w:rsidRDefault="00A949D3" w:rsidP="00A949D3">
            <w:pPr>
              <w:rPr>
                <w:rFonts w:asciiTheme="minorEastAsia" w:hAnsiTheme="minorEastAsia"/>
              </w:rPr>
            </w:pPr>
          </w:p>
          <w:p w:rsidR="00A949D3" w:rsidRDefault="00A949D3" w:rsidP="00A949D3">
            <w:pPr>
              <w:ind w:firstLineChars="100" w:firstLine="210"/>
              <w:rPr>
                <w:rFonts w:asciiTheme="minorEastAsia" w:hAnsiTheme="minorEastAsia"/>
              </w:rPr>
            </w:pPr>
            <w:r>
              <w:rPr>
                <w:rFonts w:asciiTheme="minorEastAsia" w:hAnsiTheme="minorEastAsia"/>
              </w:rPr>
              <w:t>御意見を踏まえ，その旨を計画に記述しました。</w:t>
            </w:r>
          </w:p>
          <w:p w:rsidR="00A949D3" w:rsidRPr="00496916" w:rsidRDefault="00A949D3" w:rsidP="00A949D3">
            <w:pPr>
              <w:rPr>
                <w:rFonts w:asciiTheme="minorEastAsia" w:hAnsiTheme="minorEastAsia"/>
              </w:rPr>
            </w:pPr>
          </w:p>
        </w:tc>
        <w:tc>
          <w:tcPr>
            <w:tcW w:w="850" w:type="dxa"/>
            <w:vAlign w:val="center"/>
          </w:tcPr>
          <w:p w:rsidR="00A949D3" w:rsidRPr="00496916" w:rsidRDefault="004C53D3" w:rsidP="00A949D3">
            <w:pPr>
              <w:spacing w:line="300" w:lineRule="exact"/>
              <w:jc w:val="center"/>
              <w:rPr>
                <w:rFonts w:asciiTheme="minorEastAsia" w:hAnsiTheme="minorEastAsia"/>
              </w:rPr>
            </w:pPr>
            <w:r>
              <w:rPr>
                <w:rFonts w:asciiTheme="minorEastAsia" w:hAnsiTheme="minorEastAsia" w:hint="eastAsia"/>
              </w:rPr>
              <w:t>40</w:t>
            </w:r>
          </w:p>
        </w:tc>
      </w:tr>
      <w:tr w:rsidR="00A949D3" w:rsidRPr="00496916" w:rsidTr="0049750D">
        <w:tc>
          <w:tcPr>
            <w:tcW w:w="426" w:type="dxa"/>
            <w:vAlign w:val="center"/>
          </w:tcPr>
          <w:p w:rsidR="00A949D3" w:rsidRDefault="00A949D3" w:rsidP="00A949D3">
            <w:pPr>
              <w:jc w:val="center"/>
              <w:rPr>
                <w:rFonts w:asciiTheme="minorEastAsia" w:hAnsiTheme="minorEastAsia"/>
              </w:rPr>
            </w:pPr>
            <w:r>
              <w:rPr>
                <w:rFonts w:asciiTheme="minorEastAsia" w:hAnsiTheme="minorEastAsia"/>
              </w:rPr>
              <w:t>22</w:t>
            </w:r>
          </w:p>
        </w:tc>
        <w:tc>
          <w:tcPr>
            <w:tcW w:w="4110" w:type="dxa"/>
          </w:tcPr>
          <w:p w:rsidR="00A949D3" w:rsidRDefault="00A949D3" w:rsidP="00A949D3">
            <w:pPr>
              <w:rPr>
                <w:rFonts w:ascii="ＭＳ 明朝"/>
                <w:szCs w:val="21"/>
              </w:rPr>
            </w:pPr>
            <w:r>
              <w:rPr>
                <w:rFonts w:ascii="ＭＳ 明朝"/>
                <w:szCs w:val="21"/>
              </w:rPr>
              <w:t>【適正飼育指導の役割分担】</w:t>
            </w:r>
          </w:p>
          <w:p w:rsidR="00A949D3" w:rsidRPr="00496916" w:rsidRDefault="00A949D3" w:rsidP="00A949D3">
            <w:pPr>
              <w:rPr>
                <w:rFonts w:ascii="ＭＳ 明朝"/>
                <w:szCs w:val="21"/>
              </w:rPr>
            </w:pPr>
            <w:r w:rsidRPr="00110644">
              <w:rPr>
                <w:rFonts w:ascii="ＭＳ 明朝" w:hint="eastAsia"/>
                <w:szCs w:val="21"/>
              </w:rPr>
              <w:t>市町職員では動物の健康状態を見極めることが困難であるため，県・動物愛護（管理）センターが主体となって適正飼養指導を行ってほしい。</w:t>
            </w:r>
          </w:p>
        </w:tc>
        <w:tc>
          <w:tcPr>
            <w:tcW w:w="3969" w:type="dxa"/>
          </w:tcPr>
          <w:p w:rsidR="00A949D3" w:rsidRDefault="00A949D3" w:rsidP="00A949D3">
            <w:pPr>
              <w:ind w:firstLineChars="100" w:firstLine="210"/>
              <w:rPr>
                <w:rFonts w:ascii="ＭＳ 明朝"/>
                <w:szCs w:val="21"/>
              </w:rPr>
            </w:pPr>
            <w:r w:rsidRPr="00110644">
              <w:rPr>
                <w:rFonts w:ascii="ＭＳ 明朝" w:hint="eastAsia"/>
                <w:szCs w:val="21"/>
              </w:rPr>
              <w:t>適正飼養指導</w:t>
            </w:r>
            <w:r>
              <w:rPr>
                <w:rFonts w:ascii="ＭＳ 明朝" w:hint="eastAsia"/>
                <w:szCs w:val="21"/>
              </w:rPr>
              <w:t>は市町と連携して実施していくものと考えています。</w:t>
            </w:r>
          </w:p>
          <w:p w:rsidR="00A949D3" w:rsidRPr="00496916" w:rsidRDefault="00A949D3" w:rsidP="00A949D3">
            <w:pPr>
              <w:ind w:firstLineChars="100" w:firstLine="210"/>
              <w:rPr>
                <w:rFonts w:asciiTheme="minorEastAsia" w:hAnsiTheme="minorEastAsia"/>
              </w:rPr>
            </w:pPr>
            <w:r>
              <w:rPr>
                <w:rFonts w:ascii="ＭＳ 明朝" w:hint="eastAsia"/>
                <w:szCs w:val="21"/>
              </w:rPr>
              <w:t>なお，改正動物愛護管理法により，市町においても動物愛護担当職員の配置が努力義務とされています。</w:t>
            </w:r>
          </w:p>
        </w:tc>
        <w:tc>
          <w:tcPr>
            <w:tcW w:w="850" w:type="dxa"/>
            <w:vAlign w:val="center"/>
          </w:tcPr>
          <w:p w:rsidR="00A949D3" w:rsidRDefault="004C53D3" w:rsidP="00A949D3">
            <w:pPr>
              <w:spacing w:line="300" w:lineRule="exact"/>
              <w:jc w:val="center"/>
              <w:rPr>
                <w:rFonts w:asciiTheme="minorEastAsia" w:hAnsiTheme="minorEastAsia"/>
              </w:rPr>
            </w:pPr>
            <w:r>
              <w:rPr>
                <w:rFonts w:asciiTheme="minorEastAsia" w:hAnsiTheme="minorEastAsia" w:hint="eastAsia"/>
              </w:rPr>
              <w:t>29,30</w:t>
            </w:r>
          </w:p>
          <w:p w:rsidR="004C53D3" w:rsidRPr="00496916" w:rsidRDefault="004C53D3" w:rsidP="00A949D3">
            <w:pPr>
              <w:spacing w:line="300" w:lineRule="exact"/>
              <w:jc w:val="center"/>
              <w:rPr>
                <w:rFonts w:asciiTheme="minorEastAsia" w:hAnsiTheme="minorEastAsia"/>
              </w:rPr>
            </w:pPr>
            <w:r>
              <w:rPr>
                <w:rFonts w:asciiTheme="minorEastAsia" w:hAnsiTheme="minorEastAsia"/>
              </w:rPr>
              <w:t>31</w:t>
            </w:r>
          </w:p>
        </w:tc>
      </w:tr>
      <w:tr w:rsidR="00A949D3" w:rsidRPr="00496916" w:rsidTr="00A949D3">
        <w:trPr>
          <w:trHeight w:val="730"/>
        </w:trPr>
        <w:tc>
          <w:tcPr>
            <w:tcW w:w="9355" w:type="dxa"/>
            <w:gridSpan w:val="4"/>
            <w:tcBorders>
              <w:left w:val="nil"/>
              <w:bottom w:val="nil"/>
              <w:right w:val="nil"/>
            </w:tcBorders>
            <w:vAlign w:val="center"/>
          </w:tcPr>
          <w:p w:rsidR="00A949D3" w:rsidRPr="00496916" w:rsidRDefault="00A949D3" w:rsidP="00A949D3">
            <w:pPr>
              <w:spacing w:line="300" w:lineRule="exact"/>
              <w:jc w:val="center"/>
              <w:rPr>
                <w:rFonts w:asciiTheme="minorEastAsia" w:hAnsiTheme="minorEastAsia"/>
              </w:rPr>
            </w:pPr>
          </w:p>
        </w:tc>
      </w:tr>
      <w:tr w:rsidR="00A949D3" w:rsidRPr="00496916" w:rsidTr="00295F18">
        <w:tc>
          <w:tcPr>
            <w:tcW w:w="426" w:type="dxa"/>
            <w:shd w:val="clear" w:color="auto" w:fill="C6D9F1" w:themeFill="text2" w:themeFillTint="33"/>
            <w:vAlign w:val="center"/>
          </w:tcPr>
          <w:p w:rsidR="00A949D3" w:rsidRDefault="00A949D3" w:rsidP="00A949D3">
            <w:pPr>
              <w:jc w:val="center"/>
              <w:rPr>
                <w:rFonts w:asciiTheme="majorEastAsia" w:eastAsiaTheme="majorEastAsia" w:hAnsiTheme="majorEastAsia"/>
              </w:rPr>
            </w:pPr>
            <w:r>
              <w:rPr>
                <w:rFonts w:asciiTheme="majorEastAsia" w:eastAsiaTheme="majorEastAsia" w:hAnsiTheme="majorEastAsia" w:hint="eastAsia"/>
              </w:rPr>
              <w:lastRenderedPageBreak/>
              <w:t>No</w:t>
            </w:r>
          </w:p>
        </w:tc>
        <w:tc>
          <w:tcPr>
            <w:tcW w:w="4110" w:type="dxa"/>
            <w:shd w:val="clear" w:color="auto" w:fill="C6D9F1" w:themeFill="text2" w:themeFillTint="33"/>
            <w:vAlign w:val="center"/>
          </w:tcPr>
          <w:p w:rsidR="00A949D3" w:rsidRPr="00496916" w:rsidRDefault="00A949D3" w:rsidP="00A949D3">
            <w:pPr>
              <w:spacing w:line="240" w:lineRule="exact"/>
              <w:jc w:val="center"/>
              <w:rPr>
                <w:rFonts w:asciiTheme="majorEastAsia" w:eastAsiaTheme="majorEastAsia" w:hAnsiTheme="majorEastAsia"/>
              </w:rPr>
            </w:pPr>
            <w:r w:rsidRPr="00496916">
              <w:rPr>
                <w:rFonts w:asciiTheme="majorEastAsia" w:eastAsiaTheme="majorEastAsia" w:hAnsiTheme="majorEastAsia" w:hint="eastAsia"/>
              </w:rPr>
              <w:t>意見の内容</w:t>
            </w:r>
          </w:p>
        </w:tc>
        <w:tc>
          <w:tcPr>
            <w:tcW w:w="3969" w:type="dxa"/>
            <w:shd w:val="clear" w:color="auto" w:fill="C6D9F1" w:themeFill="text2" w:themeFillTint="33"/>
            <w:vAlign w:val="center"/>
          </w:tcPr>
          <w:p w:rsidR="00A949D3" w:rsidRPr="00496916" w:rsidRDefault="00A949D3" w:rsidP="00A949D3">
            <w:pPr>
              <w:spacing w:line="240" w:lineRule="exact"/>
              <w:jc w:val="center"/>
              <w:rPr>
                <w:rFonts w:asciiTheme="majorEastAsia" w:eastAsiaTheme="majorEastAsia" w:hAnsiTheme="majorEastAsia"/>
              </w:rPr>
            </w:pPr>
            <w:r>
              <w:rPr>
                <w:rFonts w:asciiTheme="majorEastAsia" w:eastAsiaTheme="majorEastAsia" w:hAnsiTheme="majorEastAsia" w:hint="eastAsia"/>
              </w:rPr>
              <w:t>県の考え方・対応</w:t>
            </w:r>
          </w:p>
        </w:tc>
        <w:tc>
          <w:tcPr>
            <w:tcW w:w="850" w:type="dxa"/>
            <w:shd w:val="clear" w:color="auto" w:fill="C6D9F1" w:themeFill="text2" w:themeFillTint="33"/>
            <w:vAlign w:val="center"/>
          </w:tcPr>
          <w:p w:rsidR="00A949D3" w:rsidRPr="00496916" w:rsidRDefault="00A949D3" w:rsidP="00A949D3">
            <w:pPr>
              <w:spacing w:line="240" w:lineRule="exact"/>
              <w:jc w:val="center"/>
              <w:rPr>
                <w:rFonts w:asciiTheme="majorEastAsia" w:eastAsiaTheme="majorEastAsia" w:hAnsiTheme="majorEastAsia"/>
                <w:w w:val="66"/>
              </w:rPr>
            </w:pPr>
            <w:r w:rsidRPr="00496916">
              <w:rPr>
                <w:rFonts w:asciiTheme="majorEastAsia" w:eastAsiaTheme="majorEastAsia" w:hAnsiTheme="majorEastAsia" w:hint="eastAsia"/>
                <w:w w:val="66"/>
              </w:rPr>
              <w:t>関連するページ</w:t>
            </w:r>
          </w:p>
        </w:tc>
      </w:tr>
      <w:tr w:rsidR="00A949D3" w:rsidRPr="00496916" w:rsidTr="0049750D">
        <w:tc>
          <w:tcPr>
            <w:tcW w:w="426" w:type="dxa"/>
            <w:vAlign w:val="center"/>
          </w:tcPr>
          <w:p w:rsidR="00A949D3" w:rsidRDefault="00A949D3" w:rsidP="00A949D3">
            <w:pPr>
              <w:jc w:val="center"/>
              <w:rPr>
                <w:rFonts w:asciiTheme="minorEastAsia" w:hAnsiTheme="minorEastAsia"/>
              </w:rPr>
            </w:pPr>
            <w:r>
              <w:rPr>
                <w:rFonts w:asciiTheme="minorEastAsia" w:hAnsiTheme="minorEastAsia"/>
              </w:rPr>
              <w:t>23</w:t>
            </w:r>
          </w:p>
        </w:tc>
        <w:tc>
          <w:tcPr>
            <w:tcW w:w="4110" w:type="dxa"/>
          </w:tcPr>
          <w:p w:rsidR="00A949D3" w:rsidRDefault="00A949D3" w:rsidP="00A949D3">
            <w:pPr>
              <w:rPr>
                <w:rFonts w:ascii="ＭＳ 明朝"/>
                <w:szCs w:val="21"/>
              </w:rPr>
            </w:pPr>
            <w:r>
              <w:rPr>
                <w:rFonts w:ascii="ＭＳ 明朝"/>
                <w:szCs w:val="21"/>
              </w:rPr>
              <w:t>【数値目標の見直し】</w:t>
            </w:r>
          </w:p>
          <w:p w:rsidR="00A949D3" w:rsidRPr="00496916" w:rsidRDefault="00A949D3" w:rsidP="00A949D3">
            <w:pPr>
              <w:rPr>
                <w:rFonts w:ascii="ＭＳ 明朝"/>
                <w:szCs w:val="21"/>
              </w:rPr>
            </w:pPr>
            <w:r w:rsidRPr="009273E2">
              <w:rPr>
                <w:rFonts w:ascii="ＭＳ 明朝" w:hint="eastAsia"/>
                <w:szCs w:val="21"/>
              </w:rPr>
              <w:t>犬猫の収容頭数の目標値は必要ないのではないか。目標収容頭数を将来的に少なくすることは</w:t>
            </w:r>
            <w:r>
              <w:rPr>
                <w:rFonts w:ascii="ＭＳ 明朝" w:hint="eastAsia"/>
                <w:szCs w:val="21"/>
              </w:rPr>
              <w:t>，</w:t>
            </w:r>
            <w:r w:rsidRPr="009273E2">
              <w:rPr>
                <w:rFonts w:ascii="ＭＳ 明朝" w:hint="eastAsia"/>
                <w:szCs w:val="21"/>
              </w:rPr>
              <w:t>新規の犬猫引き取りに対しての否定的になる状況を生みかねない。</w:t>
            </w:r>
          </w:p>
        </w:tc>
        <w:tc>
          <w:tcPr>
            <w:tcW w:w="3969" w:type="dxa"/>
          </w:tcPr>
          <w:p w:rsidR="00A949D3" w:rsidRDefault="00A949D3" w:rsidP="00A949D3">
            <w:pPr>
              <w:ind w:firstLineChars="100" w:firstLine="210"/>
              <w:rPr>
                <w:rFonts w:asciiTheme="minorEastAsia" w:hAnsiTheme="minorEastAsia"/>
              </w:rPr>
            </w:pPr>
            <w:r>
              <w:rPr>
                <w:rFonts w:asciiTheme="minorEastAsia" w:hAnsiTheme="minorEastAsia" w:hint="eastAsia"/>
              </w:rPr>
              <w:t xml:space="preserve">地域に生息している野良犬・野良猫が減少した結果として，動物愛護センターの収容頭数が減少すると考えています。　　　</w:t>
            </w:r>
          </w:p>
          <w:p w:rsidR="00A949D3" w:rsidRPr="00D843EF" w:rsidRDefault="00A949D3" w:rsidP="00A949D3">
            <w:pPr>
              <w:ind w:firstLineChars="100" w:firstLine="210"/>
              <w:rPr>
                <w:rFonts w:asciiTheme="minorEastAsia" w:hAnsiTheme="minorEastAsia"/>
              </w:rPr>
            </w:pPr>
            <w:r>
              <w:rPr>
                <w:rFonts w:asciiTheme="minorEastAsia" w:hAnsiTheme="minorEastAsia" w:hint="eastAsia"/>
              </w:rPr>
              <w:t>このため，本計画において野良犬・野良猫を減少させるための取組を推進していくこととしています。</w:t>
            </w:r>
          </w:p>
        </w:tc>
        <w:tc>
          <w:tcPr>
            <w:tcW w:w="850" w:type="dxa"/>
            <w:vAlign w:val="center"/>
          </w:tcPr>
          <w:p w:rsidR="00A949D3" w:rsidRDefault="004C53D3" w:rsidP="00A949D3">
            <w:pPr>
              <w:spacing w:line="300" w:lineRule="exact"/>
              <w:jc w:val="center"/>
              <w:rPr>
                <w:rFonts w:asciiTheme="minorEastAsia" w:hAnsiTheme="minorEastAsia"/>
              </w:rPr>
            </w:pPr>
            <w:r>
              <w:rPr>
                <w:rFonts w:asciiTheme="minorEastAsia" w:hAnsiTheme="minorEastAsia" w:hint="eastAsia"/>
              </w:rPr>
              <w:t>18,29</w:t>
            </w:r>
          </w:p>
          <w:p w:rsidR="004C53D3" w:rsidRPr="00496916" w:rsidRDefault="004C53D3" w:rsidP="00A949D3">
            <w:pPr>
              <w:spacing w:line="300" w:lineRule="exact"/>
              <w:jc w:val="center"/>
              <w:rPr>
                <w:rFonts w:asciiTheme="minorEastAsia" w:hAnsiTheme="minorEastAsia"/>
              </w:rPr>
            </w:pPr>
            <w:r>
              <w:rPr>
                <w:rFonts w:asciiTheme="minorEastAsia" w:hAnsiTheme="minorEastAsia"/>
              </w:rPr>
              <w:t>30,31</w:t>
            </w:r>
          </w:p>
        </w:tc>
      </w:tr>
      <w:tr w:rsidR="00A949D3" w:rsidRPr="00496916" w:rsidTr="0049750D">
        <w:tc>
          <w:tcPr>
            <w:tcW w:w="426" w:type="dxa"/>
            <w:vAlign w:val="center"/>
          </w:tcPr>
          <w:p w:rsidR="00A949D3" w:rsidRDefault="00A949D3" w:rsidP="00A949D3">
            <w:pPr>
              <w:jc w:val="center"/>
              <w:rPr>
                <w:rFonts w:asciiTheme="minorEastAsia" w:hAnsiTheme="minorEastAsia"/>
              </w:rPr>
            </w:pPr>
            <w:r>
              <w:rPr>
                <w:rFonts w:asciiTheme="minorEastAsia" w:hAnsiTheme="minorEastAsia"/>
              </w:rPr>
              <w:t>24</w:t>
            </w:r>
          </w:p>
        </w:tc>
        <w:tc>
          <w:tcPr>
            <w:tcW w:w="4110" w:type="dxa"/>
          </w:tcPr>
          <w:p w:rsidR="00A949D3" w:rsidRDefault="00A949D3" w:rsidP="00A949D3">
            <w:pPr>
              <w:rPr>
                <w:rFonts w:ascii="ＭＳ 明朝"/>
                <w:szCs w:val="21"/>
              </w:rPr>
            </w:pPr>
            <w:r>
              <w:rPr>
                <w:rFonts w:ascii="ＭＳ 明朝"/>
                <w:szCs w:val="21"/>
              </w:rPr>
              <w:t>【野良猫の引取り実施】</w:t>
            </w:r>
          </w:p>
          <w:p w:rsidR="00A949D3" w:rsidRPr="00496916" w:rsidRDefault="00A949D3" w:rsidP="00A949D3">
            <w:pPr>
              <w:rPr>
                <w:rFonts w:ascii="ＭＳ 明朝"/>
                <w:szCs w:val="21"/>
              </w:rPr>
            </w:pPr>
            <w:r w:rsidRPr="009273E2">
              <w:rPr>
                <w:rFonts w:ascii="ＭＳ 明朝" w:hint="eastAsia"/>
                <w:szCs w:val="21"/>
              </w:rPr>
              <w:t>野良猫の保護を行うことはできないか。エサやり者がいる場合は指導を行うと回答できるが，エサやり者がいない場合は地域猫活動を説明するしかできず，納得してもらえないケースがある。</w:t>
            </w:r>
          </w:p>
        </w:tc>
        <w:tc>
          <w:tcPr>
            <w:tcW w:w="3969" w:type="dxa"/>
          </w:tcPr>
          <w:p w:rsidR="00A949D3" w:rsidRDefault="00A949D3" w:rsidP="00A949D3">
            <w:pPr>
              <w:rPr>
                <w:rFonts w:asciiTheme="minorEastAsia" w:hAnsiTheme="minorEastAsia"/>
              </w:rPr>
            </w:pPr>
          </w:p>
          <w:p w:rsidR="00A949D3" w:rsidRPr="00496916" w:rsidRDefault="00A949D3" w:rsidP="00A949D3">
            <w:pPr>
              <w:rPr>
                <w:rFonts w:asciiTheme="minorEastAsia" w:hAnsiTheme="minorEastAsia"/>
              </w:rPr>
            </w:pPr>
            <w:r>
              <w:rPr>
                <w:rFonts w:asciiTheme="minorEastAsia" w:hAnsiTheme="minorEastAsia" w:hint="eastAsia"/>
              </w:rPr>
              <w:t xml:space="preserve">　</w:t>
            </w:r>
            <w:r w:rsidRPr="00D901AA">
              <w:rPr>
                <w:rFonts w:asciiTheme="minorEastAsia" w:hAnsiTheme="minorEastAsia" w:hint="eastAsia"/>
              </w:rPr>
              <w:t>飼い主のいない猫による周辺への迷惑やトラブルを防止する対策として，猫を排除するのではなく，適切に管理していく「地域猫活動」を，町内会・自治会等に対して推奨してい</w:t>
            </w:r>
            <w:r>
              <w:rPr>
                <w:rFonts w:asciiTheme="minorEastAsia" w:hAnsiTheme="minorEastAsia" w:hint="eastAsia"/>
              </w:rPr>
              <w:t>くこととしておりますので，御理解・御協力をお願いします</w:t>
            </w:r>
            <w:r w:rsidRPr="00D901AA">
              <w:rPr>
                <w:rFonts w:asciiTheme="minorEastAsia" w:hAnsiTheme="minorEastAsia" w:hint="eastAsia"/>
              </w:rPr>
              <w:t>。</w:t>
            </w:r>
          </w:p>
        </w:tc>
        <w:tc>
          <w:tcPr>
            <w:tcW w:w="850" w:type="dxa"/>
            <w:vAlign w:val="center"/>
          </w:tcPr>
          <w:p w:rsidR="00A949D3" w:rsidRDefault="004C53D3" w:rsidP="00A949D3">
            <w:pPr>
              <w:spacing w:line="300" w:lineRule="exact"/>
              <w:jc w:val="center"/>
              <w:rPr>
                <w:rFonts w:asciiTheme="minorEastAsia" w:hAnsiTheme="minorEastAsia"/>
              </w:rPr>
            </w:pPr>
            <w:r>
              <w:rPr>
                <w:rFonts w:asciiTheme="minorEastAsia" w:hAnsiTheme="minorEastAsia" w:hint="eastAsia"/>
              </w:rPr>
              <w:t>29,30</w:t>
            </w:r>
          </w:p>
          <w:p w:rsidR="004C53D3" w:rsidRPr="00496916" w:rsidRDefault="004C53D3" w:rsidP="00A949D3">
            <w:pPr>
              <w:spacing w:line="300" w:lineRule="exact"/>
              <w:jc w:val="center"/>
              <w:rPr>
                <w:rFonts w:asciiTheme="minorEastAsia" w:hAnsiTheme="minorEastAsia"/>
              </w:rPr>
            </w:pPr>
            <w:r>
              <w:rPr>
                <w:rFonts w:asciiTheme="minorEastAsia" w:hAnsiTheme="minorEastAsia"/>
              </w:rPr>
              <w:t>31</w:t>
            </w:r>
          </w:p>
        </w:tc>
      </w:tr>
      <w:tr w:rsidR="00A949D3" w:rsidRPr="00496916" w:rsidTr="0049750D">
        <w:tc>
          <w:tcPr>
            <w:tcW w:w="426" w:type="dxa"/>
            <w:vAlign w:val="center"/>
          </w:tcPr>
          <w:p w:rsidR="00A949D3" w:rsidRDefault="00A949D3" w:rsidP="00A949D3">
            <w:pPr>
              <w:jc w:val="center"/>
              <w:rPr>
                <w:rFonts w:asciiTheme="minorEastAsia" w:hAnsiTheme="minorEastAsia"/>
              </w:rPr>
            </w:pPr>
            <w:r>
              <w:rPr>
                <w:rFonts w:asciiTheme="minorEastAsia" w:hAnsiTheme="minorEastAsia"/>
              </w:rPr>
              <w:t>25</w:t>
            </w:r>
          </w:p>
        </w:tc>
        <w:tc>
          <w:tcPr>
            <w:tcW w:w="4110" w:type="dxa"/>
          </w:tcPr>
          <w:p w:rsidR="00A949D3" w:rsidRDefault="00A949D3" w:rsidP="00A949D3">
            <w:pPr>
              <w:rPr>
                <w:rFonts w:ascii="ＭＳ 明朝"/>
                <w:szCs w:val="21"/>
              </w:rPr>
            </w:pPr>
            <w:r>
              <w:rPr>
                <w:rFonts w:ascii="ＭＳ 明朝"/>
                <w:szCs w:val="21"/>
              </w:rPr>
              <w:t>【近県との連携】</w:t>
            </w:r>
          </w:p>
          <w:p w:rsidR="00A949D3" w:rsidRPr="00496916" w:rsidRDefault="00A949D3" w:rsidP="00A949D3">
            <w:pPr>
              <w:rPr>
                <w:rFonts w:ascii="ＭＳ 明朝"/>
                <w:szCs w:val="21"/>
              </w:rPr>
            </w:pPr>
            <w:r w:rsidRPr="009273E2">
              <w:rPr>
                <w:rFonts w:ascii="ＭＳ 明朝" w:hint="eastAsia"/>
                <w:szCs w:val="21"/>
              </w:rPr>
              <w:t>広島県は殺処分をしていないため</w:t>
            </w:r>
            <w:r>
              <w:rPr>
                <w:rFonts w:ascii="ＭＳ 明朝" w:hint="eastAsia"/>
                <w:szCs w:val="21"/>
              </w:rPr>
              <w:t>，</w:t>
            </w:r>
            <w:r w:rsidRPr="009273E2">
              <w:rPr>
                <w:rFonts w:ascii="ＭＳ 明朝" w:hint="eastAsia"/>
                <w:szCs w:val="21"/>
              </w:rPr>
              <w:t>近隣県民が広島県に犬猫を捨てに来る可能性がある。近隣県の動物行政の殺処分状況とすり合わせが必要ではないか。</w:t>
            </w:r>
          </w:p>
        </w:tc>
        <w:tc>
          <w:tcPr>
            <w:tcW w:w="3969" w:type="dxa"/>
          </w:tcPr>
          <w:p w:rsidR="00A949D3" w:rsidRDefault="00A949D3" w:rsidP="00A949D3">
            <w:pPr>
              <w:rPr>
                <w:rFonts w:asciiTheme="minorEastAsia" w:hAnsiTheme="minorEastAsia"/>
              </w:rPr>
            </w:pPr>
          </w:p>
          <w:p w:rsidR="00A949D3" w:rsidRDefault="00A949D3" w:rsidP="00A949D3">
            <w:pPr>
              <w:rPr>
                <w:rFonts w:asciiTheme="minorEastAsia" w:hAnsiTheme="minorEastAsia"/>
              </w:rPr>
            </w:pPr>
            <w:r w:rsidRPr="00F54082">
              <w:rPr>
                <w:rFonts w:asciiTheme="minorEastAsia" w:hAnsiTheme="minorEastAsia"/>
              </w:rPr>
              <w:t>御意見は今後の参考とさせていただきます。</w:t>
            </w:r>
          </w:p>
          <w:p w:rsidR="00A949D3" w:rsidRPr="00496916" w:rsidRDefault="00A949D3" w:rsidP="00A949D3">
            <w:pPr>
              <w:rPr>
                <w:rFonts w:asciiTheme="minorEastAsia" w:hAnsiTheme="minorEastAsia"/>
              </w:rPr>
            </w:pPr>
          </w:p>
        </w:tc>
        <w:tc>
          <w:tcPr>
            <w:tcW w:w="850" w:type="dxa"/>
            <w:vAlign w:val="center"/>
          </w:tcPr>
          <w:p w:rsidR="00A949D3" w:rsidRPr="00496916" w:rsidRDefault="004C53D3" w:rsidP="00A949D3">
            <w:pPr>
              <w:spacing w:line="300" w:lineRule="exact"/>
              <w:jc w:val="center"/>
              <w:rPr>
                <w:rFonts w:asciiTheme="minorEastAsia" w:hAnsiTheme="minorEastAsia"/>
              </w:rPr>
            </w:pPr>
            <w:r>
              <w:rPr>
                <w:rFonts w:asciiTheme="minorEastAsia" w:hAnsiTheme="minorEastAsia" w:hint="eastAsia"/>
              </w:rPr>
              <w:t>6</w:t>
            </w:r>
          </w:p>
        </w:tc>
      </w:tr>
      <w:tr w:rsidR="00A949D3" w:rsidRPr="00496916" w:rsidTr="0049750D">
        <w:tc>
          <w:tcPr>
            <w:tcW w:w="426" w:type="dxa"/>
            <w:vAlign w:val="center"/>
          </w:tcPr>
          <w:p w:rsidR="00A949D3" w:rsidRDefault="00A949D3" w:rsidP="00A949D3">
            <w:pPr>
              <w:jc w:val="center"/>
              <w:rPr>
                <w:rFonts w:asciiTheme="minorEastAsia" w:hAnsiTheme="minorEastAsia"/>
              </w:rPr>
            </w:pPr>
            <w:r>
              <w:rPr>
                <w:rFonts w:asciiTheme="minorEastAsia" w:hAnsiTheme="minorEastAsia"/>
              </w:rPr>
              <w:t>26</w:t>
            </w:r>
          </w:p>
        </w:tc>
        <w:tc>
          <w:tcPr>
            <w:tcW w:w="4110" w:type="dxa"/>
          </w:tcPr>
          <w:p w:rsidR="00A949D3" w:rsidRDefault="00A949D3" w:rsidP="00A949D3">
            <w:pPr>
              <w:rPr>
                <w:rFonts w:ascii="ＭＳ 明朝"/>
                <w:szCs w:val="21"/>
              </w:rPr>
            </w:pPr>
            <w:r>
              <w:rPr>
                <w:rFonts w:ascii="ＭＳ 明朝"/>
                <w:szCs w:val="21"/>
              </w:rPr>
              <w:t>【野良対策補助金拡充】</w:t>
            </w:r>
          </w:p>
          <w:p w:rsidR="00A949D3" w:rsidRPr="00496916" w:rsidRDefault="00A949D3" w:rsidP="00A949D3">
            <w:pPr>
              <w:rPr>
                <w:rFonts w:ascii="ＭＳ 明朝"/>
                <w:szCs w:val="21"/>
              </w:rPr>
            </w:pPr>
            <w:r w:rsidRPr="009273E2">
              <w:rPr>
                <w:rFonts w:ascii="ＭＳ 明朝" w:hint="eastAsia"/>
                <w:szCs w:val="21"/>
              </w:rPr>
              <w:t>広島県は補助金支給により，市町の活動の支援を行</w:t>
            </w:r>
            <w:r>
              <w:rPr>
                <w:rFonts w:ascii="ＭＳ 明朝" w:hint="eastAsia"/>
                <w:szCs w:val="21"/>
              </w:rPr>
              <w:t>って</w:t>
            </w:r>
            <w:r w:rsidRPr="009273E2">
              <w:rPr>
                <w:rFonts w:ascii="ＭＳ 明朝" w:hint="eastAsia"/>
                <w:szCs w:val="21"/>
              </w:rPr>
              <w:t>いるが，野良犬問題が顕在化している地域に対しては</w:t>
            </w:r>
            <w:r>
              <w:rPr>
                <w:rFonts w:ascii="ＭＳ 明朝" w:hint="eastAsia"/>
                <w:szCs w:val="21"/>
              </w:rPr>
              <w:t>，</w:t>
            </w:r>
            <w:r w:rsidRPr="009273E2">
              <w:rPr>
                <w:rFonts w:ascii="ＭＳ 明朝" w:hint="eastAsia"/>
                <w:szCs w:val="21"/>
              </w:rPr>
              <w:t>野良犬対策のための支援強化を行ってもらいたい。</w:t>
            </w:r>
          </w:p>
        </w:tc>
        <w:tc>
          <w:tcPr>
            <w:tcW w:w="3969" w:type="dxa"/>
          </w:tcPr>
          <w:p w:rsidR="00A949D3" w:rsidRDefault="00A949D3" w:rsidP="00A949D3">
            <w:pPr>
              <w:rPr>
                <w:rFonts w:asciiTheme="minorEastAsia" w:hAnsiTheme="minorEastAsia"/>
              </w:rPr>
            </w:pPr>
          </w:p>
          <w:p w:rsidR="00A949D3" w:rsidRPr="00496916" w:rsidRDefault="00A949D3" w:rsidP="00A949D3">
            <w:pPr>
              <w:rPr>
                <w:rFonts w:asciiTheme="minorEastAsia" w:hAnsiTheme="minorEastAsia"/>
              </w:rPr>
            </w:pPr>
            <w:r w:rsidRPr="00F54082">
              <w:rPr>
                <w:rFonts w:asciiTheme="minorEastAsia" w:hAnsiTheme="minorEastAsia"/>
              </w:rPr>
              <w:t>御意見は今後の参考とさせていただきます。</w:t>
            </w:r>
          </w:p>
        </w:tc>
        <w:tc>
          <w:tcPr>
            <w:tcW w:w="850" w:type="dxa"/>
            <w:vAlign w:val="center"/>
          </w:tcPr>
          <w:p w:rsidR="00A949D3" w:rsidRDefault="004C53D3" w:rsidP="00A949D3">
            <w:pPr>
              <w:spacing w:line="300" w:lineRule="exact"/>
              <w:jc w:val="center"/>
              <w:rPr>
                <w:rFonts w:asciiTheme="minorEastAsia" w:hAnsiTheme="minorEastAsia"/>
              </w:rPr>
            </w:pPr>
            <w:r>
              <w:rPr>
                <w:rFonts w:asciiTheme="minorEastAsia" w:hAnsiTheme="minorEastAsia" w:hint="eastAsia"/>
              </w:rPr>
              <w:t>29,30</w:t>
            </w:r>
          </w:p>
          <w:p w:rsidR="004C53D3" w:rsidRPr="00496916" w:rsidRDefault="004C53D3" w:rsidP="00A949D3">
            <w:pPr>
              <w:spacing w:line="300" w:lineRule="exact"/>
              <w:jc w:val="center"/>
              <w:rPr>
                <w:rFonts w:asciiTheme="minorEastAsia" w:hAnsiTheme="minorEastAsia"/>
              </w:rPr>
            </w:pPr>
            <w:r>
              <w:rPr>
                <w:rFonts w:asciiTheme="minorEastAsia" w:hAnsiTheme="minorEastAsia"/>
              </w:rPr>
              <w:t>31</w:t>
            </w:r>
          </w:p>
        </w:tc>
      </w:tr>
    </w:tbl>
    <w:p w:rsidR="00F52C33" w:rsidRPr="00A35562" w:rsidRDefault="00F52C33" w:rsidP="004223B8">
      <w:pPr>
        <w:widowControl/>
        <w:jc w:val="left"/>
        <w:rPr>
          <w:rFonts w:asciiTheme="majorEastAsia" w:eastAsiaTheme="majorEastAsia" w:hAnsiTheme="majorEastAsia"/>
        </w:rPr>
      </w:pPr>
    </w:p>
    <w:sectPr w:rsidR="00F52C33" w:rsidRPr="00A35562" w:rsidSect="001D1A7E">
      <w:footerReference w:type="default" r:id="rId8"/>
      <w:pgSz w:w="11906" w:h="16838" w:code="9"/>
      <w:pgMar w:top="1134" w:right="1134" w:bottom="1134" w:left="1134" w:header="851" w:footer="22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B66" w:rsidRDefault="00D25B66" w:rsidP="00AE1647">
      <w:r>
        <w:separator/>
      </w:r>
    </w:p>
  </w:endnote>
  <w:endnote w:type="continuationSeparator" w:id="0">
    <w:p w:rsidR="00D25B66" w:rsidRDefault="00D25B66" w:rsidP="00AE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093590"/>
      <w:docPartObj>
        <w:docPartGallery w:val="Page Numbers (Bottom of Page)"/>
        <w:docPartUnique/>
      </w:docPartObj>
    </w:sdtPr>
    <w:sdtEndPr/>
    <w:sdtContent>
      <w:p w:rsidR="00397655" w:rsidRDefault="00397655">
        <w:pPr>
          <w:pStyle w:val="a9"/>
          <w:jc w:val="center"/>
        </w:pPr>
        <w:r>
          <w:fldChar w:fldCharType="begin"/>
        </w:r>
        <w:r>
          <w:instrText>PAGE   \* MERGEFORMAT</w:instrText>
        </w:r>
        <w:r>
          <w:fldChar w:fldCharType="separate"/>
        </w:r>
        <w:r w:rsidR="009E2549" w:rsidRPr="009E2549">
          <w:rPr>
            <w:noProof/>
            <w:lang w:val="ja-JP"/>
          </w:rPr>
          <w:t>3</w:t>
        </w:r>
        <w:r>
          <w:fldChar w:fldCharType="end"/>
        </w:r>
      </w:p>
    </w:sdtContent>
  </w:sdt>
  <w:p w:rsidR="00397655" w:rsidRDefault="003976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B66" w:rsidRDefault="00D25B66" w:rsidP="00AE1647">
      <w:r>
        <w:separator/>
      </w:r>
    </w:p>
  </w:footnote>
  <w:footnote w:type="continuationSeparator" w:id="0">
    <w:p w:rsidR="00D25B66" w:rsidRDefault="00D25B66" w:rsidP="00AE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81A"/>
    <w:multiLevelType w:val="hybridMultilevel"/>
    <w:tmpl w:val="C34853D0"/>
    <w:lvl w:ilvl="0" w:tplc="3B56CFEA">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18A41254"/>
    <w:multiLevelType w:val="hybridMultilevel"/>
    <w:tmpl w:val="7E7CC65A"/>
    <w:lvl w:ilvl="0" w:tplc="40BCFBFC">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FF5A21"/>
    <w:multiLevelType w:val="hybridMultilevel"/>
    <w:tmpl w:val="FE2EC48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0001B90"/>
    <w:multiLevelType w:val="hybridMultilevel"/>
    <w:tmpl w:val="1F14B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655477"/>
    <w:multiLevelType w:val="hybridMultilevel"/>
    <w:tmpl w:val="ED2C6F4C"/>
    <w:lvl w:ilvl="0" w:tplc="1CE0FF7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4637AE"/>
    <w:multiLevelType w:val="hybridMultilevel"/>
    <w:tmpl w:val="B1742D1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42664A1"/>
    <w:multiLevelType w:val="hybridMultilevel"/>
    <w:tmpl w:val="8DFEEDEE"/>
    <w:lvl w:ilvl="0" w:tplc="0A82885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7" w15:restartNumberingAfterBreak="0">
    <w:nsid w:val="410341C8"/>
    <w:multiLevelType w:val="hybridMultilevel"/>
    <w:tmpl w:val="B6A8C0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43387A"/>
    <w:multiLevelType w:val="hybridMultilevel"/>
    <w:tmpl w:val="B0AE79F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98A04E4"/>
    <w:multiLevelType w:val="hybridMultilevel"/>
    <w:tmpl w:val="81A88986"/>
    <w:lvl w:ilvl="0" w:tplc="D0828010">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C4A6994"/>
    <w:multiLevelType w:val="hybridMultilevel"/>
    <w:tmpl w:val="D69CABF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1735CCB"/>
    <w:multiLevelType w:val="hybridMultilevel"/>
    <w:tmpl w:val="39A03ED2"/>
    <w:lvl w:ilvl="0" w:tplc="7B1EAA28">
      <w:numFmt w:val="bullet"/>
      <w:lvlText w:val="○"/>
      <w:lvlJc w:val="left"/>
      <w:pPr>
        <w:ind w:left="56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570C2244"/>
    <w:multiLevelType w:val="hybridMultilevel"/>
    <w:tmpl w:val="6916CD3C"/>
    <w:lvl w:ilvl="0" w:tplc="8DA22540">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3" w15:restartNumberingAfterBreak="0">
    <w:nsid w:val="59D62111"/>
    <w:multiLevelType w:val="hybridMultilevel"/>
    <w:tmpl w:val="305821CA"/>
    <w:lvl w:ilvl="0" w:tplc="598CAD3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69436C"/>
    <w:multiLevelType w:val="hybridMultilevel"/>
    <w:tmpl w:val="582869E0"/>
    <w:lvl w:ilvl="0" w:tplc="F55EB8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BA2025"/>
    <w:multiLevelType w:val="hybridMultilevel"/>
    <w:tmpl w:val="8F6A755C"/>
    <w:lvl w:ilvl="0" w:tplc="30929E62">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96B7BE7"/>
    <w:multiLevelType w:val="hybridMultilevel"/>
    <w:tmpl w:val="3AE8366C"/>
    <w:lvl w:ilvl="0" w:tplc="E2BA76D4">
      <w:numFmt w:val="bullet"/>
      <w:lvlText w:val="○"/>
      <w:lvlJc w:val="left"/>
      <w:pPr>
        <w:ind w:left="928" w:hanging="360"/>
      </w:pPr>
      <w:rPr>
        <w:rFonts w:ascii="ＭＳ 明朝" w:eastAsia="ＭＳ 明朝" w:hAnsi="ＭＳ 明朝" w:cstheme="minorBidi" w:hint="eastAsia"/>
      </w:rPr>
    </w:lvl>
    <w:lvl w:ilvl="1" w:tplc="0409000B">
      <w:start w:val="1"/>
      <w:numFmt w:val="bullet"/>
      <w:lvlText w:val=""/>
      <w:lvlJc w:val="left"/>
      <w:pPr>
        <w:ind w:left="1408" w:hanging="420"/>
      </w:pPr>
      <w:rPr>
        <w:rFonts w:ascii="Wingdings" w:hAnsi="Wingdings" w:hint="default"/>
      </w:rPr>
    </w:lvl>
    <w:lvl w:ilvl="2" w:tplc="0409000D">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B">
      <w:start w:val="1"/>
      <w:numFmt w:val="bullet"/>
      <w:lvlText w:val=""/>
      <w:lvlJc w:val="left"/>
      <w:pPr>
        <w:ind w:left="2668" w:hanging="420"/>
      </w:pPr>
      <w:rPr>
        <w:rFonts w:ascii="Wingdings" w:hAnsi="Wingdings" w:hint="default"/>
      </w:rPr>
    </w:lvl>
    <w:lvl w:ilvl="5" w:tplc="0409000D">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B">
      <w:start w:val="1"/>
      <w:numFmt w:val="bullet"/>
      <w:lvlText w:val=""/>
      <w:lvlJc w:val="left"/>
      <w:pPr>
        <w:ind w:left="3928" w:hanging="420"/>
      </w:pPr>
      <w:rPr>
        <w:rFonts w:ascii="Wingdings" w:hAnsi="Wingdings" w:hint="default"/>
      </w:rPr>
    </w:lvl>
    <w:lvl w:ilvl="8" w:tplc="0409000D">
      <w:start w:val="1"/>
      <w:numFmt w:val="bullet"/>
      <w:lvlText w:val=""/>
      <w:lvlJc w:val="left"/>
      <w:pPr>
        <w:ind w:left="4348" w:hanging="420"/>
      </w:pPr>
      <w:rPr>
        <w:rFonts w:ascii="Wingdings" w:hAnsi="Wingdings" w:hint="default"/>
      </w:rPr>
    </w:lvl>
  </w:abstractNum>
  <w:abstractNum w:abstractNumId="17" w15:restartNumberingAfterBreak="0">
    <w:nsid w:val="6CC76FA4"/>
    <w:multiLevelType w:val="hybridMultilevel"/>
    <w:tmpl w:val="557CEF6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EDA74D5"/>
    <w:multiLevelType w:val="hybridMultilevel"/>
    <w:tmpl w:val="AC8AA582"/>
    <w:lvl w:ilvl="0" w:tplc="277E950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71A6157"/>
    <w:multiLevelType w:val="hybridMultilevel"/>
    <w:tmpl w:val="D5FCD92E"/>
    <w:lvl w:ilvl="0" w:tplc="BCEC28D4">
      <w:start w:val="6"/>
      <w:numFmt w:val="bullet"/>
      <w:lvlText w:val="・"/>
      <w:lvlJc w:val="left"/>
      <w:pPr>
        <w:ind w:left="538" w:hanging="360"/>
      </w:pPr>
      <w:rPr>
        <w:rFonts w:ascii="ＭＳ 明朝" w:eastAsia="ＭＳ 明朝" w:hAnsi="ＭＳ 明朝" w:cstheme="minorBidi"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num w:numId="1">
    <w:abstractNumId w:val="5"/>
  </w:num>
  <w:num w:numId="2">
    <w:abstractNumId w:val="10"/>
  </w:num>
  <w:num w:numId="3">
    <w:abstractNumId w:val="14"/>
  </w:num>
  <w:num w:numId="4">
    <w:abstractNumId w:val="8"/>
  </w:num>
  <w:num w:numId="5">
    <w:abstractNumId w:val="1"/>
  </w:num>
  <w:num w:numId="6">
    <w:abstractNumId w:val="2"/>
  </w:num>
  <w:num w:numId="7">
    <w:abstractNumId w:val="19"/>
  </w:num>
  <w:num w:numId="8">
    <w:abstractNumId w:val="0"/>
  </w:num>
  <w:num w:numId="9">
    <w:abstractNumId w:val="16"/>
  </w:num>
  <w:num w:numId="10">
    <w:abstractNumId w:val="6"/>
  </w:num>
  <w:num w:numId="11">
    <w:abstractNumId w:val="12"/>
  </w:num>
  <w:num w:numId="12">
    <w:abstractNumId w:val="4"/>
  </w:num>
  <w:num w:numId="13">
    <w:abstractNumId w:val="13"/>
  </w:num>
  <w:num w:numId="14">
    <w:abstractNumId w:val="3"/>
  </w:num>
  <w:num w:numId="15">
    <w:abstractNumId w:val="7"/>
  </w:num>
  <w:num w:numId="16">
    <w:abstractNumId w:val="9"/>
  </w:num>
  <w:num w:numId="17">
    <w:abstractNumId w:val="17"/>
  </w:num>
  <w:num w:numId="18">
    <w:abstractNumId w:val="11"/>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92"/>
    <w:rsid w:val="00002062"/>
    <w:rsid w:val="00007A68"/>
    <w:rsid w:val="00012BE9"/>
    <w:rsid w:val="00016BF0"/>
    <w:rsid w:val="000207A5"/>
    <w:rsid w:val="000208E2"/>
    <w:rsid w:val="00020E84"/>
    <w:rsid w:val="00022908"/>
    <w:rsid w:val="00033275"/>
    <w:rsid w:val="0004085B"/>
    <w:rsid w:val="000414E8"/>
    <w:rsid w:val="00041F5B"/>
    <w:rsid w:val="0004224F"/>
    <w:rsid w:val="0004755D"/>
    <w:rsid w:val="00052D0F"/>
    <w:rsid w:val="0005675A"/>
    <w:rsid w:val="00071551"/>
    <w:rsid w:val="00073A58"/>
    <w:rsid w:val="00095921"/>
    <w:rsid w:val="000A7AC5"/>
    <w:rsid w:val="000B2768"/>
    <w:rsid w:val="000B74B7"/>
    <w:rsid w:val="000B7C58"/>
    <w:rsid w:val="000C300D"/>
    <w:rsid w:val="000C42E7"/>
    <w:rsid w:val="000C47E1"/>
    <w:rsid w:val="000C4DA0"/>
    <w:rsid w:val="000C7790"/>
    <w:rsid w:val="000D040E"/>
    <w:rsid w:val="000D18F2"/>
    <w:rsid w:val="000D2D80"/>
    <w:rsid w:val="000F2E27"/>
    <w:rsid w:val="000F589A"/>
    <w:rsid w:val="00106003"/>
    <w:rsid w:val="00106448"/>
    <w:rsid w:val="00110644"/>
    <w:rsid w:val="00112161"/>
    <w:rsid w:val="00112E23"/>
    <w:rsid w:val="00116837"/>
    <w:rsid w:val="00116A95"/>
    <w:rsid w:val="00116D0B"/>
    <w:rsid w:val="00120F81"/>
    <w:rsid w:val="00121F4E"/>
    <w:rsid w:val="00125726"/>
    <w:rsid w:val="001304BD"/>
    <w:rsid w:val="00135E88"/>
    <w:rsid w:val="00145873"/>
    <w:rsid w:val="0014787B"/>
    <w:rsid w:val="00155466"/>
    <w:rsid w:val="0016027B"/>
    <w:rsid w:val="001631BB"/>
    <w:rsid w:val="00164C0E"/>
    <w:rsid w:val="00165A4E"/>
    <w:rsid w:val="00176983"/>
    <w:rsid w:val="00176DC7"/>
    <w:rsid w:val="00181240"/>
    <w:rsid w:val="00181728"/>
    <w:rsid w:val="00183AA4"/>
    <w:rsid w:val="0018599A"/>
    <w:rsid w:val="00185BFE"/>
    <w:rsid w:val="00194A4E"/>
    <w:rsid w:val="001967A5"/>
    <w:rsid w:val="001976A2"/>
    <w:rsid w:val="00197967"/>
    <w:rsid w:val="001A0B4A"/>
    <w:rsid w:val="001B5021"/>
    <w:rsid w:val="001B5962"/>
    <w:rsid w:val="001B78DE"/>
    <w:rsid w:val="001C2B50"/>
    <w:rsid w:val="001C2D7A"/>
    <w:rsid w:val="001C6F44"/>
    <w:rsid w:val="001C7763"/>
    <w:rsid w:val="001C7B9B"/>
    <w:rsid w:val="001D0E9F"/>
    <w:rsid w:val="001D1A7E"/>
    <w:rsid w:val="001E05AA"/>
    <w:rsid w:val="001E16E8"/>
    <w:rsid w:val="001E3A3E"/>
    <w:rsid w:val="001F5FF4"/>
    <w:rsid w:val="001F7A8E"/>
    <w:rsid w:val="00206A72"/>
    <w:rsid w:val="00207E53"/>
    <w:rsid w:val="00231F43"/>
    <w:rsid w:val="002529CF"/>
    <w:rsid w:val="00257616"/>
    <w:rsid w:val="002636D9"/>
    <w:rsid w:val="00265E89"/>
    <w:rsid w:val="0027502C"/>
    <w:rsid w:val="00275316"/>
    <w:rsid w:val="00283D3E"/>
    <w:rsid w:val="00287455"/>
    <w:rsid w:val="00290396"/>
    <w:rsid w:val="00291263"/>
    <w:rsid w:val="00294014"/>
    <w:rsid w:val="002A3FA1"/>
    <w:rsid w:val="002A57C5"/>
    <w:rsid w:val="002B2533"/>
    <w:rsid w:val="002B5F49"/>
    <w:rsid w:val="002B6EA1"/>
    <w:rsid w:val="002C12F1"/>
    <w:rsid w:val="002C472A"/>
    <w:rsid w:val="002C4BB9"/>
    <w:rsid w:val="002C6084"/>
    <w:rsid w:val="002D7E40"/>
    <w:rsid w:val="002E1774"/>
    <w:rsid w:val="002E33A5"/>
    <w:rsid w:val="002E4231"/>
    <w:rsid w:val="002E4710"/>
    <w:rsid w:val="002E4DA5"/>
    <w:rsid w:val="002E7A34"/>
    <w:rsid w:val="002F1BAE"/>
    <w:rsid w:val="002F355C"/>
    <w:rsid w:val="002F74B5"/>
    <w:rsid w:val="00303EE2"/>
    <w:rsid w:val="00305042"/>
    <w:rsid w:val="00310EA1"/>
    <w:rsid w:val="00312B2A"/>
    <w:rsid w:val="00312BFC"/>
    <w:rsid w:val="003167C3"/>
    <w:rsid w:val="0032142B"/>
    <w:rsid w:val="00325D99"/>
    <w:rsid w:val="00330C9D"/>
    <w:rsid w:val="00333347"/>
    <w:rsid w:val="0033406C"/>
    <w:rsid w:val="0035023F"/>
    <w:rsid w:val="003527E8"/>
    <w:rsid w:val="0035441F"/>
    <w:rsid w:val="0035457C"/>
    <w:rsid w:val="003548FD"/>
    <w:rsid w:val="003639C0"/>
    <w:rsid w:val="00363C90"/>
    <w:rsid w:val="00365D67"/>
    <w:rsid w:val="00370AF3"/>
    <w:rsid w:val="0037206B"/>
    <w:rsid w:val="00373560"/>
    <w:rsid w:val="003773BE"/>
    <w:rsid w:val="0038109B"/>
    <w:rsid w:val="00381819"/>
    <w:rsid w:val="0039158F"/>
    <w:rsid w:val="00397655"/>
    <w:rsid w:val="003A57A2"/>
    <w:rsid w:val="003A5D8A"/>
    <w:rsid w:val="003A641F"/>
    <w:rsid w:val="003B5D06"/>
    <w:rsid w:val="003B7D3B"/>
    <w:rsid w:val="003C30EB"/>
    <w:rsid w:val="003C5B9E"/>
    <w:rsid w:val="003C68DA"/>
    <w:rsid w:val="003D5852"/>
    <w:rsid w:val="003D5B17"/>
    <w:rsid w:val="003E091E"/>
    <w:rsid w:val="003F2656"/>
    <w:rsid w:val="0040343D"/>
    <w:rsid w:val="00403E9F"/>
    <w:rsid w:val="0040544F"/>
    <w:rsid w:val="00406A10"/>
    <w:rsid w:val="00407584"/>
    <w:rsid w:val="0041047B"/>
    <w:rsid w:val="00410844"/>
    <w:rsid w:val="00416AED"/>
    <w:rsid w:val="00420F6F"/>
    <w:rsid w:val="004223B8"/>
    <w:rsid w:val="00425ACE"/>
    <w:rsid w:val="00441234"/>
    <w:rsid w:val="0044511A"/>
    <w:rsid w:val="0044700B"/>
    <w:rsid w:val="00450263"/>
    <w:rsid w:val="00452D97"/>
    <w:rsid w:val="00454FF5"/>
    <w:rsid w:val="004678CC"/>
    <w:rsid w:val="004718A3"/>
    <w:rsid w:val="00474EAC"/>
    <w:rsid w:val="00476577"/>
    <w:rsid w:val="00487DCE"/>
    <w:rsid w:val="00496916"/>
    <w:rsid w:val="0049750D"/>
    <w:rsid w:val="004C53D3"/>
    <w:rsid w:val="004C5DEB"/>
    <w:rsid w:val="004D17EF"/>
    <w:rsid w:val="004E4025"/>
    <w:rsid w:val="004E405C"/>
    <w:rsid w:val="004E4541"/>
    <w:rsid w:val="004E726F"/>
    <w:rsid w:val="004F254F"/>
    <w:rsid w:val="004F2897"/>
    <w:rsid w:val="004F7856"/>
    <w:rsid w:val="00501284"/>
    <w:rsid w:val="00512602"/>
    <w:rsid w:val="005148E9"/>
    <w:rsid w:val="00516110"/>
    <w:rsid w:val="005200A8"/>
    <w:rsid w:val="00521A24"/>
    <w:rsid w:val="00521BF1"/>
    <w:rsid w:val="00536ECE"/>
    <w:rsid w:val="005404F0"/>
    <w:rsid w:val="00540502"/>
    <w:rsid w:val="005421B0"/>
    <w:rsid w:val="00552E91"/>
    <w:rsid w:val="00560451"/>
    <w:rsid w:val="005627D8"/>
    <w:rsid w:val="00566F82"/>
    <w:rsid w:val="005707D6"/>
    <w:rsid w:val="0057225D"/>
    <w:rsid w:val="00577164"/>
    <w:rsid w:val="00586C43"/>
    <w:rsid w:val="00591F08"/>
    <w:rsid w:val="005A1651"/>
    <w:rsid w:val="005B54D7"/>
    <w:rsid w:val="005C253D"/>
    <w:rsid w:val="005C317B"/>
    <w:rsid w:val="005C46F3"/>
    <w:rsid w:val="005D352D"/>
    <w:rsid w:val="005D4E43"/>
    <w:rsid w:val="005E1935"/>
    <w:rsid w:val="005E3BBF"/>
    <w:rsid w:val="005E665E"/>
    <w:rsid w:val="005F3EAE"/>
    <w:rsid w:val="005F423C"/>
    <w:rsid w:val="006004C4"/>
    <w:rsid w:val="00604886"/>
    <w:rsid w:val="00606E90"/>
    <w:rsid w:val="0061305E"/>
    <w:rsid w:val="00626C72"/>
    <w:rsid w:val="00630310"/>
    <w:rsid w:val="00633FFF"/>
    <w:rsid w:val="006424AF"/>
    <w:rsid w:val="00647B28"/>
    <w:rsid w:val="006523F1"/>
    <w:rsid w:val="006641AD"/>
    <w:rsid w:val="00664E41"/>
    <w:rsid w:val="0067634E"/>
    <w:rsid w:val="006767DE"/>
    <w:rsid w:val="00680039"/>
    <w:rsid w:val="006818AF"/>
    <w:rsid w:val="00682877"/>
    <w:rsid w:val="006851C3"/>
    <w:rsid w:val="006877FF"/>
    <w:rsid w:val="0069488C"/>
    <w:rsid w:val="0069734B"/>
    <w:rsid w:val="006B1E7C"/>
    <w:rsid w:val="006C1B15"/>
    <w:rsid w:val="006C3409"/>
    <w:rsid w:val="006D2DD2"/>
    <w:rsid w:val="006D3515"/>
    <w:rsid w:val="006D77B4"/>
    <w:rsid w:val="007009BB"/>
    <w:rsid w:val="00704636"/>
    <w:rsid w:val="00711427"/>
    <w:rsid w:val="00712A05"/>
    <w:rsid w:val="00714B12"/>
    <w:rsid w:val="00722BB3"/>
    <w:rsid w:val="007324BD"/>
    <w:rsid w:val="007324EB"/>
    <w:rsid w:val="00733DC9"/>
    <w:rsid w:val="00735C15"/>
    <w:rsid w:val="00736A9C"/>
    <w:rsid w:val="007407E5"/>
    <w:rsid w:val="0074397D"/>
    <w:rsid w:val="00744D9D"/>
    <w:rsid w:val="007465A2"/>
    <w:rsid w:val="00754D8A"/>
    <w:rsid w:val="00754EC3"/>
    <w:rsid w:val="007556A6"/>
    <w:rsid w:val="0075592E"/>
    <w:rsid w:val="00760B5E"/>
    <w:rsid w:val="007661D0"/>
    <w:rsid w:val="00773EFC"/>
    <w:rsid w:val="00777725"/>
    <w:rsid w:val="00780494"/>
    <w:rsid w:val="007816F5"/>
    <w:rsid w:val="007825F8"/>
    <w:rsid w:val="00783AC2"/>
    <w:rsid w:val="007A1896"/>
    <w:rsid w:val="007A5521"/>
    <w:rsid w:val="007B3435"/>
    <w:rsid w:val="007B3543"/>
    <w:rsid w:val="007B4FD3"/>
    <w:rsid w:val="007B50CF"/>
    <w:rsid w:val="007C4DBA"/>
    <w:rsid w:val="007D5F43"/>
    <w:rsid w:val="007E0007"/>
    <w:rsid w:val="007E3FA0"/>
    <w:rsid w:val="007E3FD6"/>
    <w:rsid w:val="007E60AB"/>
    <w:rsid w:val="007F08D4"/>
    <w:rsid w:val="007F4006"/>
    <w:rsid w:val="007F5810"/>
    <w:rsid w:val="007F65C7"/>
    <w:rsid w:val="0080151C"/>
    <w:rsid w:val="00804F00"/>
    <w:rsid w:val="008103DE"/>
    <w:rsid w:val="00813518"/>
    <w:rsid w:val="00814402"/>
    <w:rsid w:val="00815A08"/>
    <w:rsid w:val="008212DD"/>
    <w:rsid w:val="00822439"/>
    <w:rsid w:val="00824E05"/>
    <w:rsid w:val="00826D2F"/>
    <w:rsid w:val="00826D52"/>
    <w:rsid w:val="008309BA"/>
    <w:rsid w:val="0083100E"/>
    <w:rsid w:val="00836052"/>
    <w:rsid w:val="008425DE"/>
    <w:rsid w:val="008434BB"/>
    <w:rsid w:val="0085149D"/>
    <w:rsid w:val="00852711"/>
    <w:rsid w:val="00854153"/>
    <w:rsid w:val="008552C9"/>
    <w:rsid w:val="00855DD4"/>
    <w:rsid w:val="00855FC1"/>
    <w:rsid w:val="00860A9C"/>
    <w:rsid w:val="0087749D"/>
    <w:rsid w:val="00877B8A"/>
    <w:rsid w:val="00895B42"/>
    <w:rsid w:val="008A1E89"/>
    <w:rsid w:val="008A3126"/>
    <w:rsid w:val="008A4EB5"/>
    <w:rsid w:val="008B0D51"/>
    <w:rsid w:val="008B6CD1"/>
    <w:rsid w:val="008B75D8"/>
    <w:rsid w:val="008C1445"/>
    <w:rsid w:val="008C1B45"/>
    <w:rsid w:val="008C530B"/>
    <w:rsid w:val="008D0798"/>
    <w:rsid w:val="008D56C4"/>
    <w:rsid w:val="008D77BE"/>
    <w:rsid w:val="008D7BFC"/>
    <w:rsid w:val="008E1C6C"/>
    <w:rsid w:val="008E4604"/>
    <w:rsid w:val="008E59F3"/>
    <w:rsid w:val="008E7557"/>
    <w:rsid w:val="008F3611"/>
    <w:rsid w:val="008F414F"/>
    <w:rsid w:val="00907B6C"/>
    <w:rsid w:val="00907F34"/>
    <w:rsid w:val="00910D79"/>
    <w:rsid w:val="00917182"/>
    <w:rsid w:val="0092532F"/>
    <w:rsid w:val="009273E2"/>
    <w:rsid w:val="00936C6E"/>
    <w:rsid w:val="009372E1"/>
    <w:rsid w:val="00937DC1"/>
    <w:rsid w:val="00944976"/>
    <w:rsid w:val="00945C14"/>
    <w:rsid w:val="00946289"/>
    <w:rsid w:val="00955EC1"/>
    <w:rsid w:val="00960C9B"/>
    <w:rsid w:val="0096662C"/>
    <w:rsid w:val="009809C3"/>
    <w:rsid w:val="00980F72"/>
    <w:rsid w:val="00981E8E"/>
    <w:rsid w:val="00982CD9"/>
    <w:rsid w:val="0098359B"/>
    <w:rsid w:val="00995754"/>
    <w:rsid w:val="00997E27"/>
    <w:rsid w:val="009A5956"/>
    <w:rsid w:val="009B2C92"/>
    <w:rsid w:val="009B3113"/>
    <w:rsid w:val="009C2232"/>
    <w:rsid w:val="009C3F27"/>
    <w:rsid w:val="009C7844"/>
    <w:rsid w:val="009D72A3"/>
    <w:rsid w:val="009E2549"/>
    <w:rsid w:val="009E6EE9"/>
    <w:rsid w:val="009F0D39"/>
    <w:rsid w:val="009F37AD"/>
    <w:rsid w:val="009F46B4"/>
    <w:rsid w:val="009F6291"/>
    <w:rsid w:val="009F6362"/>
    <w:rsid w:val="00A07316"/>
    <w:rsid w:val="00A25DD7"/>
    <w:rsid w:val="00A35562"/>
    <w:rsid w:val="00A35A53"/>
    <w:rsid w:val="00A445B4"/>
    <w:rsid w:val="00A506D5"/>
    <w:rsid w:val="00A54BAE"/>
    <w:rsid w:val="00A600B4"/>
    <w:rsid w:val="00A63037"/>
    <w:rsid w:val="00A64239"/>
    <w:rsid w:val="00A65B39"/>
    <w:rsid w:val="00A700F7"/>
    <w:rsid w:val="00A70764"/>
    <w:rsid w:val="00A75706"/>
    <w:rsid w:val="00A75E39"/>
    <w:rsid w:val="00A7620F"/>
    <w:rsid w:val="00A81267"/>
    <w:rsid w:val="00A85112"/>
    <w:rsid w:val="00A856F7"/>
    <w:rsid w:val="00A93157"/>
    <w:rsid w:val="00A949D3"/>
    <w:rsid w:val="00A97CD9"/>
    <w:rsid w:val="00AA1440"/>
    <w:rsid w:val="00AA1E2C"/>
    <w:rsid w:val="00AA3996"/>
    <w:rsid w:val="00AA5558"/>
    <w:rsid w:val="00AB341E"/>
    <w:rsid w:val="00AB74A9"/>
    <w:rsid w:val="00AC1A12"/>
    <w:rsid w:val="00AC4941"/>
    <w:rsid w:val="00AD086A"/>
    <w:rsid w:val="00AD3702"/>
    <w:rsid w:val="00AD6BF5"/>
    <w:rsid w:val="00AE1647"/>
    <w:rsid w:val="00AE5BE7"/>
    <w:rsid w:val="00AE6398"/>
    <w:rsid w:val="00AF0151"/>
    <w:rsid w:val="00AF082E"/>
    <w:rsid w:val="00AF0B20"/>
    <w:rsid w:val="00AF1799"/>
    <w:rsid w:val="00AF1C5B"/>
    <w:rsid w:val="00AF71B2"/>
    <w:rsid w:val="00B04630"/>
    <w:rsid w:val="00B068DF"/>
    <w:rsid w:val="00B07B87"/>
    <w:rsid w:val="00B113B0"/>
    <w:rsid w:val="00B12C2F"/>
    <w:rsid w:val="00B177FA"/>
    <w:rsid w:val="00B2097B"/>
    <w:rsid w:val="00B36E0A"/>
    <w:rsid w:val="00B37BF9"/>
    <w:rsid w:val="00B42070"/>
    <w:rsid w:val="00B4271F"/>
    <w:rsid w:val="00B5056B"/>
    <w:rsid w:val="00B50632"/>
    <w:rsid w:val="00B55C3E"/>
    <w:rsid w:val="00B5617B"/>
    <w:rsid w:val="00B56DED"/>
    <w:rsid w:val="00B61F6A"/>
    <w:rsid w:val="00B651D9"/>
    <w:rsid w:val="00B66B68"/>
    <w:rsid w:val="00B66DA7"/>
    <w:rsid w:val="00B66EF2"/>
    <w:rsid w:val="00B74A5F"/>
    <w:rsid w:val="00B777D6"/>
    <w:rsid w:val="00B8352A"/>
    <w:rsid w:val="00B866AC"/>
    <w:rsid w:val="00B9124F"/>
    <w:rsid w:val="00B9259D"/>
    <w:rsid w:val="00B92E96"/>
    <w:rsid w:val="00B95553"/>
    <w:rsid w:val="00BA22E0"/>
    <w:rsid w:val="00BA3F1B"/>
    <w:rsid w:val="00BA6F14"/>
    <w:rsid w:val="00BB10F8"/>
    <w:rsid w:val="00BB4C6F"/>
    <w:rsid w:val="00BC5EE6"/>
    <w:rsid w:val="00BD2A4A"/>
    <w:rsid w:val="00BD42CE"/>
    <w:rsid w:val="00BE06EC"/>
    <w:rsid w:val="00BE264A"/>
    <w:rsid w:val="00BE3492"/>
    <w:rsid w:val="00BE3837"/>
    <w:rsid w:val="00BF25EF"/>
    <w:rsid w:val="00BF2A74"/>
    <w:rsid w:val="00BF4DCA"/>
    <w:rsid w:val="00BF570B"/>
    <w:rsid w:val="00BF662F"/>
    <w:rsid w:val="00C06172"/>
    <w:rsid w:val="00C106CE"/>
    <w:rsid w:val="00C12A4E"/>
    <w:rsid w:val="00C12F7D"/>
    <w:rsid w:val="00C15A29"/>
    <w:rsid w:val="00C23980"/>
    <w:rsid w:val="00C246E1"/>
    <w:rsid w:val="00C3308A"/>
    <w:rsid w:val="00C477C8"/>
    <w:rsid w:val="00C571AD"/>
    <w:rsid w:val="00C651FF"/>
    <w:rsid w:val="00C658DC"/>
    <w:rsid w:val="00C7144D"/>
    <w:rsid w:val="00C73ACD"/>
    <w:rsid w:val="00C800AD"/>
    <w:rsid w:val="00C82C47"/>
    <w:rsid w:val="00C83CCD"/>
    <w:rsid w:val="00CA0721"/>
    <w:rsid w:val="00CA11F0"/>
    <w:rsid w:val="00CA75B5"/>
    <w:rsid w:val="00CB2191"/>
    <w:rsid w:val="00CC16BF"/>
    <w:rsid w:val="00CC7693"/>
    <w:rsid w:val="00CD1233"/>
    <w:rsid w:val="00CD36E3"/>
    <w:rsid w:val="00CD6A0C"/>
    <w:rsid w:val="00CE0B3A"/>
    <w:rsid w:val="00CE5A2F"/>
    <w:rsid w:val="00CF1320"/>
    <w:rsid w:val="00CF588F"/>
    <w:rsid w:val="00CF6DD0"/>
    <w:rsid w:val="00D00914"/>
    <w:rsid w:val="00D039E0"/>
    <w:rsid w:val="00D04DA9"/>
    <w:rsid w:val="00D05F4D"/>
    <w:rsid w:val="00D11C2C"/>
    <w:rsid w:val="00D24B8C"/>
    <w:rsid w:val="00D25B66"/>
    <w:rsid w:val="00D276BA"/>
    <w:rsid w:val="00D31129"/>
    <w:rsid w:val="00D32D7A"/>
    <w:rsid w:val="00D41F2D"/>
    <w:rsid w:val="00D42E6B"/>
    <w:rsid w:val="00D43D32"/>
    <w:rsid w:val="00D43D75"/>
    <w:rsid w:val="00D443D0"/>
    <w:rsid w:val="00D615C3"/>
    <w:rsid w:val="00D621D8"/>
    <w:rsid w:val="00D66F20"/>
    <w:rsid w:val="00D83B5E"/>
    <w:rsid w:val="00D843EF"/>
    <w:rsid w:val="00D85154"/>
    <w:rsid w:val="00D901AA"/>
    <w:rsid w:val="00D92E93"/>
    <w:rsid w:val="00DA00D3"/>
    <w:rsid w:val="00DB2E3E"/>
    <w:rsid w:val="00DB5A3E"/>
    <w:rsid w:val="00DB645A"/>
    <w:rsid w:val="00DB69A4"/>
    <w:rsid w:val="00DB765A"/>
    <w:rsid w:val="00DC12AF"/>
    <w:rsid w:val="00DC7B25"/>
    <w:rsid w:val="00DD0C78"/>
    <w:rsid w:val="00DD436B"/>
    <w:rsid w:val="00DD4BDB"/>
    <w:rsid w:val="00DD5F54"/>
    <w:rsid w:val="00DD69AD"/>
    <w:rsid w:val="00E02EA5"/>
    <w:rsid w:val="00E034A2"/>
    <w:rsid w:val="00E04820"/>
    <w:rsid w:val="00E1027E"/>
    <w:rsid w:val="00E17BB0"/>
    <w:rsid w:val="00E2770A"/>
    <w:rsid w:val="00E3036C"/>
    <w:rsid w:val="00E343B7"/>
    <w:rsid w:val="00E41F8F"/>
    <w:rsid w:val="00E42262"/>
    <w:rsid w:val="00E514B0"/>
    <w:rsid w:val="00E56198"/>
    <w:rsid w:val="00E57F98"/>
    <w:rsid w:val="00E606CD"/>
    <w:rsid w:val="00E73489"/>
    <w:rsid w:val="00E76501"/>
    <w:rsid w:val="00E77C7B"/>
    <w:rsid w:val="00E8626A"/>
    <w:rsid w:val="00E90C12"/>
    <w:rsid w:val="00E96ABE"/>
    <w:rsid w:val="00EB7CA9"/>
    <w:rsid w:val="00EC2A4F"/>
    <w:rsid w:val="00EC660B"/>
    <w:rsid w:val="00ED174E"/>
    <w:rsid w:val="00ED28B8"/>
    <w:rsid w:val="00ED3B93"/>
    <w:rsid w:val="00ED5C03"/>
    <w:rsid w:val="00ED7A25"/>
    <w:rsid w:val="00EF3D74"/>
    <w:rsid w:val="00EF7023"/>
    <w:rsid w:val="00F00495"/>
    <w:rsid w:val="00F04A8F"/>
    <w:rsid w:val="00F12D64"/>
    <w:rsid w:val="00F14F38"/>
    <w:rsid w:val="00F15363"/>
    <w:rsid w:val="00F16D7F"/>
    <w:rsid w:val="00F21053"/>
    <w:rsid w:val="00F230C2"/>
    <w:rsid w:val="00F23BC6"/>
    <w:rsid w:val="00F23F18"/>
    <w:rsid w:val="00F2543D"/>
    <w:rsid w:val="00F25C24"/>
    <w:rsid w:val="00F26130"/>
    <w:rsid w:val="00F445A9"/>
    <w:rsid w:val="00F44AD4"/>
    <w:rsid w:val="00F466B2"/>
    <w:rsid w:val="00F50684"/>
    <w:rsid w:val="00F52C33"/>
    <w:rsid w:val="00F54082"/>
    <w:rsid w:val="00F5621B"/>
    <w:rsid w:val="00F60A7B"/>
    <w:rsid w:val="00F62429"/>
    <w:rsid w:val="00F635E6"/>
    <w:rsid w:val="00F646E8"/>
    <w:rsid w:val="00F652A4"/>
    <w:rsid w:val="00F72CC8"/>
    <w:rsid w:val="00F73197"/>
    <w:rsid w:val="00F73DAC"/>
    <w:rsid w:val="00F73E90"/>
    <w:rsid w:val="00F8025C"/>
    <w:rsid w:val="00F845A5"/>
    <w:rsid w:val="00F85AC3"/>
    <w:rsid w:val="00F85F2A"/>
    <w:rsid w:val="00F86176"/>
    <w:rsid w:val="00F9330E"/>
    <w:rsid w:val="00F93957"/>
    <w:rsid w:val="00FA04E5"/>
    <w:rsid w:val="00FA1881"/>
    <w:rsid w:val="00FA5E61"/>
    <w:rsid w:val="00FA69EF"/>
    <w:rsid w:val="00FC1935"/>
    <w:rsid w:val="00FC2B22"/>
    <w:rsid w:val="00FE1886"/>
    <w:rsid w:val="00FE2BA7"/>
    <w:rsid w:val="00FF1B70"/>
    <w:rsid w:val="00FF515B"/>
    <w:rsid w:val="00FF74C6"/>
    <w:rsid w:val="00FF7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FA3394C-DF4B-45E3-9367-5E56E362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0B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0B3A"/>
    <w:rPr>
      <w:rFonts w:asciiTheme="majorHAnsi" w:eastAsiaTheme="majorEastAsia" w:hAnsiTheme="majorHAnsi" w:cstheme="majorBidi"/>
      <w:sz w:val="18"/>
      <w:szCs w:val="18"/>
    </w:rPr>
  </w:style>
  <w:style w:type="paragraph" w:styleId="a5">
    <w:name w:val="List Paragraph"/>
    <w:basedOn w:val="a"/>
    <w:uiPriority w:val="34"/>
    <w:qFormat/>
    <w:rsid w:val="00566F82"/>
    <w:pPr>
      <w:ind w:leftChars="400" w:left="840"/>
    </w:pPr>
  </w:style>
  <w:style w:type="table" w:styleId="a6">
    <w:name w:val="Table Grid"/>
    <w:basedOn w:val="a1"/>
    <w:uiPriority w:val="39"/>
    <w:rsid w:val="003B7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E1647"/>
    <w:pPr>
      <w:tabs>
        <w:tab w:val="center" w:pos="4252"/>
        <w:tab w:val="right" w:pos="8504"/>
      </w:tabs>
      <w:snapToGrid w:val="0"/>
    </w:pPr>
  </w:style>
  <w:style w:type="character" w:customStyle="1" w:styleId="a8">
    <w:name w:val="ヘッダー (文字)"/>
    <w:basedOn w:val="a0"/>
    <w:link w:val="a7"/>
    <w:uiPriority w:val="99"/>
    <w:rsid w:val="00AE1647"/>
  </w:style>
  <w:style w:type="paragraph" w:styleId="a9">
    <w:name w:val="footer"/>
    <w:basedOn w:val="a"/>
    <w:link w:val="aa"/>
    <w:uiPriority w:val="99"/>
    <w:unhideWhenUsed/>
    <w:rsid w:val="00AE1647"/>
    <w:pPr>
      <w:tabs>
        <w:tab w:val="center" w:pos="4252"/>
        <w:tab w:val="right" w:pos="8504"/>
      </w:tabs>
      <w:snapToGrid w:val="0"/>
    </w:pPr>
  </w:style>
  <w:style w:type="character" w:customStyle="1" w:styleId="aa">
    <w:name w:val="フッター (文字)"/>
    <w:basedOn w:val="a0"/>
    <w:link w:val="a9"/>
    <w:uiPriority w:val="99"/>
    <w:rsid w:val="00AE1647"/>
  </w:style>
  <w:style w:type="paragraph" w:styleId="3">
    <w:name w:val="Body Text 3"/>
    <w:basedOn w:val="a"/>
    <w:link w:val="30"/>
    <w:rsid w:val="00AD6BF5"/>
    <w:rPr>
      <w:rFonts w:ascii="HG丸ｺﾞｼｯｸM-PRO" w:eastAsia="HG丸ｺﾞｼｯｸM-PRO" w:hAnsi="HG丸ｺﾞｼｯｸM-PRO" w:cs="Times New Roman"/>
      <w:sz w:val="24"/>
    </w:rPr>
  </w:style>
  <w:style w:type="character" w:customStyle="1" w:styleId="30">
    <w:name w:val="本文 3 (文字)"/>
    <w:basedOn w:val="a0"/>
    <w:link w:val="3"/>
    <w:rsid w:val="00AD6BF5"/>
    <w:rPr>
      <w:rFonts w:ascii="HG丸ｺﾞｼｯｸM-PRO" w:eastAsia="HG丸ｺﾞｼｯｸM-PRO" w:hAnsi="HG丸ｺﾞｼｯｸM-PRO"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6176">
      <w:bodyDiv w:val="1"/>
      <w:marLeft w:val="0"/>
      <w:marRight w:val="0"/>
      <w:marTop w:val="0"/>
      <w:marBottom w:val="0"/>
      <w:divBdr>
        <w:top w:val="none" w:sz="0" w:space="0" w:color="auto"/>
        <w:left w:val="none" w:sz="0" w:space="0" w:color="auto"/>
        <w:bottom w:val="none" w:sz="0" w:space="0" w:color="auto"/>
        <w:right w:val="none" w:sz="0" w:space="0" w:color="auto"/>
      </w:divBdr>
    </w:div>
    <w:div w:id="222060084">
      <w:bodyDiv w:val="1"/>
      <w:marLeft w:val="0"/>
      <w:marRight w:val="0"/>
      <w:marTop w:val="0"/>
      <w:marBottom w:val="0"/>
      <w:divBdr>
        <w:top w:val="none" w:sz="0" w:space="0" w:color="auto"/>
        <w:left w:val="none" w:sz="0" w:space="0" w:color="auto"/>
        <w:bottom w:val="none" w:sz="0" w:space="0" w:color="auto"/>
        <w:right w:val="none" w:sz="0" w:space="0" w:color="auto"/>
      </w:divBdr>
    </w:div>
    <w:div w:id="314259930">
      <w:bodyDiv w:val="1"/>
      <w:marLeft w:val="0"/>
      <w:marRight w:val="0"/>
      <w:marTop w:val="0"/>
      <w:marBottom w:val="0"/>
      <w:divBdr>
        <w:top w:val="none" w:sz="0" w:space="0" w:color="auto"/>
        <w:left w:val="none" w:sz="0" w:space="0" w:color="auto"/>
        <w:bottom w:val="none" w:sz="0" w:space="0" w:color="auto"/>
        <w:right w:val="none" w:sz="0" w:space="0" w:color="auto"/>
      </w:divBdr>
    </w:div>
    <w:div w:id="626622390">
      <w:bodyDiv w:val="1"/>
      <w:marLeft w:val="0"/>
      <w:marRight w:val="0"/>
      <w:marTop w:val="0"/>
      <w:marBottom w:val="0"/>
      <w:divBdr>
        <w:top w:val="none" w:sz="0" w:space="0" w:color="auto"/>
        <w:left w:val="none" w:sz="0" w:space="0" w:color="auto"/>
        <w:bottom w:val="none" w:sz="0" w:space="0" w:color="auto"/>
        <w:right w:val="none" w:sz="0" w:space="0" w:color="auto"/>
      </w:divBdr>
    </w:div>
    <w:div w:id="628783170">
      <w:bodyDiv w:val="1"/>
      <w:marLeft w:val="0"/>
      <w:marRight w:val="0"/>
      <w:marTop w:val="0"/>
      <w:marBottom w:val="0"/>
      <w:divBdr>
        <w:top w:val="none" w:sz="0" w:space="0" w:color="auto"/>
        <w:left w:val="none" w:sz="0" w:space="0" w:color="auto"/>
        <w:bottom w:val="none" w:sz="0" w:space="0" w:color="auto"/>
        <w:right w:val="none" w:sz="0" w:space="0" w:color="auto"/>
      </w:divBdr>
    </w:div>
    <w:div w:id="819273101">
      <w:bodyDiv w:val="1"/>
      <w:marLeft w:val="0"/>
      <w:marRight w:val="0"/>
      <w:marTop w:val="0"/>
      <w:marBottom w:val="0"/>
      <w:divBdr>
        <w:top w:val="none" w:sz="0" w:space="0" w:color="auto"/>
        <w:left w:val="none" w:sz="0" w:space="0" w:color="auto"/>
        <w:bottom w:val="none" w:sz="0" w:space="0" w:color="auto"/>
        <w:right w:val="none" w:sz="0" w:space="0" w:color="auto"/>
      </w:divBdr>
    </w:div>
    <w:div w:id="989484823">
      <w:bodyDiv w:val="1"/>
      <w:marLeft w:val="0"/>
      <w:marRight w:val="0"/>
      <w:marTop w:val="0"/>
      <w:marBottom w:val="0"/>
      <w:divBdr>
        <w:top w:val="none" w:sz="0" w:space="0" w:color="auto"/>
        <w:left w:val="none" w:sz="0" w:space="0" w:color="auto"/>
        <w:bottom w:val="none" w:sz="0" w:space="0" w:color="auto"/>
        <w:right w:val="none" w:sz="0" w:space="0" w:color="auto"/>
      </w:divBdr>
    </w:div>
    <w:div w:id="996570178">
      <w:bodyDiv w:val="1"/>
      <w:marLeft w:val="0"/>
      <w:marRight w:val="0"/>
      <w:marTop w:val="0"/>
      <w:marBottom w:val="0"/>
      <w:divBdr>
        <w:top w:val="none" w:sz="0" w:space="0" w:color="auto"/>
        <w:left w:val="none" w:sz="0" w:space="0" w:color="auto"/>
        <w:bottom w:val="none" w:sz="0" w:space="0" w:color="auto"/>
        <w:right w:val="none" w:sz="0" w:space="0" w:color="auto"/>
      </w:divBdr>
    </w:div>
    <w:div w:id="1026828328">
      <w:bodyDiv w:val="1"/>
      <w:marLeft w:val="0"/>
      <w:marRight w:val="0"/>
      <w:marTop w:val="0"/>
      <w:marBottom w:val="0"/>
      <w:divBdr>
        <w:top w:val="none" w:sz="0" w:space="0" w:color="auto"/>
        <w:left w:val="none" w:sz="0" w:space="0" w:color="auto"/>
        <w:bottom w:val="none" w:sz="0" w:space="0" w:color="auto"/>
        <w:right w:val="none" w:sz="0" w:space="0" w:color="auto"/>
      </w:divBdr>
    </w:div>
    <w:div w:id="1052728367">
      <w:bodyDiv w:val="1"/>
      <w:marLeft w:val="0"/>
      <w:marRight w:val="0"/>
      <w:marTop w:val="0"/>
      <w:marBottom w:val="0"/>
      <w:divBdr>
        <w:top w:val="none" w:sz="0" w:space="0" w:color="auto"/>
        <w:left w:val="none" w:sz="0" w:space="0" w:color="auto"/>
        <w:bottom w:val="none" w:sz="0" w:space="0" w:color="auto"/>
        <w:right w:val="none" w:sz="0" w:space="0" w:color="auto"/>
      </w:divBdr>
    </w:div>
    <w:div w:id="1556969135">
      <w:bodyDiv w:val="1"/>
      <w:marLeft w:val="0"/>
      <w:marRight w:val="0"/>
      <w:marTop w:val="0"/>
      <w:marBottom w:val="0"/>
      <w:divBdr>
        <w:top w:val="none" w:sz="0" w:space="0" w:color="auto"/>
        <w:left w:val="none" w:sz="0" w:space="0" w:color="auto"/>
        <w:bottom w:val="none" w:sz="0" w:space="0" w:color="auto"/>
        <w:right w:val="none" w:sz="0" w:space="0" w:color="auto"/>
      </w:divBdr>
    </w:div>
    <w:div w:id="1571185983">
      <w:bodyDiv w:val="1"/>
      <w:marLeft w:val="0"/>
      <w:marRight w:val="0"/>
      <w:marTop w:val="0"/>
      <w:marBottom w:val="0"/>
      <w:divBdr>
        <w:top w:val="none" w:sz="0" w:space="0" w:color="auto"/>
        <w:left w:val="none" w:sz="0" w:space="0" w:color="auto"/>
        <w:bottom w:val="none" w:sz="0" w:space="0" w:color="auto"/>
        <w:right w:val="none" w:sz="0" w:space="0" w:color="auto"/>
      </w:divBdr>
    </w:div>
    <w:div w:id="1724525361">
      <w:bodyDiv w:val="1"/>
      <w:marLeft w:val="0"/>
      <w:marRight w:val="0"/>
      <w:marTop w:val="0"/>
      <w:marBottom w:val="0"/>
      <w:divBdr>
        <w:top w:val="none" w:sz="0" w:space="0" w:color="auto"/>
        <w:left w:val="none" w:sz="0" w:space="0" w:color="auto"/>
        <w:bottom w:val="none" w:sz="0" w:space="0" w:color="auto"/>
        <w:right w:val="none" w:sz="0" w:space="0" w:color="auto"/>
      </w:divBdr>
    </w:div>
    <w:div w:id="20904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65AA-0FF9-4F0D-94ED-D4277DBD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2049</TotalTime>
  <Pages>4</Pages>
  <Words>561</Words>
  <Characters>3201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長澤 元</cp:lastModifiedBy>
  <cp:revision>103</cp:revision>
  <cp:lastPrinted>2021-09-06T00:00:00Z</cp:lastPrinted>
  <dcterms:created xsi:type="dcterms:W3CDTF">2021-07-21T08:36:00Z</dcterms:created>
  <dcterms:modified xsi:type="dcterms:W3CDTF">2021-09-06T00:00:00Z</dcterms:modified>
</cp:coreProperties>
</file>